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8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33"/>
          <w:szCs w:val="33"/>
          <w:u w:val="none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33"/>
          <w:szCs w:val="33"/>
          <w:u w:val="none"/>
          <w:bdr w:val="none" w:color="auto" w:sz="0" w:space="0"/>
          <w:shd w:val="clear" w:fill="FFFFFF"/>
        </w:rPr>
        <w:t>总局办公厅关于做好庆祝新中国成立70周年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33"/>
          <w:szCs w:val="33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33"/>
          <w:szCs w:val="33"/>
          <w:u w:val="none"/>
          <w:bdr w:val="none" w:color="auto" w:sz="0" w:space="0"/>
          <w:shd w:val="clear" w:fill="FFFFFF"/>
        </w:rPr>
        <w:t>纪录片、动画片展播宣传工作的通知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6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(2019年7月30日公布)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6" w:lineRule="atLeast"/>
        <w:ind w:left="0" w:right="0" w:firstLine="0"/>
        <w:jc w:val="center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ascii="黑体" w:hAnsi="宋体" w:eastAsia="黑体" w:cs="黑体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广电办发[2019]195号 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6" w:lineRule="atLeast"/>
        <w:ind w:left="0" w:right="0" w:firstLine="42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6" w:lineRule="atLeast"/>
        <w:ind w:left="0" w:right="0" w:firstLine="0"/>
        <w:jc w:val="both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各省、自治区、直辖市广播电视局，新疆生产建设兵团文化体育广电和旅游局，中央广播电视总台办公厅，中国教育电视台：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6" w:lineRule="atLeast"/>
        <w:ind w:left="0" w:right="0" w:firstLine="420"/>
        <w:jc w:val="both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当前，庆祝新中国成立70周年宣传已进入关键阶段，各级广播电视播出机构要按照中央要求和部署，牢牢把握正确政治方向、舆论导向、价值取向，紧紧围绕突出主题主线、突出思想内涵、突出家国情怀、突出群众参与、突出展示好国家形象的要求，精心做好庆祝新中国成立70周年宣传，唱响主旋律、传播正能量，振奋民族精神，激发爱国热情。要统筹安排好各类广播电视节目播出，特别是做好爱国主义、党史国史军史题材和现实题材作品展播宣传工作。近期，总局确定了一批庆祝新中国成立70周年纪录片、动画片展播片目（见附件），各级广播电视播出机构要提前谋划、合理安排，拿出重点频道和时段，积极展播、宣传这些纪录片、动画片，为庆祝新中国成立70周年营造浓厚氛围。重点纪录片、动画片版权购买事宜请与附件中各制作单位的版权联系人联系。已播出的纪录片要注意重播重审，把好审查关、播出关，发现问题及时上报、果断处置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6" w:lineRule="atLeast"/>
        <w:ind w:left="0" w:right="0" w:firstLine="42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特此通知。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6" w:lineRule="atLeast"/>
        <w:ind w:left="0" w:right="0" w:firstLine="42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6" w:lineRule="atLeast"/>
        <w:ind w:left="0" w:right="0" w:firstLine="42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附件：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drawing>
          <wp:inline distT="0" distB="0" distL="114300" distR="114300">
            <wp:extent cx="152400" cy="1524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ans-serif" w:hAnsi="sans-serif" w:eastAsia="sans-serif" w:cs="sans-serif"/>
          <w:i w:val="0"/>
          <w:caps w:val="0"/>
          <w:color w:val="0000FF"/>
          <w:spacing w:val="0"/>
          <w:sz w:val="19"/>
          <w:szCs w:val="19"/>
          <w:u w:val="none"/>
          <w:bdr w:val="none" w:color="auto" w:sz="0" w:space="0"/>
          <w:shd w:val="clear" w:fill="FFFFFF"/>
        </w:rPr>
        <w:fldChar w:fldCharType="begin"/>
      </w:r>
      <w:r>
        <w:rPr>
          <w:rFonts w:ascii="sans-serif" w:hAnsi="sans-serif" w:eastAsia="sans-serif" w:cs="sans-serif"/>
          <w:i w:val="0"/>
          <w:caps w:val="0"/>
          <w:color w:val="0000FF"/>
          <w:spacing w:val="0"/>
          <w:sz w:val="19"/>
          <w:szCs w:val="19"/>
          <w:u w:val="none"/>
          <w:bdr w:val="none" w:color="auto" w:sz="0" w:space="0"/>
          <w:shd w:val="clear" w:fill="FFFFFF"/>
        </w:rPr>
        <w:instrText xml:space="preserve"> HYPERLINK "http://192.168.100.13:8084/module/download/downfile.jsp?classid=0&amp;filename=713b2ed39fb1490d9f9319a7df7664ad.pdf" </w:instrText>
      </w:r>
      <w:r>
        <w:rPr>
          <w:rFonts w:ascii="sans-serif" w:hAnsi="sans-serif" w:eastAsia="sans-serif" w:cs="sans-serif"/>
          <w:i w:val="0"/>
          <w:caps w:val="0"/>
          <w:color w:val="0000FF"/>
          <w:spacing w:val="0"/>
          <w:sz w:val="19"/>
          <w:szCs w:val="19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11"/>
          <w:rFonts w:hint="default" w:ascii="sans-serif" w:hAnsi="sans-serif" w:eastAsia="sans-serif" w:cs="sans-serif"/>
          <w:i w:val="0"/>
          <w:caps w:val="0"/>
          <w:color w:val="0000FF"/>
          <w:spacing w:val="0"/>
          <w:sz w:val="19"/>
          <w:szCs w:val="19"/>
          <w:u w:val="none"/>
          <w:bdr w:val="none" w:color="auto" w:sz="0" w:space="0"/>
          <w:shd w:val="clear" w:fill="FFFFFF"/>
        </w:rPr>
        <w:t>庆祝新中国成立70周年推荐展播纪录片、动画片目录.pdf</w:t>
      </w:r>
      <w:r>
        <w:rPr>
          <w:rFonts w:hint="default" w:ascii="sans-serif" w:hAnsi="sans-serif" w:eastAsia="sans-serif" w:cs="sans-serif"/>
          <w:i w:val="0"/>
          <w:caps w:val="0"/>
          <w:color w:val="0000FF"/>
          <w:spacing w:val="0"/>
          <w:sz w:val="19"/>
          <w:szCs w:val="19"/>
          <w:u w:val="none"/>
          <w:bdr w:val="none" w:color="auto" w:sz="0" w:space="0"/>
          <w:shd w:val="clear" w:fill="FFFFFF"/>
        </w:rPr>
        <w:fldChar w:fldCharType="end"/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6" w:lineRule="atLeast"/>
        <w:ind w:left="0" w:right="0" w:firstLine="42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6" w:lineRule="atLeast"/>
        <w:ind w:left="0" w:right="0" w:firstLine="42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6" w:lineRule="atLeast"/>
        <w:ind w:left="0" w:right="0" w:firstLine="0"/>
        <w:jc w:val="right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国家广播电视总局办公厅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6" w:lineRule="atLeast"/>
        <w:ind w:left="0" w:right="0" w:firstLine="0"/>
        <w:jc w:val="right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2019年7月30日   </w:t>
      </w:r>
    </w:p>
    <w:p>
      <w:pPr>
        <w:bidi w:val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6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1312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OnpdHUAAAABgEAAA8AAAAAAAAAAQAgAAAAIgAAAGRycy9k&#10;b3ducmV2LnhtbFBLAQIUABQAAAAIAIdO4kCuozrgzQEAAGcDAAAOAAAAAAAAAAEAIAAAACMBAABk&#10;cnMvZTJvRG9jLnhtbFBLBQYAAAAABgAGAFkBAABiBQAAAAA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发布     </w:t>
    </w:r>
  </w:p>
  <w:p>
    <w:pPr>
      <w:pStyle w:val="6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60288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1EdA1tUAAAAJAQAADwAAAAAAAAABACAA&#10;AAAiAAAAZHJzL2Rvd25yZXYueG1sUEsBAhQAFAAAAAgAh07iQOPuMRnXAQAAbwMAAA4AAAAAAAAA&#10;AQAgAAAAJAEAAGRycy9lMm9Eb2MueG1sUEsFBgAAAAAGAAYAWQEAAG0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9E71BD"/>
    <w:rsid w:val="04B679C3"/>
    <w:rsid w:val="080F63D8"/>
    <w:rsid w:val="09341458"/>
    <w:rsid w:val="0B0912D7"/>
    <w:rsid w:val="152D2DCA"/>
    <w:rsid w:val="19071658"/>
    <w:rsid w:val="1DEC284C"/>
    <w:rsid w:val="1E6523AC"/>
    <w:rsid w:val="1F1E1E8F"/>
    <w:rsid w:val="22440422"/>
    <w:rsid w:val="29F52234"/>
    <w:rsid w:val="31A15F24"/>
    <w:rsid w:val="395347B5"/>
    <w:rsid w:val="39A232A0"/>
    <w:rsid w:val="39E745AA"/>
    <w:rsid w:val="3B5A6BBB"/>
    <w:rsid w:val="3EDA13A6"/>
    <w:rsid w:val="42F058B7"/>
    <w:rsid w:val="436109F6"/>
    <w:rsid w:val="441A38D4"/>
    <w:rsid w:val="4BC77339"/>
    <w:rsid w:val="4C9236C5"/>
    <w:rsid w:val="505C172E"/>
    <w:rsid w:val="51ED1167"/>
    <w:rsid w:val="52F46F0B"/>
    <w:rsid w:val="53D8014D"/>
    <w:rsid w:val="55E064E0"/>
    <w:rsid w:val="572C6D10"/>
    <w:rsid w:val="5DC34279"/>
    <w:rsid w:val="60247BE9"/>
    <w:rsid w:val="608816D1"/>
    <w:rsid w:val="60EF4E7F"/>
    <w:rsid w:val="63237166"/>
    <w:rsid w:val="665233C1"/>
    <w:rsid w:val="66CF3F6E"/>
    <w:rsid w:val="675132C9"/>
    <w:rsid w:val="6AD9688B"/>
    <w:rsid w:val="6D0E3F22"/>
    <w:rsid w:val="7C9011D9"/>
    <w:rsid w:val="7CDC3CD9"/>
    <w:rsid w:val="7DC651C5"/>
    <w:rsid w:val="7FCC28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5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zhangyangyang</cp:lastModifiedBy>
  <cp:lastPrinted>2021-10-26T03:30:00Z</cp:lastPrinted>
  <dcterms:modified xsi:type="dcterms:W3CDTF">2022-07-01T11:35:05Z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  <property fmtid="{D5CDD505-2E9C-101B-9397-08002B2CF9AE}" pid="3" name="ICV">
    <vt:lpwstr>48C61CB29D3F4D9384F5922CF0F7FFB4</vt:lpwstr>
  </property>
</Properties>
</file>