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A9" w:rsidRPr="003D5CC4" w:rsidRDefault="00DC3D98" w:rsidP="003D5CC4">
      <w:pPr>
        <w:contextualSpacing/>
        <w:mirrorIndents/>
        <w:jc w:val="center"/>
        <w:rPr>
          <w:rFonts w:ascii="仿宋" w:eastAsia="仿宋" w:hAnsi="仿宋" w:cs="华文中宋"/>
          <w:b/>
          <w:bCs/>
          <w:sz w:val="44"/>
          <w:szCs w:val="44"/>
        </w:rPr>
      </w:pPr>
      <w:r w:rsidRPr="003D5CC4">
        <w:rPr>
          <w:rFonts w:ascii="仿宋" w:eastAsia="仿宋" w:hAnsi="仿宋" w:cs="华文中宋" w:hint="eastAsia"/>
          <w:b/>
          <w:bCs/>
          <w:sz w:val="44"/>
          <w:szCs w:val="44"/>
        </w:rPr>
        <w:t>广播电视行业统计管理办法</w:t>
      </w:r>
    </w:p>
    <w:p w:rsidR="000A46A9" w:rsidRPr="003D5CC4" w:rsidRDefault="00DC3D98" w:rsidP="003D5CC4">
      <w:pPr>
        <w:contextualSpacing/>
        <w:mirrorIndents/>
        <w:jc w:val="center"/>
        <w:rPr>
          <w:rFonts w:ascii="仿宋" w:eastAsia="仿宋" w:hAnsi="仿宋" w:cs="华文中宋"/>
          <w:b/>
          <w:bCs/>
          <w:sz w:val="44"/>
          <w:szCs w:val="44"/>
        </w:rPr>
      </w:pPr>
      <w:r w:rsidRPr="003D5CC4">
        <w:rPr>
          <w:rFonts w:ascii="仿宋" w:eastAsia="仿宋" w:hAnsi="仿宋" w:cs="华文中宋" w:hint="eastAsia"/>
          <w:b/>
          <w:bCs/>
          <w:sz w:val="44"/>
          <w:szCs w:val="44"/>
        </w:rPr>
        <w:t>（征求意见稿）</w:t>
      </w:r>
    </w:p>
    <w:p w:rsidR="000A46A9" w:rsidRDefault="000A46A9" w:rsidP="003D5CC4">
      <w:pPr>
        <w:contextualSpacing/>
        <w:mirrorIndents/>
        <w:jc w:val="center"/>
        <w:rPr>
          <w:rFonts w:ascii="黑体" w:eastAsia="黑体" w:hAnsi="黑体" w:cs="黑体"/>
          <w:sz w:val="32"/>
          <w:szCs w:val="32"/>
        </w:rPr>
      </w:pPr>
    </w:p>
    <w:p w:rsidR="000A46A9" w:rsidRPr="003D5CC4" w:rsidRDefault="00DC3D98" w:rsidP="003D5CC4">
      <w:pPr>
        <w:contextualSpacing/>
        <w:mirrorIndents/>
        <w:jc w:val="center"/>
        <w:rPr>
          <w:rFonts w:ascii="仿宋" w:eastAsia="仿宋" w:hAnsi="仿宋" w:cs="黑体"/>
          <w:b/>
          <w:sz w:val="32"/>
          <w:szCs w:val="32"/>
        </w:rPr>
      </w:pPr>
      <w:r w:rsidRPr="003D5CC4">
        <w:rPr>
          <w:rFonts w:ascii="仿宋" w:eastAsia="仿宋" w:hAnsi="仿宋" w:cs="黑体" w:hint="eastAsia"/>
          <w:b/>
          <w:sz w:val="32"/>
          <w:szCs w:val="32"/>
        </w:rPr>
        <w:t>第一章</w:t>
      </w:r>
      <w:r w:rsidRPr="003D5CC4">
        <w:rPr>
          <w:rFonts w:ascii="仿宋" w:eastAsia="仿宋" w:hAnsi="仿宋" w:cs="黑体" w:hint="eastAsia"/>
          <w:b/>
          <w:sz w:val="32"/>
          <w:szCs w:val="32"/>
        </w:rPr>
        <w:t xml:space="preserve"> </w:t>
      </w:r>
      <w:r w:rsidRPr="003D5CC4">
        <w:rPr>
          <w:rFonts w:ascii="仿宋" w:eastAsia="仿宋" w:hAnsi="仿宋" w:cs="黑体" w:hint="eastAsia"/>
          <w:b/>
          <w:sz w:val="32"/>
          <w:szCs w:val="32"/>
        </w:rPr>
        <w:t>总则</w:t>
      </w:r>
    </w:p>
    <w:p w:rsidR="000A46A9" w:rsidRDefault="000A46A9" w:rsidP="003D5CC4">
      <w:pPr>
        <w:contextualSpacing/>
        <w:mirrorIndents/>
        <w:jc w:val="center"/>
        <w:rPr>
          <w:rFonts w:ascii="黑体" w:eastAsia="黑体" w:hAnsi="黑体" w:cs="黑体"/>
          <w:sz w:val="32"/>
          <w:szCs w:val="32"/>
        </w:rPr>
      </w:pPr>
    </w:p>
    <w:p w:rsidR="000A46A9" w:rsidRDefault="00DC3D98" w:rsidP="003D5CC4">
      <w:pPr>
        <w:ind w:firstLineChars="200" w:firstLine="643"/>
        <w:contextualSpacing/>
        <w:mirrorIndents/>
        <w:rPr>
          <w:rFonts w:ascii="仿宋" w:eastAsia="仿宋" w:hAnsi="仿宋" w:cs="仿宋"/>
          <w:sz w:val="32"/>
          <w:szCs w:val="32"/>
        </w:rPr>
      </w:pPr>
      <w:r w:rsidRPr="003D5CC4">
        <w:rPr>
          <w:rFonts w:ascii="仿宋" w:eastAsia="仿宋" w:hAnsi="仿宋" w:cs="黑体" w:hint="eastAsia"/>
          <w:b/>
          <w:sz w:val="32"/>
          <w:szCs w:val="32"/>
        </w:rPr>
        <w:t>第一条</w:t>
      </w:r>
      <w:r w:rsidRPr="003D5CC4">
        <w:rPr>
          <w:rFonts w:ascii="仿宋" w:eastAsia="仿宋" w:hAnsi="仿宋" w:cs="黑体" w:hint="eastAsia"/>
          <w:b/>
          <w:sz w:val="32"/>
          <w:szCs w:val="32"/>
        </w:rPr>
        <w:t>【立法目的】</w:t>
      </w:r>
      <w:r>
        <w:rPr>
          <w:rFonts w:ascii="仿宋" w:eastAsia="仿宋" w:hAnsi="仿宋" w:cs="仿宋" w:hint="eastAsia"/>
          <w:sz w:val="32"/>
          <w:szCs w:val="32"/>
        </w:rPr>
        <w:t>为加强对广播电视行业统计工作的管理，充分发挥广播电视统计的信息咨询与监督作用，提升广播电视统计服务水平，根据《中华人民共和国统计法》（以下简称统计法）、《中华人民共和国统计法实施条例》（以下简称</w:t>
      </w:r>
      <w:r>
        <w:rPr>
          <w:rFonts w:ascii="仿宋" w:eastAsia="仿宋" w:hAnsi="仿宋" w:cs="仿宋" w:hint="eastAsia"/>
          <w:sz w:val="32"/>
          <w:szCs w:val="32"/>
        </w:rPr>
        <w:t>统计法</w:t>
      </w:r>
      <w:r>
        <w:rPr>
          <w:rFonts w:ascii="仿宋" w:eastAsia="仿宋" w:hAnsi="仿宋" w:cs="仿宋" w:hint="eastAsia"/>
          <w:sz w:val="32"/>
          <w:szCs w:val="32"/>
        </w:rPr>
        <w:t>实施条例）及国家有关规定，制定本办法。</w:t>
      </w:r>
    </w:p>
    <w:p w:rsidR="000A46A9" w:rsidRDefault="00DC3D98" w:rsidP="003D5CC4">
      <w:pPr>
        <w:ind w:firstLineChars="200" w:firstLine="643"/>
        <w:contextualSpacing/>
        <w:mirrorIndents/>
        <w:rPr>
          <w:rFonts w:ascii="仿宋" w:eastAsia="仿宋" w:hAnsi="仿宋" w:cs="仿宋"/>
          <w:sz w:val="32"/>
          <w:szCs w:val="32"/>
        </w:rPr>
      </w:pPr>
      <w:r w:rsidRPr="003D5CC4">
        <w:rPr>
          <w:rFonts w:ascii="仿宋" w:eastAsia="仿宋" w:hAnsi="仿宋" w:cs="黑体" w:hint="eastAsia"/>
          <w:b/>
          <w:sz w:val="32"/>
          <w:szCs w:val="32"/>
        </w:rPr>
        <w:t>第二条</w:t>
      </w:r>
      <w:r w:rsidRPr="003D5CC4">
        <w:rPr>
          <w:rFonts w:ascii="仿宋" w:eastAsia="仿宋" w:hAnsi="仿宋" w:cs="黑体" w:hint="eastAsia"/>
          <w:b/>
          <w:sz w:val="32"/>
          <w:szCs w:val="32"/>
        </w:rPr>
        <w:t>【适用范围】</w:t>
      </w:r>
      <w:r>
        <w:rPr>
          <w:rFonts w:ascii="仿宋" w:eastAsia="仿宋" w:hAnsi="仿宋" w:cs="仿宋" w:hint="eastAsia"/>
          <w:sz w:val="32"/>
          <w:szCs w:val="32"/>
        </w:rPr>
        <w:t>本办法所称广播电视行业统计（含网络视听节目服务统计），是指广播电视部门依法调查、搜集、整理、研究和提供广播电视、网络视听节目服务统计资料（包括大数据统计资料）的活动。</w:t>
      </w:r>
    </w:p>
    <w:p w:rsidR="000A46A9" w:rsidRDefault="00DC3D98" w:rsidP="003D5CC4">
      <w:pPr>
        <w:ind w:firstLineChars="200" w:firstLine="643"/>
        <w:contextualSpacing/>
        <w:mirrorIndents/>
        <w:rPr>
          <w:rFonts w:ascii="仿宋" w:eastAsia="仿宋" w:hAnsi="仿宋" w:cs="仿宋"/>
          <w:sz w:val="32"/>
          <w:szCs w:val="32"/>
        </w:rPr>
      </w:pPr>
      <w:r w:rsidRPr="003D5CC4">
        <w:rPr>
          <w:rFonts w:ascii="仿宋" w:eastAsia="仿宋" w:hAnsi="仿宋" w:cs="黑体" w:hint="eastAsia"/>
          <w:b/>
          <w:sz w:val="32"/>
          <w:szCs w:val="32"/>
        </w:rPr>
        <w:t>第三条</w:t>
      </w:r>
      <w:r w:rsidRPr="003D5CC4">
        <w:rPr>
          <w:rFonts w:ascii="仿宋" w:eastAsia="仿宋" w:hAnsi="仿宋" w:cs="黑体" w:hint="eastAsia"/>
          <w:b/>
          <w:sz w:val="32"/>
          <w:szCs w:val="32"/>
        </w:rPr>
        <w:t>【调整对象】</w:t>
      </w:r>
      <w:r>
        <w:rPr>
          <w:rFonts w:ascii="仿宋" w:eastAsia="仿宋" w:hAnsi="仿宋" w:cs="仿宋" w:hint="eastAsia"/>
          <w:sz w:val="32"/>
          <w:szCs w:val="32"/>
        </w:rPr>
        <w:t>本办法适用</w:t>
      </w:r>
      <w:r>
        <w:rPr>
          <w:rFonts w:ascii="仿宋" w:eastAsia="仿宋" w:hAnsi="仿宋" w:cs="仿宋" w:hint="eastAsia"/>
          <w:sz w:val="32"/>
          <w:szCs w:val="32"/>
        </w:rPr>
        <w:t>主体为</w:t>
      </w:r>
      <w:r>
        <w:rPr>
          <w:rFonts w:ascii="仿宋" w:eastAsia="仿宋" w:hAnsi="仿宋" w:cs="仿宋" w:hint="eastAsia"/>
          <w:sz w:val="32"/>
          <w:szCs w:val="32"/>
        </w:rPr>
        <w:t>各级广播电视</w:t>
      </w:r>
      <w:r>
        <w:rPr>
          <w:rFonts w:ascii="仿宋" w:eastAsia="仿宋" w:hAnsi="仿宋" w:cs="仿宋" w:hint="eastAsia"/>
          <w:sz w:val="32"/>
          <w:szCs w:val="32"/>
        </w:rPr>
        <w:t>主管</w:t>
      </w:r>
      <w:r>
        <w:rPr>
          <w:rFonts w:ascii="仿宋" w:eastAsia="仿宋" w:hAnsi="仿宋" w:cs="仿宋" w:hint="eastAsia"/>
          <w:sz w:val="32"/>
          <w:szCs w:val="32"/>
        </w:rPr>
        <w:t>部门和从事广播电视、网络视听节目服务相关业务活动的各类法人单位（以下简称广播电视行业各单位）。</w:t>
      </w:r>
    </w:p>
    <w:p w:rsidR="000A46A9" w:rsidRDefault="00DC3D98" w:rsidP="003D5CC4">
      <w:pPr>
        <w:ind w:firstLineChars="200" w:firstLine="643"/>
        <w:contextualSpacing/>
        <w:mirrorIndents/>
        <w:rPr>
          <w:rFonts w:ascii="仿宋" w:eastAsia="仿宋" w:hAnsi="仿宋" w:cs="仿宋"/>
          <w:sz w:val="32"/>
          <w:szCs w:val="32"/>
        </w:rPr>
      </w:pPr>
      <w:r w:rsidRPr="003D5CC4">
        <w:rPr>
          <w:rFonts w:ascii="仿宋" w:eastAsia="仿宋" w:hAnsi="仿宋" w:cs="黑体" w:hint="eastAsia"/>
          <w:b/>
          <w:sz w:val="32"/>
          <w:szCs w:val="32"/>
        </w:rPr>
        <w:t>第四条</w:t>
      </w:r>
      <w:r w:rsidRPr="003D5CC4">
        <w:rPr>
          <w:rFonts w:ascii="仿宋" w:eastAsia="仿宋" w:hAnsi="仿宋" w:cs="黑体" w:hint="eastAsia"/>
          <w:b/>
          <w:sz w:val="32"/>
          <w:szCs w:val="32"/>
        </w:rPr>
        <w:t>【预算要求】</w:t>
      </w:r>
      <w:r>
        <w:rPr>
          <w:rFonts w:ascii="仿宋" w:eastAsia="仿宋" w:hAnsi="仿宋" w:cs="仿宋" w:hint="eastAsia"/>
          <w:sz w:val="32"/>
          <w:szCs w:val="32"/>
        </w:rPr>
        <w:t>广播电视行业各单位的年度预算中应当列有必要的统计工作经费。</w:t>
      </w:r>
    </w:p>
    <w:p w:rsidR="000A46A9" w:rsidRDefault="00DC3D98" w:rsidP="003D5CC4">
      <w:pPr>
        <w:ind w:firstLineChars="200" w:firstLine="643"/>
        <w:contextualSpacing/>
        <w:mirrorIndents/>
        <w:rPr>
          <w:rFonts w:ascii="仿宋" w:eastAsia="仿宋" w:hAnsi="仿宋" w:cs="仿宋"/>
          <w:sz w:val="32"/>
          <w:szCs w:val="32"/>
        </w:rPr>
      </w:pPr>
      <w:r w:rsidRPr="003D5CC4">
        <w:rPr>
          <w:rFonts w:ascii="仿宋" w:eastAsia="仿宋" w:hAnsi="仿宋" w:cs="黑体" w:hint="eastAsia"/>
          <w:b/>
          <w:sz w:val="32"/>
          <w:szCs w:val="32"/>
        </w:rPr>
        <w:t>第五条</w:t>
      </w:r>
      <w:r w:rsidRPr="003D5CC4">
        <w:rPr>
          <w:rFonts w:ascii="仿宋" w:eastAsia="仿宋" w:hAnsi="仿宋" w:cs="黑体" w:hint="eastAsia"/>
          <w:b/>
          <w:sz w:val="32"/>
          <w:szCs w:val="32"/>
        </w:rPr>
        <w:t>【信息系统建设】</w:t>
      </w:r>
      <w:r>
        <w:rPr>
          <w:rFonts w:ascii="仿宋" w:eastAsia="仿宋" w:hAnsi="仿宋" w:cs="仿宋" w:hint="eastAsia"/>
          <w:sz w:val="32"/>
          <w:szCs w:val="32"/>
        </w:rPr>
        <w:t>广播电视行业各单位应</w:t>
      </w:r>
      <w:r>
        <w:rPr>
          <w:rFonts w:ascii="仿宋" w:eastAsia="仿宋" w:hAnsi="仿宋" w:cs="仿宋" w:hint="eastAsia"/>
          <w:sz w:val="32"/>
          <w:szCs w:val="32"/>
        </w:rPr>
        <w:t>当</w:t>
      </w:r>
      <w:r>
        <w:rPr>
          <w:rFonts w:ascii="仿宋" w:eastAsia="仿宋" w:hAnsi="仿宋" w:cs="仿宋" w:hint="eastAsia"/>
          <w:sz w:val="32"/>
          <w:szCs w:val="32"/>
        </w:rPr>
        <w:t>加快推广和应用现代信息技术，建立、健全统计信息系统，拓展数据采集方式和服务渠道，推进统计信息公开和数据共享利</w:t>
      </w:r>
      <w:r>
        <w:rPr>
          <w:rFonts w:ascii="仿宋" w:eastAsia="仿宋" w:hAnsi="仿宋" w:cs="仿宋" w:hint="eastAsia"/>
          <w:sz w:val="32"/>
          <w:szCs w:val="32"/>
        </w:rPr>
        <w:lastRenderedPageBreak/>
        <w:t>用，提高广播电视统计的工作效率和服务质量。</w:t>
      </w:r>
    </w:p>
    <w:p w:rsidR="000A46A9" w:rsidRDefault="000A46A9" w:rsidP="003D5CC4">
      <w:pPr>
        <w:ind w:firstLineChars="200" w:firstLine="640"/>
        <w:contextualSpacing/>
        <w:mirrorIndents/>
        <w:rPr>
          <w:rFonts w:ascii="仿宋" w:eastAsia="仿宋" w:hAnsi="仿宋" w:cs="仿宋"/>
          <w:sz w:val="32"/>
          <w:szCs w:val="32"/>
        </w:rPr>
      </w:pPr>
    </w:p>
    <w:p w:rsidR="000A46A9" w:rsidRPr="003D5CC4" w:rsidRDefault="00DC3D98" w:rsidP="003D5CC4">
      <w:pPr>
        <w:contextualSpacing/>
        <w:mirrorIndents/>
        <w:jc w:val="center"/>
        <w:rPr>
          <w:rFonts w:ascii="仿宋" w:eastAsia="仿宋" w:hAnsi="仿宋" w:cs="黑体"/>
          <w:b/>
          <w:sz w:val="32"/>
          <w:szCs w:val="32"/>
        </w:rPr>
      </w:pPr>
      <w:r w:rsidRPr="003D5CC4">
        <w:rPr>
          <w:rFonts w:ascii="仿宋" w:eastAsia="仿宋" w:hAnsi="仿宋" w:cs="黑体" w:hint="eastAsia"/>
          <w:b/>
          <w:sz w:val="32"/>
          <w:szCs w:val="32"/>
        </w:rPr>
        <w:t>第二章</w:t>
      </w:r>
      <w:r w:rsidRPr="003D5CC4">
        <w:rPr>
          <w:rFonts w:ascii="仿宋" w:eastAsia="仿宋" w:hAnsi="仿宋" w:cs="黑体" w:hint="eastAsia"/>
          <w:b/>
          <w:sz w:val="32"/>
          <w:szCs w:val="32"/>
        </w:rPr>
        <w:t xml:space="preserve"> </w:t>
      </w:r>
      <w:r w:rsidRPr="003D5CC4">
        <w:rPr>
          <w:rFonts w:ascii="仿宋" w:eastAsia="仿宋" w:hAnsi="仿宋" w:cs="黑体" w:hint="eastAsia"/>
          <w:b/>
          <w:sz w:val="32"/>
          <w:szCs w:val="32"/>
        </w:rPr>
        <w:t>统计机构与统计人员</w:t>
      </w:r>
    </w:p>
    <w:p w:rsidR="000A46A9" w:rsidRDefault="000A46A9" w:rsidP="003D5CC4">
      <w:pPr>
        <w:ind w:firstLineChars="200" w:firstLine="640"/>
        <w:contextualSpacing/>
        <w:mirrorIndents/>
        <w:rPr>
          <w:rFonts w:ascii="黑体" w:eastAsia="黑体" w:hAnsi="黑体" w:cs="黑体"/>
          <w:sz w:val="32"/>
          <w:szCs w:val="32"/>
        </w:rPr>
      </w:pPr>
    </w:p>
    <w:p w:rsidR="000A46A9" w:rsidRDefault="00DC3D98" w:rsidP="003D5CC4">
      <w:pPr>
        <w:ind w:firstLineChars="200" w:firstLine="643"/>
        <w:contextualSpacing/>
        <w:mirrorIndents/>
        <w:rPr>
          <w:rFonts w:ascii="仿宋" w:eastAsia="仿宋" w:hAnsi="仿宋" w:cs="仿宋"/>
          <w:sz w:val="32"/>
          <w:szCs w:val="32"/>
        </w:rPr>
      </w:pPr>
      <w:r w:rsidRPr="003D5CC4">
        <w:rPr>
          <w:rFonts w:ascii="仿宋" w:eastAsia="仿宋" w:hAnsi="仿宋" w:cs="黑体" w:hint="eastAsia"/>
          <w:b/>
          <w:sz w:val="32"/>
          <w:szCs w:val="32"/>
        </w:rPr>
        <w:t>第六条</w:t>
      </w:r>
      <w:r w:rsidRPr="003D5CC4">
        <w:rPr>
          <w:rFonts w:ascii="仿宋" w:eastAsia="仿宋" w:hAnsi="仿宋" w:cs="黑体" w:hint="eastAsia"/>
          <w:b/>
          <w:sz w:val="32"/>
          <w:szCs w:val="32"/>
        </w:rPr>
        <w:t>【管理体制】</w:t>
      </w:r>
      <w:r>
        <w:rPr>
          <w:rFonts w:ascii="仿宋" w:eastAsia="仿宋" w:hAnsi="仿宋" w:cs="仿宋" w:hint="eastAsia"/>
          <w:sz w:val="32"/>
          <w:szCs w:val="32"/>
        </w:rPr>
        <w:t>广播电视行业统计工作实行统一领导、分级管理。</w:t>
      </w:r>
    </w:p>
    <w:p w:rsidR="000A46A9" w:rsidRDefault="00DC3D98" w:rsidP="003D5CC4">
      <w:pPr>
        <w:ind w:firstLineChars="200" w:firstLine="643"/>
        <w:contextualSpacing/>
        <w:mirrorIndents/>
        <w:rPr>
          <w:rFonts w:ascii="仿宋" w:eastAsia="仿宋" w:hAnsi="仿宋" w:cs="仿宋"/>
          <w:sz w:val="32"/>
          <w:szCs w:val="32"/>
        </w:rPr>
      </w:pPr>
      <w:r w:rsidRPr="003D5CC4">
        <w:rPr>
          <w:rFonts w:ascii="仿宋" w:eastAsia="仿宋" w:hAnsi="仿宋" w:cs="黑体" w:hint="eastAsia"/>
          <w:b/>
          <w:sz w:val="32"/>
          <w:szCs w:val="32"/>
        </w:rPr>
        <w:t>第七条</w:t>
      </w:r>
      <w:r w:rsidRPr="003D5CC4">
        <w:rPr>
          <w:rFonts w:ascii="仿宋" w:eastAsia="仿宋" w:hAnsi="仿宋" w:cs="黑体" w:hint="eastAsia"/>
          <w:b/>
          <w:sz w:val="32"/>
          <w:szCs w:val="32"/>
        </w:rPr>
        <w:t>【国务院广播电视主管部门职责】</w:t>
      </w:r>
      <w:r>
        <w:rPr>
          <w:rFonts w:ascii="仿宋" w:eastAsia="仿宋" w:hAnsi="仿宋" w:cs="仿宋" w:hint="eastAsia"/>
          <w:sz w:val="32"/>
          <w:szCs w:val="32"/>
        </w:rPr>
        <w:t>国务院广播电视主管部门设立综合统计机构，管理全国范围内的广播电视统计工作，并接受</w:t>
      </w:r>
      <w:r>
        <w:rPr>
          <w:rFonts w:ascii="仿宋" w:eastAsia="仿宋" w:hAnsi="仿宋" w:cs="仿宋" w:hint="eastAsia"/>
          <w:sz w:val="32"/>
          <w:szCs w:val="32"/>
        </w:rPr>
        <w:t>国务院</w:t>
      </w:r>
      <w:r>
        <w:rPr>
          <w:rFonts w:ascii="仿宋" w:eastAsia="仿宋" w:hAnsi="仿宋" w:cs="仿宋" w:hint="eastAsia"/>
          <w:sz w:val="32"/>
          <w:szCs w:val="32"/>
        </w:rPr>
        <w:t>统计</w:t>
      </w:r>
      <w:r>
        <w:rPr>
          <w:rFonts w:ascii="仿宋" w:eastAsia="仿宋" w:hAnsi="仿宋" w:cs="仿宋" w:hint="eastAsia"/>
          <w:sz w:val="32"/>
          <w:szCs w:val="32"/>
        </w:rPr>
        <w:t>主管部门</w:t>
      </w:r>
      <w:r>
        <w:rPr>
          <w:rFonts w:ascii="仿宋" w:eastAsia="仿宋" w:hAnsi="仿宋" w:cs="仿宋" w:hint="eastAsia"/>
          <w:sz w:val="32"/>
          <w:szCs w:val="32"/>
        </w:rPr>
        <w:t>的业务指导，履行下列职责：</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（一）组织、协调、指导、监督全国广播电视行业统计工作，制定广播电视行业统计工作管理办法、统计标准、统计调查制度、调查任务和调查方案，监督检查统计法律、</w:t>
      </w:r>
      <w:r>
        <w:rPr>
          <w:rFonts w:ascii="仿宋" w:eastAsia="仿宋" w:hAnsi="仿宋" w:cs="仿宋" w:hint="eastAsia"/>
          <w:sz w:val="32"/>
          <w:szCs w:val="32"/>
        </w:rPr>
        <w:t>行政</w:t>
      </w:r>
      <w:r>
        <w:rPr>
          <w:rFonts w:ascii="仿宋" w:eastAsia="仿宋" w:hAnsi="仿宋" w:cs="仿宋" w:hint="eastAsia"/>
          <w:sz w:val="32"/>
          <w:szCs w:val="32"/>
        </w:rPr>
        <w:t>法规、规章在广播电视行业的实施情况；</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（二）搜集、整理全国广播电视行业统计资料，组织全国广播电视统计调查任务，对广播电视行业的发展情况进行统计分析、预测和监督；</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（三）组织建立、管理全国广播电视统</w:t>
      </w:r>
      <w:r>
        <w:rPr>
          <w:rFonts w:ascii="仿宋" w:eastAsia="仿宋" w:hAnsi="仿宋" w:cs="仿宋" w:hint="eastAsia"/>
          <w:sz w:val="32"/>
          <w:szCs w:val="32"/>
        </w:rPr>
        <w:t>计信息系统（含大数据统计信息系统），建立全国广播电视统计信息数据库；</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（四）检查、审定、管理、公布、出版、提供广播电视行业统计资料，定期发布全国广播电视行业发展统</w:t>
      </w:r>
      <w:r>
        <w:rPr>
          <w:rFonts w:ascii="仿宋" w:eastAsia="仿宋" w:hAnsi="仿宋" w:cs="仿宋" w:hint="eastAsia"/>
          <w:sz w:val="32"/>
          <w:szCs w:val="32"/>
        </w:rPr>
        <w:lastRenderedPageBreak/>
        <w:t>计公报；</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（五）组织培训中央</w:t>
      </w:r>
      <w:r>
        <w:rPr>
          <w:rFonts w:ascii="仿宋" w:eastAsia="仿宋" w:hAnsi="仿宋" w:cs="仿宋" w:hint="eastAsia"/>
          <w:sz w:val="32"/>
          <w:szCs w:val="32"/>
        </w:rPr>
        <w:t>和</w:t>
      </w:r>
      <w:r>
        <w:rPr>
          <w:rFonts w:ascii="仿宋" w:eastAsia="仿宋" w:hAnsi="仿宋" w:cs="仿宋" w:hint="eastAsia"/>
          <w:sz w:val="32"/>
          <w:szCs w:val="32"/>
        </w:rPr>
        <w:t>省级部门所属广播电视单位的统计人员。</w:t>
      </w:r>
    </w:p>
    <w:p w:rsidR="000A46A9" w:rsidRDefault="00DC3D98" w:rsidP="003D5CC4">
      <w:pPr>
        <w:ind w:firstLineChars="200" w:firstLine="643"/>
        <w:contextualSpacing/>
        <w:mirrorIndents/>
        <w:rPr>
          <w:rFonts w:ascii="仿宋" w:eastAsia="仿宋" w:hAnsi="仿宋" w:cs="仿宋"/>
          <w:sz w:val="32"/>
          <w:szCs w:val="32"/>
        </w:rPr>
      </w:pPr>
      <w:r w:rsidRPr="003D5CC4">
        <w:rPr>
          <w:rFonts w:ascii="仿宋" w:eastAsia="仿宋" w:hAnsi="仿宋" w:cs="黑体" w:hint="eastAsia"/>
          <w:b/>
          <w:sz w:val="32"/>
          <w:szCs w:val="32"/>
        </w:rPr>
        <w:t>第八条</w:t>
      </w:r>
      <w:r w:rsidRPr="003D5CC4">
        <w:rPr>
          <w:rFonts w:ascii="仿宋" w:eastAsia="仿宋" w:hAnsi="仿宋" w:cs="黑体" w:hint="eastAsia"/>
          <w:b/>
          <w:sz w:val="32"/>
          <w:szCs w:val="32"/>
        </w:rPr>
        <w:t>【地方广播电视主管部门职责】</w:t>
      </w:r>
      <w:r>
        <w:rPr>
          <w:rFonts w:ascii="仿宋" w:eastAsia="仿宋" w:hAnsi="仿宋" w:cs="仿宋" w:hint="eastAsia"/>
          <w:sz w:val="32"/>
          <w:szCs w:val="32"/>
        </w:rPr>
        <w:t>县级以上地方人民政府广播电视主管部门负责管理本地区的广播电视行业统计工作，同时接受本级</w:t>
      </w:r>
      <w:r>
        <w:rPr>
          <w:rFonts w:ascii="仿宋" w:eastAsia="仿宋" w:hAnsi="仿宋" w:cs="仿宋" w:hint="eastAsia"/>
          <w:sz w:val="32"/>
          <w:szCs w:val="32"/>
        </w:rPr>
        <w:t>人民</w:t>
      </w:r>
      <w:r>
        <w:rPr>
          <w:rFonts w:ascii="仿宋" w:eastAsia="仿宋" w:hAnsi="仿宋" w:cs="仿宋" w:hint="eastAsia"/>
          <w:sz w:val="32"/>
          <w:szCs w:val="32"/>
        </w:rPr>
        <w:t>政府统计</w:t>
      </w:r>
      <w:r>
        <w:rPr>
          <w:rFonts w:ascii="仿宋" w:eastAsia="仿宋" w:hAnsi="仿宋" w:cs="仿宋" w:hint="eastAsia"/>
          <w:sz w:val="32"/>
          <w:szCs w:val="32"/>
        </w:rPr>
        <w:t>主管部门</w:t>
      </w:r>
      <w:r>
        <w:rPr>
          <w:rFonts w:ascii="仿宋" w:eastAsia="仿宋" w:hAnsi="仿宋" w:cs="仿宋" w:hint="eastAsia"/>
          <w:sz w:val="32"/>
          <w:szCs w:val="32"/>
        </w:rPr>
        <w:t>的业务指导，履行下列职责：</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（一）组织、协调、指导、监督本地区的广播电视统计工作，监督检查统计法律、法规、规章在本地区广播电视单位的实施情况；</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二）搜集、整理本地区的广播电视统计资料，完成国家广播电视统计调查制度确定的调查任务和地方统计调查任务。按时向上级广播电视主管部门报送本地区的统计报表、统计分析报告和其他统计资料，对本地区的广播电视发展情况进行统计分析、预测和监督；</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（三）管理本地区的广播电视统计信息系统，完成统计数据采集、处理、传递、存储等工作，配合上级部门建立、管理地区性的广播电视统计信息数据库；</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（四）检查、审定、管理、公布、出版、提供本地区的广播电视统计资料；</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（五）组织培训本地区广播电视单位的统计人员。</w:t>
      </w:r>
    </w:p>
    <w:p w:rsidR="000A46A9" w:rsidRDefault="00DC3D98" w:rsidP="003D5CC4">
      <w:pPr>
        <w:ind w:firstLineChars="200" w:firstLine="643"/>
        <w:contextualSpacing/>
        <w:mirrorIndents/>
        <w:rPr>
          <w:rFonts w:ascii="仿宋" w:eastAsia="仿宋" w:hAnsi="仿宋" w:cs="仿宋"/>
          <w:sz w:val="32"/>
          <w:szCs w:val="32"/>
        </w:rPr>
      </w:pPr>
      <w:r w:rsidRPr="003D5CC4">
        <w:rPr>
          <w:rFonts w:ascii="仿宋" w:eastAsia="仿宋" w:hAnsi="仿宋" w:cs="黑体" w:hint="eastAsia"/>
          <w:b/>
          <w:sz w:val="32"/>
          <w:szCs w:val="32"/>
        </w:rPr>
        <w:t>第九条</w:t>
      </w:r>
      <w:r w:rsidRPr="003D5CC4">
        <w:rPr>
          <w:rFonts w:ascii="仿宋" w:eastAsia="仿宋" w:hAnsi="仿宋" w:cs="黑体" w:hint="eastAsia"/>
          <w:b/>
          <w:sz w:val="32"/>
          <w:szCs w:val="32"/>
        </w:rPr>
        <w:t>【行业各单位职责】</w:t>
      </w:r>
      <w:r>
        <w:rPr>
          <w:rFonts w:ascii="仿宋" w:eastAsia="仿宋" w:hAnsi="仿宋" w:cs="仿宋" w:hint="eastAsia"/>
          <w:sz w:val="32"/>
          <w:szCs w:val="32"/>
        </w:rPr>
        <w:t>广播电视行业各单位负责本</w:t>
      </w:r>
      <w:r>
        <w:rPr>
          <w:rFonts w:ascii="仿宋" w:eastAsia="仿宋" w:hAnsi="仿宋" w:cs="仿宋" w:hint="eastAsia"/>
          <w:sz w:val="32"/>
          <w:szCs w:val="32"/>
        </w:rPr>
        <w:lastRenderedPageBreak/>
        <w:t>单位的综合统计工作，履行下列职责：</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（一）组织、协调本单位和所属机构的统计工作，完成广播电视统计任务，按时报送本单位统计报表、分析报告和其它统计资料；</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（二）对本单位的业务和管理情况进行统计分析，开展统计咨询和统计监督；</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（三）加强统计基础工作建设，建立健全原始记录和统计台帐，严格统计工作责任制，加强统计人员培训；</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（四）管理本单位的统计调查表、统计资料和数据库。</w:t>
      </w:r>
    </w:p>
    <w:p w:rsidR="000A46A9" w:rsidRDefault="00DC3D98" w:rsidP="003D5CC4">
      <w:pPr>
        <w:ind w:firstLineChars="200" w:firstLine="643"/>
        <w:contextualSpacing/>
        <w:mirrorIndents/>
        <w:rPr>
          <w:rFonts w:ascii="仿宋" w:eastAsia="仿宋" w:hAnsi="仿宋" w:cs="仿宋"/>
          <w:sz w:val="32"/>
          <w:szCs w:val="32"/>
        </w:rPr>
      </w:pPr>
      <w:r w:rsidRPr="003D5CC4">
        <w:rPr>
          <w:rFonts w:ascii="仿宋" w:eastAsia="仿宋" w:hAnsi="仿宋" w:cs="黑体" w:hint="eastAsia"/>
          <w:b/>
          <w:sz w:val="32"/>
          <w:szCs w:val="32"/>
        </w:rPr>
        <w:t>第十条</w:t>
      </w:r>
      <w:r w:rsidRPr="003D5CC4">
        <w:rPr>
          <w:rFonts w:ascii="仿宋" w:eastAsia="仿宋" w:hAnsi="仿宋" w:cs="黑体" w:hint="eastAsia"/>
          <w:b/>
          <w:sz w:val="32"/>
          <w:szCs w:val="32"/>
        </w:rPr>
        <w:t>【主管部门分工合作要求】</w:t>
      </w:r>
      <w:r>
        <w:rPr>
          <w:rFonts w:ascii="仿宋" w:eastAsia="仿宋" w:hAnsi="仿宋" w:cs="仿宋" w:hint="eastAsia"/>
          <w:sz w:val="32"/>
          <w:szCs w:val="32"/>
        </w:rPr>
        <w:t>广播电视主管部门应当统筹各项行政管理职能和流程，内部联动、加强配合、共同推进广播电视统计工</w:t>
      </w:r>
      <w:r>
        <w:rPr>
          <w:rFonts w:ascii="仿宋" w:eastAsia="仿宋" w:hAnsi="仿宋" w:cs="仿宋" w:hint="eastAsia"/>
          <w:sz w:val="32"/>
          <w:szCs w:val="32"/>
        </w:rPr>
        <w:t>作开展。</w:t>
      </w:r>
    </w:p>
    <w:p w:rsidR="000A46A9" w:rsidRDefault="00DC3D98" w:rsidP="003D5CC4">
      <w:pPr>
        <w:ind w:firstLineChars="200" w:firstLine="643"/>
        <w:contextualSpacing/>
        <w:mirrorIndents/>
        <w:rPr>
          <w:rFonts w:ascii="仿宋" w:eastAsia="仿宋" w:hAnsi="仿宋" w:cs="仿宋"/>
          <w:sz w:val="32"/>
          <w:szCs w:val="32"/>
        </w:rPr>
      </w:pPr>
      <w:r w:rsidRPr="003D5CC4">
        <w:rPr>
          <w:rFonts w:ascii="仿宋" w:eastAsia="仿宋" w:hAnsi="仿宋" w:cs="黑体" w:hint="eastAsia"/>
          <w:b/>
          <w:sz w:val="32"/>
          <w:szCs w:val="32"/>
        </w:rPr>
        <w:t>第十一条</w:t>
      </w:r>
      <w:r w:rsidRPr="003D5CC4">
        <w:rPr>
          <w:rFonts w:ascii="仿宋" w:eastAsia="仿宋" w:hAnsi="仿宋" w:cs="黑体" w:hint="eastAsia"/>
          <w:b/>
          <w:sz w:val="32"/>
          <w:szCs w:val="32"/>
        </w:rPr>
        <w:t>【行业各单位统计队伍建设要求】</w:t>
      </w:r>
      <w:r>
        <w:rPr>
          <w:rFonts w:ascii="仿宋" w:eastAsia="仿宋" w:hAnsi="仿宋" w:cs="仿宋" w:hint="eastAsia"/>
          <w:sz w:val="32"/>
          <w:szCs w:val="32"/>
        </w:rPr>
        <w:t>广播电视行业各单位应当按照统计法等有关规定，加强统计力量，配备专职或指定兼职统计人员，保持统计人员的相对稳定。统计人员应</w:t>
      </w:r>
      <w:r>
        <w:rPr>
          <w:rFonts w:ascii="仿宋" w:eastAsia="仿宋" w:hAnsi="仿宋" w:cs="仿宋" w:hint="eastAsia"/>
          <w:sz w:val="32"/>
          <w:szCs w:val="32"/>
        </w:rPr>
        <w:t>当</w:t>
      </w:r>
      <w:r>
        <w:rPr>
          <w:rFonts w:ascii="仿宋" w:eastAsia="仿宋" w:hAnsi="仿宋" w:cs="仿宋" w:hint="eastAsia"/>
          <w:sz w:val="32"/>
          <w:szCs w:val="32"/>
        </w:rPr>
        <w:t>具备完成统计任务的专业知识。</w:t>
      </w:r>
    </w:p>
    <w:p w:rsidR="000A46A9" w:rsidRDefault="00DC3D98" w:rsidP="003D5CC4">
      <w:pPr>
        <w:ind w:firstLineChars="200" w:firstLine="643"/>
        <w:contextualSpacing/>
        <w:mirrorIndents/>
        <w:rPr>
          <w:rFonts w:ascii="仿宋" w:eastAsia="仿宋" w:hAnsi="仿宋" w:cs="仿宋"/>
          <w:sz w:val="32"/>
          <w:szCs w:val="32"/>
        </w:rPr>
      </w:pPr>
      <w:r w:rsidRPr="003D5CC4">
        <w:rPr>
          <w:rFonts w:ascii="仿宋" w:eastAsia="仿宋" w:hAnsi="仿宋" w:cs="黑体" w:hint="eastAsia"/>
          <w:b/>
          <w:sz w:val="32"/>
          <w:szCs w:val="32"/>
        </w:rPr>
        <w:t>第十二条</w:t>
      </w:r>
      <w:r w:rsidRPr="003D5CC4">
        <w:rPr>
          <w:rFonts w:ascii="仿宋" w:eastAsia="仿宋" w:hAnsi="仿宋" w:cs="黑体" w:hint="eastAsia"/>
          <w:b/>
          <w:sz w:val="32"/>
          <w:szCs w:val="32"/>
        </w:rPr>
        <w:t>【统计主体权利保障】</w:t>
      </w:r>
      <w:r>
        <w:rPr>
          <w:rFonts w:ascii="仿宋" w:eastAsia="仿宋" w:hAnsi="仿宋" w:cs="仿宋" w:hint="eastAsia"/>
          <w:sz w:val="32"/>
          <w:szCs w:val="32"/>
        </w:rPr>
        <w:t>统计机构、统计人员享有统计法</w:t>
      </w:r>
      <w:r>
        <w:rPr>
          <w:rFonts w:ascii="仿宋" w:eastAsia="仿宋" w:hAnsi="仿宋" w:cs="仿宋" w:hint="eastAsia"/>
          <w:sz w:val="32"/>
          <w:szCs w:val="32"/>
        </w:rPr>
        <w:t>和统计法</w:t>
      </w:r>
      <w:r>
        <w:rPr>
          <w:rFonts w:ascii="仿宋" w:eastAsia="仿宋" w:hAnsi="仿宋" w:cs="仿宋" w:hint="eastAsia"/>
          <w:sz w:val="32"/>
          <w:szCs w:val="32"/>
        </w:rPr>
        <w:t>实施条例规定的权利，依法独立行使统计调查权、统计报告权和统计监督权。</w:t>
      </w:r>
    </w:p>
    <w:p w:rsidR="000A46A9" w:rsidRDefault="000A46A9" w:rsidP="003D5CC4">
      <w:pPr>
        <w:ind w:firstLineChars="200" w:firstLine="640"/>
        <w:contextualSpacing/>
        <w:mirrorIndents/>
        <w:rPr>
          <w:rFonts w:ascii="仿宋" w:eastAsia="仿宋" w:hAnsi="仿宋" w:cs="仿宋"/>
          <w:sz w:val="32"/>
          <w:szCs w:val="32"/>
        </w:rPr>
      </w:pPr>
    </w:p>
    <w:p w:rsidR="000A46A9" w:rsidRPr="003D5CC4" w:rsidRDefault="00DC3D98" w:rsidP="003D5CC4">
      <w:pPr>
        <w:contextualSpacing/>
        <w:mirrorIndents/>
        <w:jc w:val="center"/>
        <w:rPr>
          <w:rFonts w:ascii="仿宋" w:eastAsia="仿宋" w:hAnsi="仿宋" w:cs="黑体"/>
          <w:b/>
          <w:sz w:val="32"/>
          <w:szCs w:val="32"/>
        </w:rPr>
      </w:pPr>
      <w:r w:rsidRPr="003D5CC4">
        <w:rPr>
          <w:rFonts w:ascii="仿宋" w:eastAsia="仿宋" w:hAnsi="仿宋" w:cs="黑体" w:hint="eastAsia"/>
          <w:b/>
          <w:sz w:val="32"/>
          <w:szCs w:val="32"/>
        </w:rPr>
        <w:t>第三章</w:t>
      </w:r>
      <w:r w:rsidRPr="003D5CC4">
        <w:rPr>
          <w:rFonts w:ascii="仿宋" w:eastAsia="仿宋" w:hAnsi="仿宋" w:cs="黑体" w:hint="eastAsia"/>
          <w:b/>
          <w:sz w:val="32"/>
          <w:szCs w:val="32"/>
        </w:rPr>
        <w:t xml:space="preserve"> </w:t>
      </w:r>
      <w:r w:rsidRPr="003D5CC4">
        <w:rPr>
          <w:rFonts w:ascii="仿宋" w:eastAsia="仿宋" w:hAnsi="仿宋" w:cs="黑体" w:hint="eastAsia"/>
          <w:b/>
          <w:sz w:val="32"/>
          <w:szCs w:val="32"/>
        </w:rPr>
        <w:t>统计调查与统计制度</w:t>
      </w:r>
    </w:p>
    <w:p w:rsidR="000A46A9" w:rsidRDefault="000A46A9" w:rsidP="003D5CC4">
      <w:pPr>
        <w:ind w:firstLineChars="200" w:firstLine="640"/>
        <w:contextualSpacing/>
        <w:mirrorIndents/>
        <w:jc w:val="center"/>
        <w:rPr>
          <w:rFonts w:ascii="黑体" w:eastAsia="黑体" w:hAnsi="黑体" w:cs="黑体"/>
          <w:sz w:val="32"/>
          <w:szCs w:val="32"/>
        </w:rPr>
      </w:pPr>
    </w:p>
    <w:p w:rsidR="000A46A9" w:rsidRDefault="00DC3D98" w:rsidP="003D5CC4">
      <w:pPr>
        <w:ind w:firstLineChars="200" w:firstLine="643"/>
        <w:contextualSpacing/>
        <w:mirrorIndents/>
        <w:rPr>
          <w:rFonts w:ascii="仿宋" w:eastAsia="仿宋" w:hAnsi="仿宋" w:cs="仿宋"/>
          <w:sz w:val="32"/>
          <w:szCs w:val="32"/>
        </w:rPr>
      </w:pPr>
      <w:r w:rsidRPr="003D5CC4">
        <w:rPr>
          <w:rFonts w:ascii="仿宋" w:eastAsia="仿宋" w:hAnsi="仿宋" w:cs="黑体" w:hint="eastAsia"/>
          <w:b/>
          <w:sz w:val="32"/>
          <w:szCs w:val="32"/>
        </w:rPr>
        <w:t>第十三条</w:t>
      </w:r>
      <w:r w:rsidRPr="003D5CC4">
        <w:rPr>
          <w:rFonts w:ascii="仿宋" w:eastAsia="仿宋" w:hAnsi="仿宋" w:cs="黑体" w:hint="eastAsia"/>
          <w:b/>
          <w:sz w:val="32"/>
          <w:szCs w:val="32"/>
        </w:rPr>
        <w:t>【主管部门统计报表制度】</w:t>
      </w:r>
      <w:r>
        <w:rPr>
          <w:rFonts w:ascii="仿宋" w:eastAsia="仿宋" w:hAnsi="仿宋" w:cs="仿宋" w:hint="eastAsia"/>
          <w:sz w:val="32"/>
          <w:szCs w:val="32"/>
        </w:rPr>
        <w:t>国务院广播电视主管部门负责制定、调整、修改全国广播电视统计报表制度，报</w:t>
      </w:r>
      <w:r>
        <w:rPr>
          <w:rFonts w:ascii="仿宋" w:eastAsia="仿宋" w:hAnsi="仿宋" w:cs="仿宋" w:hint="eastAsia"/>
          <w:sz w:val="32"/>
          <w:szCs w:val="32"/>
        </w:rPr>
        <w:t>国务院统计主管部门</w:t>
      </w:r>
      <w:r>
        <w:rPr>
          <w:rFonts w:ascii="仿宋" w:eastAsia="仿宋" w:hAnsi="仿宋" w:cs="仿宋" w:hint="eastAsia"/>
          <w:sz w:val="32"/>
          <w:szCs w:val="32"/>
        </w:rPr>
        <w:t>批准后实施。</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县级以上地方人民政府广播电视主管部门可结合自身管理需要，制定补充性的地方广播电视统计报表制度，并报上一级广播电视主管部门和本级</w:t>
      </w:r>
      <w:r>
        <w:rPr>
          <w:rFonts w:ascii="仿宋" w:eastAsia="仿宋" w:hAnsi="仿宋" w:cs="仿宋" w:hint="eastAsia"/>
          <w:sz w:val="32"/>
          <w:szCs w:val="32"/>
        </w:rPr>
        <w:t>人民</w:t>
      </w:r>
      <w:r>
        <w:rPr>
          <w:rFonts w:ascii="仿宋" w:eastAsia="仿宋" w:hAnsi="仿宋" w:cs="仿宋" w:hint="eastAsia"/>
          <w:sz w:val="32"/>
          <w:szCs w:val="32"/>
        </w:rPr>
        <w:t>政府统计</w:t>
      </w:r>
      <w:r>
        <w:rPr>
          <w:rFonts w:ascii="仿宋" w:eastAsia="仿宋" w:hAnsi="仿宋" w:cs="仿宋" w:hint="eastAsia"/>
          <w:sz w:val="32"/>
          <w:szCs w:val="32"/>
        </w:rPr>
        <w:t>主管部门</w:t>
      </w:r>
      <w:r>
        <w:rPr>
          <w:rFonts w:ascii="仿宋" w:eastAsia="仿宋" w:hAnsi="仿宋" w:cs="仿宋" w:hint="eastAsia"/>
          <w:sz w:val="32"/>
          <w:szCs w:val="32"/>
        </w:rPr>
        <w:t>备案后实施。</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地方广播电视主管部门开展的广播电视统计调查内容不得与全国性广播电视统计调查内容重复。</w:t>
      </w:r>
    </w:p>
    <w:p w:rsidR="000A46A9" w:rsidRDefault="00DC3D98" w:rsidP="003D5CC4">
      <w:pPr>
        <w:ind w:firstLineChars="200" w:firstLine="643"/>
        <w:contextualSpacing/>
        <w:mirrorIndents/>
        <w:rPr>
          <w:rFonts w:ascii="仿宋" w:eastAsia="仿宋" w:hAnsi="仿宋" w:cs="仿宋"/>
          <w:sz w:val="32"/>
          <w:szCs w:val="32"/>
        </w:rPr>
      </w:pPr>
      <w:r w:rsidRPr="003D5CC4">
        <w:rPr>
          <w:rFonts w:ascii="仿宋" w:eastAsia="仿宋" w:hAnsi="仿宋" w:cs="黑体" w:hint="eastAsia"/>
          <w:b/>
          <w:sz w:val="32"/>
          <w:szCs w:val="32"/>
        </w:rPr>
        <w:t>第十四条</w:t>
      </w:r>
      <w:r w:rsidRPr="003D5CC4">
        <w:rPr>
          <w:rFonts w:ascii="仿宋" w:eastAsia="仿宋" w:hAnsi="仿宋" w:cs="黑体" w:hint="eastAsia"/>
          <w:b/>
          <w:sz w:val="32"/>
          <w:szCs w:val="32"/>
        </w:rPr>
        <w:t>【专项统计调查】</w:t>
      </w:r>
      <w:r>
        <w:rPr>
          <w:rFonts w:ascii="仿宋" w:eastAsia="仿宋" w:hAnsi="仿宋" w:cs="仿宋" w:hint="eastAsia"/>
          <w:sz w:val="32"/>
          <w:szCs w:val="32"/>
        </w:rPr>
        <w:t>鼓励开展各种形式的广播电视专项统计调查。</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全国性的广播电视专项统计调查项目（含大数据统计调查项目），由国务院广播电视主管部门制定并报</w:t>
      </w:r>
      <w:r>
        <w:rPr>
          <w:rFonts w:ascii="仿宋" w:eastAsia="仿宋" w:hAnsi="仿宋" w:cs="仿宋" w:hint="eastAsia"/>
          <w:sz w:val="32"/>
          <w:szCs w:val="32"/>
        </w:rPr>
        <w:t>国务院统计主管部门</w:t>
      </w:r>
      <w:r>
        <w:rPr>
          <w:rFonts w:ascii="仿宋" w:eastAsia="仿宋" w:hAnsi="仿宋" w:cs="仿宋" w:hint="eastAsia"/>
          <w:sz w:val="32"/>
          <w:szCs w:val="32"/>
        </w:rPr>
        <w:t>批准后实施。</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地方性广播电视专项统计调查项目，由本级地方人民政府广播电视主管部门制定并报上一</w:t>
      </w:r>
      <w:r>
        <w:rPr>
          <w:rFonts w:ascii="仿宋" w:eastAsia="仿宋" w:hAnsi="仿宋" w:cs="仿宋" w:hint="eastAsia"/>
          <w:sz w:val="32"/>
          <w:szCs w:val="32"/>
        </w:rPr>
        <w:t>级广播电视主管部门和本级</w:t>
      </w:r>
      <w:r>
        <w:rPr>
          <w:rFonts w:ascii="仿宋" w:eastAsia="仿宋" w:hAnsi="仿宋" w:cs="仿宋" w:hint="eastAsia"/>
          <w:sz w:val="32"/>
          <w:szCs w:val="32"/>
        </w:rPr>
        <w:t>人民</w:t>
      </w:r>
      <w:r>
        <w:rPr>
          <w:rFonts w:ascii="仿宋" w:eastAsia="仿宋" w:hAnsi="仿宋" w:cs="仿宋" w:hint="eastAsia"/>
          <w:sz w:val="32"/>
          <w:szCs w:val="32"/>
        </w:rPr>
        <w:t>政府统计</w:t>
      </w:r>
      <w:r>
        <w:rPr>
          <w:rFonts w:ascii="仿宋" w:eastAsia="仿宋" w:hAnsi="仿宋" w:cs="仿宋" w:hint="eastAsia"/>
          <w:sz w:val="32"/>
          <w:szCs w:val="32"/>
        </w:rPr>
        <w:t>主管部门</w:t>
      </w:r>
      <w:r>
        <w:rPr>
          <w:rFonts w:ascii="仿宋" w:eastAsia="仿宋" w:hAnsi="仿宋" w:cs="仿宋" w:hint="eastAsia"/>
          <w:sz w:val="32"/>
          <w:szCs w:val="32"/>
        </w:rPr>
        <w:t>机构备案后实施。</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专项调查能够满足需要的不做全面统计调查，一次性调查能够满足需要的不做经常性调查，专项调查的内容原则上不与全面统计调查的内容重复。</w:t>
      </w:r>
    </w:p>
    <w:p w:rsidR="000A46A9" w:rsidRDefault="00DC3D98" w:rsidP="003D5CC4">
      <w:pPr>
        <w:ind w:firstLineChars="200" w:firstLine="643"/>
        <w:contextualSpacing/>
        <w:mirrorIndents/>
        <w:rPr>
          <w:rFonts w:ascii="仿宋" w:eastAsia="仿宋" w:hAnsi="仿宋" w:cs="仿宋"/>
          <w:sz w:val="32"/>
          <w:szCs w:val="32"/>
        </w:rPr>
      </w:pPr>
      <w:r w:rsidRPr="003D5CC4">
        <w:rPr>
          <w:rFonts w:ascii="仿宋" w:eastAsia="仿宋" w:hAnsi="仿宋" w:cs="黑体" w:hint="eastAsia"/>
          <w:b/>
          <w:sz w:val="32"/>
          <w:szCs w:val="32"/>
        </w:rPr>
        <w:t>第十五条</w:t>
      </w:r>
      <w:r w:rsidRPr="003D5CC4">
        <w:rPr>
          <w:rFonts w:ascii="仿宋" w:eastAsia="仿宋" w:hAnsi="仿宋" w:cs="黑体" w:hint="eastAsia"/>
          <w:b/>
          <w:sz w:val="32"/>
          <w:szCs w:val="32"/>
        </w:rPr>
        <w:t>【行业各单位统计工作总体要求】</w:t>
      </w:r>
      <w:r>
        <w:rPr>
          <w:rFonts w:ascii="仿宋" w:eastAsia="仿宋" w:hAnsi="仿宋" w:cs="仿宋" w:hint="eastAsia"/>
          <w:sz w:val="32"/>
          <w:szCs w:val="32"/>
        </w:rPr>
        <w:t>广播电视行</w:t>
      </w:r>
      <w:r>
        <w:rPr>
          <w:rFonts w:ascii="仿宋" w:eastAsia="仿宋" w:hAnsi="仿宋" w:cs="仿宋" w:hint="eastAsia"/>
          <w:sz w:val="32"/>
          <w:szCs w:val="32"/>
        </w:rPr>
        <w:lastRenderedPageBreak/>
        <w:t>业各单位应当认真组织本单位有关机构、人员完成国家广播电视统计报表任务和其它专项统计调查任务，并配合统计机构和统计人员开展统计检查工作。</w:t>
      </w:r>
    </w:p>
    <w:p w:rsidR="000A46A9" w:rsidRDefault="00DC3D98" w:rsidP="003D5CC4">
      <w:pPr>
        <w:ind w:firstLineChars="200" w:firstLine="643"/>
        <w:contextualSpacing/>
        <w:mirrorIndents/>
        <w:rPr>
          <w:rFonts w:ascii="仿宋" w:eastAsia="仿宋" w:hAnsi="仿宋" w:cs="仿宋"/>
          <w:sz w:val="32"/>
          <w:szCs w:val="32"/>
        </w:rPr>
      </w:pPr>
      <w:r w:rsidRPr="003D5CC4">
        <w:rPr>
          <w:rFonts w:ascii="仿宋" w:eastAsia="仿宋" w:hAnsi="仿宋" w:cs="黑体" w:hint="eastAsia"/>
          <w:b/>
          <w:sz w:val="32"/>
          <w:szCs w:val="32"/>
        </w:rPr>
        <w:t>第十</w:t>
      </w:r>
      <w:r w:rsidRPr="003D5CC4">
        <w:rPr>
          <w:rFonts w:ascii="仿宋" w:eastAsia="仿宋" w:hAnsi="仿宋" w:cs="黑体" w:hint="eastAsia"/>
          <w:b/>
          <w:sz w:val="32"/>
          <w:szCs w:val="32"/>
        </w:rPr>
        <w:t>六</w:t>
      </w:r>
      <w:r w:rsidRPr="003D5CC4">
        <w:rPr>
          <w:rFonts w:ascii="仿宋" w:eastAsia="仿宋" w:hAnsi="仿宋" w:cs="黑体" w:hint="eastAsia"/>
          <w:b/>
          <w:sz w:val="32"/>
          <w:szCs w:val="32"/>
        </w:rPr>
        <w:t>条</w:t>
      </w:r>
      <w:r w:rsidRPr="003D5CC4">
        <w:rPr>
          <w:rFonts w:ascii="仿宋" w:eastAsia="仿宋" w:hAnsi="仿宋" w:cs="黑体" w:hint="eastAsia"/>
          <w:b/>
          <w:sz w:val="32"/>
          <w:szCs w:val="32"/>
        </w:rPr>
        <w:t>【行业各单位统计工作责任制】</w:t>
      </w:r>
      <w:r>
        <w:rPr>
          <w:rFonts w:ascii="仿宋" w:eastAsia="仿宋" w:hAnsi="仿宋" w:cs="仿宋" w:hint="eastAsia"/>
          <w:sz w:val="32"/>
          <w:szCs w:val="32"/>
        </w:rPr>
        <w:t>广播电视行业各单位建立健全统计工作责任制，并按照“集体领导与个人分工相结合，谁主管、谁负责，谁经办、</w:t>
      </w:r>
      <w:r>
        <w:rPr>
          <w:rFonts w:ascii="仿宋" w:eastAsia="仿宋" w:hAnsi="仿宋" w:cs="仿宋" w:hint="eastAsia"/>
          <w:sz w:val="32"/>
          <w:szCs w:val="32"/>
        </w:rPr>
        <w:t>谁负责”原则，建立、完善、落实防范和惩治统计造假、弄虚作假责任体系。单位相关人员依据职责承担如下责任：</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（一）单位主要负责人对防范和惩治统计造假、弄虚作假承担第一责任；</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（二）单位分管负责人对防范和惩治统计造假、弄虚作假承担主要责任；</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（三）统计人员对防范和惩治统计造假、弄虚作假承担直接责任。</w:t>
      </w:r>
    </w:p>
    <w:p w:rsidR="000A46A9" w:rsidRDefault="00DC3D98" w:rsidP="003D5CC4">
      <w:pPr>
        <w:ind w:firstLineChars="200" w:firstLine="643"/>
        <w:contextualSpacing/>
        <w:mirrorIndents/>
        <w:rPr>
          <w:rFonts w:ascii="仿宋" w:eastAsia="仿宋" w:hAnsi="仿宋" w:cs="仿宋"/>
          <w:sz w:val="32"/>
          <w:szCs w:val="32"/>
        </w:rPr>
      </w:pPr>
      <w:r w:rsidRPr="003D5CC4">
        <w:rPr>
          <w:rFonts w:ascii="仿宋" w:eastAsia="仿宋" w:hAnsi="仿宋" w:cs="黑体" w:hint="eastAsia"/>
          <w:b/>
          <w:sz w:val="32"/>
          <w:szCs w:val="32"/>
        </w:rPr>
        <w:t>第十</w:t>
      </w:r>
      <w:r w:rsidRPr="003D5CC4">
        <w:rPr>
          <w:rFonts w:ascii="仿宋" w:eastAsia="仿宋" w:hAnsi="仿宋" w:cs="黑体" w:hint="eastAsia"/>
          <w:b/>
          <w:sz w:val="32"/>
          <w:szCs w:val="32"/>
        </w:rPr>
        <w:t>七</w:t>
      </w:r>
      <w:r w:rsidRPr="003D5CC4">
        <w:rPr>
          <w:rFonts w:ascii="仿宋" w:eastAsia="仿宋" w:hAnsi="仿宋" w:cs="黑体" w:hint="eastAsia"/>
          <w:b/>
          <w:sz w:val="32"/>
          <w:szCs w:val="32"/>
        </w:rPr>
        <w:t>条</w:t>
      </w:r>
      <w:r w:rsidRPr="003D5CC4">
        <w:rPr>
          <w:rFonts w:ascii="仿宋" w:eastAsia="仿宋" w:hAnsi="仿宋" w:cs="黑体" w:hint="eastAsia"/>
          <w:b/>
          <w:sz w:val="32"/>
          <w:szCs w:val="32"/>
        </w:rPr>
        <w:t>【行业各单位统计数据质量控制责任制】</w:t>
      </w:r>
      <w:r>
        <w:rPr>
          <w:rFonts w:ascii="仿宋" w:eastAsia="仿宋" w:hAnsi="仿宋" w:cs="仿宋" w:hint="eastAsia"/>
          <w:sz w:val="32"/>
          <w:szCs w:val="32"/>
        </w:rPr>
        <w:t>广播电视行业各单位应当建立统计数据质量控制责任制，对原始记录和原始台帐进行归纳和整理，对所填报统计报表的完整性、真实性和有效性进行审查、复核，并由单位负责人审核签署盖章，在</w:t>
      </w:r>
      <w:r>
        <w:rPr>
          <w:rFonts w:ascii="仿宋" w:eastAsia="仿宋" w:hAnsi="仿宋" w:cs="仿宋" w:hint="eastAsia"/>
          <w:sz w:val="32"/>
          <w:szCs w:val="32"/>
        </w:rPr>
        <w:t>指定时限内报送上一级主管部门。报表报送后发现有误的，应</w:t>
      </w:r>
      <w:r>
        <w:rPr>
          <w:rFonts w:ascii="仿宋" w:eastAsia="仿宋" w:hAnsi="仿宋" w:cs="仿宋" w:hint="eastAsia"/>
          <w:sz w:val="32"/>
          <w:szCs w:val="32"/>
        </w:rPr>
        <w:t>当</w:t>
      </w:r>
      <w:r>
        <w:rPr>
          <w:rFonts w:ascii="仿宋" w:eastAsia="仿宋" w:hAnsi="仿宋" w:cs="仿宋" w:hint="eastAsia"/>
          <w:sz w:val="32"/>
          <w:szCs w:val="32"/>
        </w:rPr>
        <w:t>在规定期限内予以更正。</w:t>
      </w:r>
    </w:p>
    <w:p w:rsidR="000A46A9" w:rsidRDefault="00DC3D98" w:rsidP="003D5CC4">
      <w:pPr>
        <w:ind w:firstLineChars="200" w:firstLine="643"/>
        <w:contextualSpacing/>
        <w:mirrorIndents/>
        <w:rPr>
          <w:rFonts w:ascii="仿宋" w:eastAsia="仿宋" w:hAnsi="仿宋" w:cs="仿宋"/>
          <w:sz w:val="32"/>
          <w:szCs w:val="32"/>
        </w:rPr>
      </w:pPr>
      <w:r w:rsidRPr="003D5CC4">
        <w:rPr>
          <w:rFonts w:ascii="仿宋" w:eastAsia="仿宋" w:hAnsi="仿宋" w:cs="黑体" w:hint="eastAsia"/>
          <w:b/>
          <w:sz w:val="32"/>
          <w:szCs w:val="32"/>
        </w:rPr>
        <w:t>第十八条</w:t>
      </w:r>
      <w:r w:rsidRPr="003D5CC4">
        <w:rPr>
          <w:rFonts w:ascii="仿宋" w:eastAsia="仿宋" w:hAnsi="仿宋" w:cs="黑体" w:hint="eastAsia"/>
          <w:b/>
          <w:sz w:val="32"/>
          <w:szCs w:val="32"/>
        </w:rPr>
        <w:t>【行业各单位负责人特殊要求】</w:t>
      </w:r>
      <w:r>
        <w:rPr>
          <w:rFonts w:ascii="仿宋" w:eastAsia="仿宋" w:hAnsi="仿宋" w:cs="仿宋" w:hint="eastAsia"/>
          <w:sz w:val="32"/>
          <w:szCs w:val="32"/>
        </w:rPr>
        <w:t>广播电视</w:t>
      </w:r>
      <w:r>
        <w:rPr>
          <w:rFonts w:ascii="仿宋" w:eastAsia="仿宋" w:hAnsi="仿宋" w:cs="仿宋" w:hint="eastAsia"/>
          <w:sz w:val="32"/>
          <w:szCs w:val="32"/>
        </w:rPr>
        <w:lastRenderedPageBreak/>
        <w:t>行业各单位负责人不得擅自修改统计人员依法搜集、整理的统计资料，不得以任何方式要求统计人员伪造、篡改统计资料，不得对依法履行职责或者拒绝、抵制统计违法行为的统计人员打击报复。</w:t>
      </w:r>
    </w:p>
    <w:p w:rsidR="000A46A9" w:rsidRDefault="000A46A9" w:rsidP="003D5CC4">
      <w:pPr>
        <w:ind w:firstLineChars="200" w:firstLine="640"/>
        <w:contextualSpacing/>
        <w:mirrorIndents/>
        <w:rPr>
          <w:rFonts w:ascii="仿宋" w:eastAsia="仿宋" w:hAnsi="仿宋" w:cs="仿宋"/>
          <w:sz w:val="32"/>
          <w:szCs w:val="32"/>
        </w:rPr>
      </w:pPr>
    </w:p>
    <w:p w:rsidR="000A46A9" w:rsidRPr="003D5CC4" w:rsidRDefault="00DC3D98" w:rsidP="003D5CC4">
      <w:pPr>
        <w:contextualSpacing/>
        <w:mirrorIndents/>
        <w:jc w:val="center"/>
        <w:rPr>
          <w:rFonts w:ascii="仿宋" w:eastAsia="仿宋" w:hAnsi="仿宋" w:cs="黑体"/>
          <w:b/>
          <w:sz w:val="32"/>
          <w:szCs w:val="32"/>
        </w:rPr>
      </w:pPr>
      <w:r w:rsidRPr="003D5CC4">
        <w:rPr>
          <w:rFonts w:ascii="仿宋" w:eastAsia="仿宋" w:hAnsi="仿宋" w:cs="黑体" w:hint="eastAsia"/>
          <w:b/>
          <w:sz w:val="32"/>
          <w:szCs w:val="32"/>
        </w:rPr>
        <w:t>第四章</w:t>
      </w:r>
      <w:r w:rsidRPr="003D5CC4">
        <w:rPr>
          <w:rFonts w:ascii="仿宋" w:eastAsia="仿宋" w:hAnsi="仿宋" w:cs="黑体" w:hint="eastAsia"/>
          <w:b/>
          <w:sz w:val="32"/>
          <w:szCs w:val="32"/>
        </w:rPr>
        <w:t xml:space="preserve"> </w:t>
      </w:r>
      <w:r w:rsidRPr="003D5CC4">
        <w:rPr>
          <w:rFonts w:ascii="仿宋" w:eastAsia="仿宋" w:hAnsi="仿宋" w:cs="黑体" w:hint="eastAsia"/>
          <w:b/>
          <w:sz w:val="32"/>
          <w:szCs w:val="32"/>
        </w:rPr>
        <w:t>统计资料的管理和公布</w:t>
      </w:r>
    </w:p>
    <w:p w:rsidR="000A46A9" w:rsidRDefault="000A46A9" w:rsidP="003D5CC4">
      <w:pPr>
        <w:ind w:firstLineChars="200" w:firstLine="640"/>
        <w:contextualSpacing/>
        <w:mirrorIndents/>
        <w:rPr>
          <w:rFonts w:ascii="黑体" w:eastAsia="黑体" w:hAnsi="黑体" w:cs="黑体"/>
          <w:sz w:val="32"/>
          <w:szCs w:val="32"/>
        </w:rPr>
      </w:pPr>
    </w:p>
    <w:p w:rsidR="000A46A9" w:rsidRDefault="00DC3D98" w:rsidP="003D5CC4">
      <w:pPr>
        <w:ind w:firstLineChars="200" w:firstLine="643"/>
        <w:contextualSpacing/>
        <w:mirrorIndents/>
        <w:rPr>
          <w:rFonts w:ascii="仿宋" w:eastAsia="仿宋" w:hAnsi="仿宋" w:cs="仿宋"/>
          <w:sz w:val="32"/>
          <w:szCs w:val="32"/>
        </w:rPr>
      </w:pPr>
      <w:r w:rsidRPr="003D5CC4">
        <w:rPr>
          <w:rFonts w:ascii="仿宋" w:eastAsia="仿宋" w:hAnsi="仿宋" w:cs="黑体" w:hint="eastAsia"/>
          <w:b/>
          <w:sz w:val="32"/>
          <w:szCs w:val="32"/>
        </w:rPr>
        <w:t>第十九条</w:t>
      </w:r>
      <w:r w:rsidRPr="003D5CC4">
        <w:rPr>
          <w:rFonts w:ascii="仿宋" w:eastAsia="仿宋" w:hAnsi="仿宋" w:cs="黑体" w:hint="eastAsia"/>
          <w:b/>
          <w:sz w:val="32"/>
          <w:szCs w:val="32"/>
        </w:rPr>
        <w:t>【行业各单位统计资料审核制度】</w:t>
      </w:r>
      <w:r>
        <w:rPr>
          <w:rFonts w:ascii="仿宋" w:eastAsia="仿宋" w:hAnsi="仿宋" w:cs="仿宋" w:hint="eastAsia"/>
          <w:sz w:val="32"/>
          <w:szCs w:val="32"/>
        </w:rPr>
        <w:t>广播电视行业各单位应当建立健全广播电视统计资料审核制度，保障统计资料的准确性和及时性。统计资料由相关职能机构分口负责，综合统计部门统一管理。</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统计调查中取得的原始资料应当至少保存</w:t>
      </w:r>
      <w:r>
        <w:rPr>
          <w:rFonts w:ascii="仿宋" w:eastAsia="仿宋" w:hAnsi="仿宋" w:cs="仿宋" w:hint="eastAsia"/>
          <w:sz w:val="32"/>
          <w:szCs w:val="32"/>
        </w:rPr>
        <w:t>2</w:t>
      </w:r>
      <w:r>
        <w:rPr>
          <w:rFonts w:ascii="仿宋" w:eastAsia="仿宋" w:hAnsi="仿宋" w:cs="仿宋" w:hint="eastAsia"/>
          <w:sz w:val="32"/>
          <w:szCs w:val="32"/>
        </w:rPr>
        <w:t>年。汇总性统计资料应当至少保存</w:t>
      </w:r>
      <w:r>
        <w:rPr>
          <w:rFonts w:ascii="仿宋" w:eastAsia="仿宋" w:hAnsi="仿宋" w:cs="仿宋" w:hint="eastAsia"/>
          <w:sz w:val="32"/>
          <w:szCs w:val="32"/>
        </w:rPr>
        <w:t>10</w:t>
      </w:r>
      <w:r>
        <w:rPr>
          <w:rFonts w:ascii="仿宋" w:eastAsia="仿宋" w:hAnsi="仿宋" w:cs="仿宋" w:hint="eastAsia"/>
          <w:sz w:val="32"/>
          <w:szCs w:val="32"/>
        </w:rPr>
        <w:t>年，重要的统计资料应当永久保存。</w:t>
      </w:r>
    </w:p>
    <w:p w:rsidR="000A46A9" w:rsidRDefault="00DC3D98" w:rsidP="003D5CC4">
      <w:pPr>
        <w:ind w:firstLineChars="200" w:firstLine="643"/>
        <w:contextualSpacing/>
        <w:mirrorIndents/>
        <w:rPr>
          <w:rFonts w:ascii="仿宋" w:eastAsia="仿宋" w:hAnsi="仿宋" w:cs="仿宋"/>
          <w:sz w:val="32"/>
          <w:szCs w:val="32"/>
        </w:rPr>
      </w:pPr>
      <w:r w:rsidRPr="003D5CC4">
        <w:rPr>
          <w:rFonts w:ascii="仿宋" w:eastAsia="仿宋" w:hAnsi="仿宋" w:cs="黑体" w:hint="eastAsia"/>
          <w:b/>
          <w:sz w:val="32"/>
          <w:szCs w:val="32"/>
        </w:rPr>
        <w:t>第二十条</w:t>
      </w:r>
      <w:r w:rsidRPr="003D5CC4">
        <w:rPr>
          <w:rFonts w:ascii="仿宋" w:eastAsia="仿宋" w:hAnsi="仿宋" w:cs="黑体" w:hint="eastAsia"/>
          <w:b/>
          <w:sz w:val="32"/>
          <w:szCs w:val="32"/>
        </w:rPr>
        <w:t>【主管部门统计资料审核制度】</w:t>
      </w:r>
      <w:r>
        <w:rPr>
          <w:rFonts w:ascii="仿宋" w:eastAsia="仿宋" w:hAnsi="仿宋" w:cs="仿宋" w:hint="eastAsia"/>
          <w:sz w:val="32"/>
          <w:szCs w:val="32"/>
        </w:rPr>
        <w:t>全国性广播电视行业统计资料由国务院广播电视主管部门综合统计机构审核</w:t>
      </w:r>
      <w:r>
        <w:rPr>
          <w:rFonts w:ascii="仿宋" w:eastAsia="仿宋" w:hAnsi="仿宋" w:cs="仿宋" w:hint="eastAsia"/>
          <w:sz w:val="32"/>
          <w:szCs w:val="32"/>
        </w:rPr>
        <w:t>后</w:t>
      </w:r>
      <w:r>
        <w:rPr>
          <w:rFonts w:ascii="仿宋" w:eastAsia="仿宋" w:hAnsi="仿宋" w:cs="仿宋" w:hint="eastAsia"/>
          <w:sz w:val="32"/>
          <w:szCs w:val="32"/>
        </w:rPr>
        <w:t>，</w:t>
      </w:r>
      <w:r>
        <w:rPr>
          <w:rFonts w:ascii="仿宋" w:eastAsia="仿宋" w:hAnsi="仿宋" w:cs="仿宋" w:hint="eastAsia"/>
          <w:sz w:val="32"/>
          <w:szCs w:val="32"/>
        </w:rPr>
        <w:t>对社会</w:t>
      </w:r>
      <w:r>
        <w:rPr>
          <w:rFonts w:ascii="仿宋" w:eastAsia="仿宋" w:hAnsi="仿宋" w:cs="仿宋" w:hint="eastAsia"/>
          <w:sz w:val="32"/>
          <w:szCs w:val="32"/>
        </w:rPr>
        <w:t>公布。</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全国性广播电视行业统计数据以国务院广播电视主管部门公布的数据为准。</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地方性广播电视行业统计资料由本级广播电视主管部门综合统计部门审核</w:t>
      </w:r>
      <w:r>
        <w:rPr>
          <w:rFonts w:ascii="仿宋" w:eastAsia="仿宋" w:hAnsi="仿宋" w:cs="仿宋" w:hint="eastAsia"/>
          <w:sz w:val="32"/>
          <w:szCs w:val="32"/>
        </w:rPr>
        <w:t>后，对社会</w:t>
      </w:r>
      <w:r>
        <w:rPr>
          <w:rFonts w:ascii="仿宋" w:eastAsia="仿宋" w:hAnsi="仿宋" w:cs="仿宋" w:hint="eastAsia"/>
          <w:sz w:val="32"/>
          <w:szCs w:val="32"/>
        </w:rPr>
        <w:t>公布。</w:t>
      </w:r>
    </w:p>
    <w:p w:rsidR="000A46A9" w:rsidRDefault="00DC3D98" w:rsidP="003D5CC4">
      <w:pPr>
        <w:ind w:firstLineChars="200" w:firstLine="643"/>
        <w:contextualSpacing/>
        <w:mirrorIndents/>
        <w:rPr>
          <w:rFonts w:ascii="仿宋" w:eastAsia="仿宋" w:hAnsi="仿宋" w:cs="仿宋"/>
          <w:sz w:val="32"/>
          <w:szCs w:val="32"/>
        </w:rPr>
      </w:pPr>
      <w:r w:rsidRPr="003D5CC4">
        <w:rPr>
          <w:rFonts w:ascii="仿宋" w:eastAsia="仿宋" w:hAnsi="仿宋" w:cs="黑体" w:hint="eastAsia"/>
          <w:b/>
          <w:sz w:val="32"/>
          <w:szCs w:val="32"/>
        </w:rPr>
        <w:t>第二十一条</w:t>
      </w:r>
      <w:r w:rsidRPr="003D5CC4">
        <w:rPr>
          <w:rFonts w:ascii="仿宋" w:eastAsia="仿宋" w:hAnsi="仿宋" w:cs="黑体" w:hint="eastAsia"/>
          <w:b/>
          <w:sz w:val="32"/>
          <w:szCs w:val="32"/>
        </w:rPr>
        <w:t>【统计资料保密管理】</w:t>
      </w:r>
      <w:r>
        <w:rPr>
          <w:rFonts w:ascii="仿宋" w:eastAsia="仿宋" w:hAnsi="仿宋" w:cs="仿宋" w:hint="eastAsia"/>
          <w:sz w:val="32"/>
          <w:szCs w:val="32"/>
        </w:rPr>
        <w:t>广播电视行业各单位</w:t>
      </w:r>
      <w:r>
        <w:rPr>
          <w:rFonts w:ascii="仿宋" w:eastAsia="仿宋" w:hAnsi="仿宋" w:cs="仿宋" w:hint="eastAsia"/>
          <w:sz w:val="32"/>
          <w:szCs w:val="32"/>
        </w:rPr>
        <w:lastRenderedPageBreak/>
        <w:t>应当执行国家有关统计资料保密管理规定，加强对统计资料的保密管理。</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任何单位和个人</w:t>
      </w:r>
      <w:r>
        <w:rPr>
          <w:rFonts w:ascii="仿宋" w:eastAsia="仿宋" w:hAnsi="仿宋" w:cs="仿宋" w:hint="eastAsia"/>
          <w:sz w:val="32"/>
          <w:szCs w:val="32"/>
        </w:rPr>
        <w:t>对在统计</w:t>
      </w:r>
      <w:r>
        <w:rPr>
          <w:rFonts w:ascii="仿宋" w:eastAsia="仿宋" w:hAnsi="仿宋" w:cs="仿宋" w:hint="eastAsia"/>
          <w:sz w:val="32"/>
          <w:szCs w:val="32"/>
        </w:rPr>
        <w:t>调查中知悉的统计调查对象的商业秘密，负有保密责任。</w:t>
      </w:r>
    </w:p>
    <w:p w:rsidR="000A46A9" w:rsidRDefault="00DC3D98" w:rsidP="003D5CC4">
      <w:pPr>
        <w:ind w:firstLineChars="200" w:firstLine="643"/>
        <w:contextualSpacing/>
        <w:mirrorIndents/>
        <w:rPr>
          <w:rFonts w:ascii="仿宋" w:eastAsia="仿宋" w:hAnsi="仿宋" w:cs="仿宋"/>
          <w:sz w:val="32"/>
          <w:szCs w:val="32"/>
        </w:rPr>
      </w:pPr>
      <w:r w:rsidRPr="003D5CC4">
        <w:rPr>
          <w:rFonts w:ascii="仿宋" w:eastAsia="仿宋" w:hAnsi="仿宋" w:cs="黑体" w:hint="eastAsia"/>
          <w:b/>
          <w:sz w:val="32"/>
          <w:szCs w:val="32"/>
        </w:rPr>
        <w:t>第二十二条</w:t>
      </w:r>
      <w:r w:rsidRPr="003D5CC4">
        <w:rPr>
          <w:rFonts w:ascii="仿宋" w:eastAsia="仿宋" w:hAnsi="仿宋" w:cs="黑体" w:hint="eastAsia"/>
          <w:b/>
          <w:sz w:val="32"/>
          <w:szCs w:val="32"/>
        </w:rPr>
        <w:t>【统计档案制度】</w:t>
      </w:r>
      <w:r>
        <w:rPr>
          <w:rFonts w:ascii="仿宋" w:eastAsia="仿宋" w:hAnsi="仿宋" w:cs="仿宋" w:hint="eastAsia"/>
          <w:sz w:val="32"/>
          <w:szCs w:val="32"/>
        </w:rPr>
        <w:t>广播电视行业各单位应当建立统计档案制度。统计数据文件的保管、调用</w:t>
      </w:r>
      <w:r>
        <w:rPr>
          <w:rFonts w:ascii="仿宋" w:eastAsia="仿宋" w:hAnsi="仿宋" w:cs="仿宋" w:hint="eastAsia"/>
          <w:sz w:val="32"/>
          <w:szCs w:val="32"/>
        </w:rPr>
        <w:t>、</w:t>
      </w:r>
      <w:r>
        <w:rPr>
          <w:rFonts w:ascii="仿宋" w:eastAsia="仿宋" w:hAnsi="仿宋" w:cs="仿宋" w:hint="eastAsia"/>
          <w:sz w:val="32"/>
          <w:szCs w:val="32"/>
        </w:rPr>
        <w:t>移交，应当遵守国家</w:t>
      </w:r>
      <w:r>
        <w:rPr>
          <w:rFonts w:ascii="仿宋" w:eastAsia="仿宋" w:hAnsi="仿宋" w:cs="仿宋" w:hint="eastAsia"/>
          <w:sz w:val="32"/>
          <w:szCs w:val="32"/>
        </w:rPr>
        <w:t>有关</w:t>
      </w:r>
      <w:r>
        <w:rPr>
          <w:rFonts w:ascii="仿宋" w:eastAsia="仿宋" w:hAnsi="仿宋" w:cs="仿宋" w:hint="eastAsia"/>
          <w:sz w:val="32"/>
          <w:szCs w:val="32"/>
        </w:rPr>
        <w:t>规定。</w:t>
      </w:r>
    </w:p>
    <w:p w:rsidR="000A46A9" w:rsidRDefault="00DC3D98" w:rsidP="003D5CC4">
      <w:pPr>
        <w:ind w:firstLineChars="200" w:firstLine="643"/>
        <w:contextualSpacing/>
        <w:mirrorIndents/>
        <w:rPr>
          <w:rFonts w:ascii="仿宋" w:eastAsia="仿宋" w:hAnsi="仿宋" w:cs="仿宋"/>
          <w:sz w:val="32"/>
          <w:szCs w:val="32"/>
        </w:rPr>
      </w:pPr>
      <w:r w:rsidRPr="003D5CC4">
        <w:rPr>
          <w:rFonts w:ascii="仿宋" w:eastAsia="仿宋" w:hAnsi="仿宋" w:cs="黑体" w:hint="eastAsia"/>
          <w:b/>
          <w:sz w:val="32"/>
          <w:szCs w:val="32"/>
        </w:rPr>
        <w:t>第二十三条</w:t>
      </w:r>
      <w:r w:rsidRPr="003D5CC4">
        <w:rPr>
          <w:rFonts w:ascii="仿宋" w:eastAsia="仿宋" w:hAnsi="仿宋" w:cs="黑体" w:hint="eastAsia"/>
          <w:b/>
          <w:sz w:val="32"/>
          <w:szCs w:val="32"/>
        </w:rPr>
        <w:t>【统计信息咨询】</w:t>
      </w:r>
      <w:r>
        <w:rPr>
          <w:rFonts w:ascii="仿宋" w:eastAsia="仿宋" w:hAnsi="仿宋" w:cs="仿宋" w:hint="eastAsia"/>
          <w:sz w:val="32"/>
          <w:szCs w:val="32"/>
        </w:rPr>
        <w:t>广播电视行业各单位应当做好统计信息咨询工作，为社会公众</w:t>
      </w:r>
      <w:r>
        <w:rPr>
          <w:rFonts w:ascii="仿宋" w:eastAsia="仿宋" w:hAnsi="仿宋" w:cs="仿宋" w:hint="eastAsia"/>
          <w:sz w:val="32"/>
          <w:szCs w:val="32"/>
        </w:rPr>
        <w:t>提供</w:t>
      </w:r>
      <w:r>
        <w:rPr>
          <w:rFonts w:ascii="仿宋" w:eastAsia="仿宋" w:hAnsi="仿宋" w:cs="仿宋" w:hint="eastAsia"/>
          <w:sz w:val="32"/>
          <w:szCs w:val="32"/>
        </w:rPr>
        <w:t>服务。</w:t>
      </w:r>
    </w:p>
    <w:p w:rsidR="000A46A9" w:rsidRDefault="000A46A9" w:rsidP="003D5CC4">
      <w:pPr>
        <w:ind w:firstLineChars="200" w:firstLine="640"/>
        <w:contextualSpacing/>
        <w:mirrorIndents/>
        <w:rPr>
          <w:rFonts w:ascii="仿宋" w:eastAsia="仿宋" w:hAnsi="仿宋" w:cs="仿宋"/>
          <w:sz w:val="32"/>
          <w:szCs w:val="32"/>
        </w:rPr>
      </w:pPr>
    </w:p>
    <w:p w:rsidR="000A46A9" w:rsidRPr="003D5CC4" w:rsidRDefault="00DC3D98" w:rsidP="003D5CC4">
      <w:pPr>
        <w:contextualSpacing/>
        <w:mirrorIndents/>
        <w:jc w:val="center"/>
        <w:rPr>
          <w:rFonts w:ascii="仿宋" w:eastAsia="仿宋" w:hAnsi="仿宋" w:cs="黑体"/>
          <w:b/>
          <w:sz w:val="32"/>
          <w:szCs w:val="32"/>
        </w:rPr>
      </w:pPr>
      <w:r w:rsidRPr="003D5CC4">
        <w:rPr>
          <w:rFonts w:ascii="仿宋" w:eastAsia="仿宋" w:hAnsi="仿宋" w:cs="黑体" w:hint="eastAsia"/>
          <w:b/>
          <w:sz w:val="32"/>
          <w:szCs w:val="32"/>
        </w:rPr>
        <w:t>第五章</w:t>
      </w:r>
      <w:r w:rsidRPr="003D5CC4">
        <w:rPr>
          <w:rFonts w:ascii="仿宋" w:eastAsia="仿宋" w:hAnsi="仿宋" w:cs="黑体" w:hint="eastAsia"/>
          <w:b/>
          <w:sz w:val="32"/>
          <w:szCs w:val="32"/>
        </w:rPr>
        <w:t xml:space="preserve"> </w:t>
      </w:r>
      <w:r w:rsidRPr="003D5CC4">
        <w:rPr>
          <w:rFonts w:ascii="仿宋" w:eastAsia="仿宋" w:hAnsi="仿宋" w:cs="黑体" w:hint="eastAsia"/>
          <w:b/>
          <w:sz w:val="32"/>
          <w:szCs w:val="32"/>
        </w:rPr>
        <w:t>监督检查与奖励处罚</w:t>
      </w:r>
    </w:p>
    <w:p w:rsidR="000A46A9" w:rsidRDefault="000A46A9" w:rsidP="003D5CC4">
      <w:pPr>
        <w:ind w:firstLineChars="200" w:firstLine="640"/>
        <w:contextualSpacing/>
        <w:mirrorIndents/>
        <w:rPr>
          <w:rFonts w:ascii="黑体" w:eastAsia="黑体" w:hAnsi="黑体" w:cs="黑体"/>
          <w:sz w:val="32"/>
          <w:szCs w:val="32"/>
        </w:rPr>
      </w:pPr>
    </w:p>
    <w:p w:rsidR="000A46A9" w:rsidRDefault="00DC3D98" w:rsidP="003D5CC4">
      <w:pPr>
        <w:ind w:firstLineChars="200" w:firstLine="643"/>
        <w:contextualSpacing/>
        <w:mirrorIndents/>
        <w:rPr>
          <w:rFonts w:ascii="仿宋" w:eastAsia="仿宋" w:hAnsi="仿宋" w:cs="仿宋"/>
          <w:sz w:val="32"/>
          <w:szCs w:val="32"/>
        </w:rPr>
      </w:pPr>
      <w:r w:rsidRPr="003D5CC4">
        <w:rPr>
          <w:rFonts w:ascii="仿宋" w:eastAsia="仿宋" w:hAnsi="仿宋" w:cs="黑体" w:hint="eastAsia"/>
          <w:b/>
          <w:sz w:val="32"/>
          <w:szCs w:val="32"/>
        </w:rPr>
        <w:t>第二十四条</w:t>
      </w:r>
      <w:r w:rsidRPr="003D5CC4">
        <w:rPr>
          <w:rFonts w:ascii="仿宋" w:eastAsia="仿宋" w:hAnsi="仿宋" w:cs="黑体" w:hint="eastAsia"/>
          <w:b/>
          <w:sz w:val="32"/>
          <w:szCs w:val="32"/>
        </w:rPr>
        <w:t>【监督检查】</w:t>
      </w:r>
      <w:r>
        <w:rPr>
          <w:rFonts w:ascii="仿宋" w:eastAsia="仿宋" w:hAnsi="仿宋" w:cs="仿宋" w:hint="eastAsia"/>
          <w:sz w:val="32"/>
          <w:szCs w:val="32"/>
        </w:rPr>
        <w:t>广播电视主管部门应当定期对广播电视行业统计工作情况进行监督检查。检查的主要内容包括：</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（一）</w:t>
      </w:r>
      <w:r>
        <w:rPr>
          <w:rFonts w:ascii="仿宋" w:eastAsia="仿宋" w:hAnsi="仿宋" w:cs="仿宋" w:hint="eastAsia"/>
          <w:sz w:val="32"/>
          <w:szCs w:val="32"/>
        </w:rPr>
        <w:t>统计法律</w:t>
      </w:r>
      <w:r>
        <w:rPr>
          <w:rFonts w:ascii="仿宋" w:eastAsia="仿宋" w:hAnsi="仿宋" w:cs="仿宋" w:hint="eastAsia"/>
          <w:sz w:val="32"/>
          <w:szCs w:val="32"/>
        </w:rPr>
        <w:t>、</w:t>
      </w:r>
      <w:r>
        <w:rPr>
          <w:rFonts w:ascii="仿宋" w:eastAsia="仿宋" w:hAnsi="仿宋" w:cs="仿宋" w:hint="eastAsia"/>
          <w:sz w:val="32"/>
          <w:szCs w:val="32"/>
        </w:rPr>
        <w:t>法规和规章制度的执行情况</w:t>
      </w:r>
      <w:r>
        <w:rPr>
          <w:rFonts w:ascii="仿宋" w:eastAsia="仿宋" w:hAnsi="仿宋" w:cs="仿宋" w:hint="eastAsia"/>
          <w:sz w:val="32"/>
          <w:szCs w:val="32"/>
        </w:rPr>
        <w:t>；</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 w:hint="eastAsia"/>
          <w:sz w:val="32"/>
          <w:szCs w:val="32"/>
        </w:rPr>
        <w:t>统计机构和统计人员的配置情况</w:t>
      </w:r>
      <w:r>
        <w:rPr>
          <w:rFonts w:ascii="仿宋" w:eastAsia="仿宋" w:hAnsi="仿宋" w:cs="仿宋" w:hint="eastAsia"/>
          <w:sz w:val="32"/>
          <w:szCs w:val="32"/>
        </w:rPr>
        <w:t>；</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（三）</w:t>
      </w:r>
      <w:r>
        <w:rPr>
          <w:rFonts w:ascii="仿宋" w:eastAsia="仿宋" w:hAnsi="仿宋" w:cs="仿宋" w:hint="eastAsia"/>
          <w:sz w:val="32"/>
          <w:szCs w:val="32"/>
        </w:rPr>
        <w:t>统计原始记录与台帐</w:t>
      </w:r>
      <w:r>
        <w:rPr>
          <w:rFonts w:ascii="仿宋" w:eastAsia="仿宋" w:hAnsi="仿宋" w:cs="仿宋" w:hint="eastAsia"/>
          <w:sz w:val="32"/>
          <w:szCs w:val="32"/>
        </w:rPr>
        <w:t>建立管理情况</w:t>
      </w:r>
      <w:r>
        <w:rPr>
          <w:rFonts w:ascii="仿宋" w:eastAsia="仿宋" w:hAnsi="仿宋" w:cs="仿宋" w:hint="eastAsia"/>
          <w:sz w:val="32"/>
          <w:szCs w:val="32"/>
        </w:rPr>
        <w:t>；</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（四）</w:t>
      </w:r>
      <w:r>
        <w:rPr>
          <w:rFonts w:ascii="仿宋" w:eastAsia="仿宋" w:hAnsi="仿宋" w:cs="仿宋" w:hint="eastAsia"/>
          <w:sz w:val="32"/>
          <w:szCs w:val="32"/>
        </w:rPr>
        <w:t>统计资料的真实、准确、完整程度等</w:t>
      </w:r>
      <w:r>
        <w:rPr>
          <w:rFonts w:ascii="仿宋" w:eastAsia="仿宋" w:hAnsi="仿宋" w:cs="仿宋" w:hint="eastAsia"/>
          <w:sz w:val="32"/>
          <w:szCs w:val="32"/>
        </w:rPr>
        <w:t>；</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（五）</w:t>
      </w:r>
      <w:r>
        <w:rPr>
          <w:rFonts w:ascii="仿宋" w:eastAsia="仿宋" w:hAnsi="仿宋" w:cs="仿宋" w:hint="eastAsia"/>
          <w:sz w:val="32"/>
          <w:szCs w:val="32"/>
        </w:rPr>
        <w:t>统计资料的使用与公布情况</w:t>
      </w:r>
      <w:r>
        <w:rPr>
          <w:rFonts w:ascii="仿宋" w:eastAsia="仿宋" w:hAnsi="仿宋" w:cs="仿宋" w:hint="eastAsia"/>
          <w:sz w:val="32"/>
          <w:szCs w:val="32"/>
        </w:rPr>
        <w:t>；</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（六）</w:t>
      </w:r>
      <w:r>
        <w:rPr>
          <w:rFonts w:ascii="仿宋" w:eastAsia="仿宋" w:hAnsi="仿宋" w:cs="仿宋" w:hint="eastAsia"/>
          <w:sz w:val="32"/>
          <w:szCs w:val="32"/>
        </w:rPr>
        <w:t>其他与统计工作有关的情况。</w:t>
      </w:r>
    </w:p>
    <w:p w:rsidR="000A46A9" w:rsidRDefault="00DC3D98" w:rsidP="003D5CC4">
      <w:pPr>
        <w:ind w:firstLineChars="200" w:firstLine="643"/>
        <w:contextualSpacing/>
        <w:mirrorIndents/>
        <w:rPr>
          <w:rFonts w:ascii="仿宋" w:eastAsia="仿宋" w:hAnsi="仿宋" w:cs="仿宋"/>
          <w:sz w:val="32"/>
          <w:szCs w:val="32"/>
        </w:rPr>
      </w:pPr>
      <w:r w:rsidRPr="003D5CC4">
        <w:rPr>
          <w:rFonts w:ascii="仿宋" w:eastAsia="仿宋" w:hAnsi="仿宋" w:cs="黑体" w:hint="eastAsia"/>
          <w:b/>
          <w:sz w:val="32"/>
          <w:szCs w:val="32"/>
        </w:rPr>
        <w:t>第二十五条</w:t>
      </w:r>
      <w:r w:rsidRPr="003D5CC4">
        <w:rPr>
          <w:rFonts w:ascii="仿宋" w:eastAsia="仿宋" w:hAnsi="仿宋" w:cs="黑体" w:hint="eastAsia"/>
          <w:b/>
          <w:sz w:val="32"/>
          <w:szCs w:val="32"/>
        </w:rPr>
        <w:t>【考核奖惩】</w:t>
      </w:r>
      <w:r>
        <w:rPr>
          <w:rFonts w:ascii="仿宋" w:eastAsia="仿宋" w:hAnsi="仿宋" w:cs="仿宋" w:hint="eastAsia"/>
          <w:sz w:val="32"/>
          <w:szCs w:val="32"/>
        </w:rPr>
        <w:t>广播电视主管部门应当对</w:t>
      </w:r>
      <w:r>
        <w:rPr>
          <w:rFonts w:ascii="仿宋" w:eastAsia="仿宋" w:hAnsi="仿宋" w:cs="仿宋" w:hint="eastAsia"/>
          <w:sz w:val="32"/>
          <w:szCs w:val="32"/>
        </w:rPr>
        <w:lastRenderedPageBreak/>
        <w:t>广播电视行业统计工作情况定期进行考核评定，并依据有关规定，对统计机构和统计人员给予奖惩。</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广播电视</w:t>
      </w:r>
      <w:r>
        <w:rPr>
          <w:rFonts w:ascii="仿宋" w:eastAsia="仿宋" w:hAnsi="仿宋" w:cs="仿宋" w:hint="eastAsia"/>
          <w:sz w:val="32"/>
          <w:szCs w:val="32"/>
        </w:rPr>
        <w:t>行业</w:t>
      </w:r>
      <w:r>
        <w:rPr>
          <w:rFonts w:ascii="仿宋" w:eastAsia="仿宋" w:hAnsi="仿宋" w:cs="仿宋" w:hint="eastAsia"/>
          <w:sz w:val="32"/>
          <w:szCs w:val="32"/>
        </w:rPr>
        <w:t>各单位应当依据本规定，建立统计工作奖惩制度。</w:t>
      </w:r>
    </w:p>
    <w:p w:rsidR="000A46A9" w:rsidRDefault="00DC3D98" w:rsidP="003D5CC4">
      <w:pPr>
        <w:ind w:firstLineChars="200" w:firstLine="643"/>
        <w:contextualSpacing/>
        <w:mirrorIndents/>
        <w:rPr>
          <w:rFonts w:ascii="仿宋" w:eastAsia="仿宋" w:hAnsi="仿宋" w:cs="仿宋"/>
          <w:sz w:val="32"/>
          <w:szCs w:val="32"/>
        </w:rPr>
      </w:pPr>
      <w:r w:rsidRPr="003D5CC4">
        <w:rPr>
          <w:rFonts w:ascii="仿宋" w:eastAsia="仿宋" w:hAnsi="仿宋" w:cs="黑体" w:hint="eastAsia"/>
          <w:b/>
          <w:sz w:val="32"/>
          <w:szCs w:val="32"/>
        </w:rPr>
        <w:t>第二十六条</w:t>
      </w:r>
      <w:r w:rsidRPr="003D5CC4">
        <w:rPr>
          <w:rFonts w:ascii="仿宋" w:eastAsia="仿宋" w:hAnsi="仿宋" w:cs="黑体" w:hint="eastAsia"/>
          <w:b/>
          <w:sz w:val="32"/>
          <w:szCs w:val="32"/>
        </w:rPr>
        <w:t>【优秀集体和优秀个人表扬】</w:t>
      </w:r>
      <w:r>
        <w:rPr>
          <w:rFonts w:ascii="仿宋" w:eastAsia="仿宋" w:hAnsi="仿宋" w:cs="仿宋" w:hint="eastAsia"/>
          <w:sz w:val="32"/>
          <w:szCs w:val="32"/>
        </w:rPr>
        <w:t>国务院广播电视主管部门负责组织全国基层广播电视统计优秀集体和优秀个人表扬工作，省级</w:t>
      </w:r>
      <w:r>
        <w:rPr>
          <w:rFonts w:ascii="仿宋" w:eastAsia="仿宋" w:hAnsi="仿宋" w:cs="仿宋" w:hint="eastAsia"/>
          <w:sz w:val="32"/>
          <w:szCs w:val="32"/>
        </w:rPr>
        <w:t>人民政府</w:t>
      </w:r>
      <w:r>
        <w:rPr>
          <w:rFonts w:ascii="仿宋" w:eastAsia="仿宋" w:hAnsi="仿宋" w:cs="仿宋" w:hint="eastAsia"/>
          <w:sz w:val="32"/>
          <w:szCs w:val="32"/>
        </w:rPr>
        <w:t>广播电视主管部门负责考评、推荐所辖基层（处级以下）广播电视统计优秀集体和优秀个人。</w:t>
      </w:r>
    </w:p>
    <w:p w:rsidR="000A46A9" w:rsidRDefault="00DC3D98" w:rsidP="003D5CC4">
      <w:pPr>
        <w:ind w:firstLineChars="200" w:firstLine="643"/>
        <w:contextualSpacing/>
        <w:mirrorIndents/>
        <w:rPr>
          <w:rFonts w:ascii="仿宋" w:eastAsia="仿宋" w:hAnsi="仿宋" w:cs="仿宋"/>
          <w:sz w:val="32"/>
          <w:szCs w:val="32"/>
        </w:rPr>
      </w:pPr>
      <w:r w:rsidRPr="003D5CC4">
        <w:rPr>
          <w:rFonts w:ascii="仿宋" w:eastAsia="仿宋" w:hAnsi="仿宋" w:cs="黑体" w:hint="eastAsia"/>
          <w:b/>
          <w:sz w:val="32"/>
          <w:szCs w:val="32"/>
        </w:rPr>
        <w:t>第二十七条</w:t>
      </w:r>
      <w:r w:rsidRPr="003D5CC4">
        <w:rPr>
          <w:rFonts w:ascii="仿宋" w:eastAsia="仿宋" w:hAnsi="仿宋" w:cs="黑体" w:hint="eastAsia"/>
          <w:b/>
          <w:sz w:val="32"/>
          <w:szCs w:val="32"/>
        </w:rPr>
        <w:t>【优秀集体条件】</w:t>
      </w:r>
      <w:r>
        <w:rPr>
          <w:rFonts w:ascii="仿宋" w:eastAsia="仿宋" w:hAnsi="仿宋" w:cs="仿宋" w:hint="eastAsia"/>
          <w:sz w:val="32"/>
          <w:szCs w:val="32"/>
        </w:rPr>
        <w:t>全国基层广播电视统计工作优秀集体应</w:t>
      </w:r>
      <w:r>
        <w:rPr>
          <w:rFonts w:ascii="仿宋" w:eastAsia="仿宋" w:hAnsi="仿宋" w:cs="仿宋" w:hint="eastAsia"/>
          <w:sz w:val="32"/>
          <w:szCs w:val="32"/>
        </w:rPr>
        <w:t>当</w:t>
      </w:r>
      <w:r>
        <w:rPr>
          <w:rFonts w:ascii="仿宋" w:eastAsia="仿宋" w:hAnsi="仿宋" w:cs="仿宋" w:hint="eastAsia"/>
          <w:sz w:val="32"/>
          <w:szCs w:val="32"/>
        </w:rPr>
        <w:t>符合</w:t>
      </w:r>
      <w:r>
        <w:rPr>
          <w:rFonts w:ascii="仿宋" w:eastAsia="仿宋" w:hAnsi="仿宋" w:cs="仿宋" w:hint="eastAsia"/>
          <w:sz w:val="32"/>
          <w:szCs w:val="32"/>
        </w:rPr>
        <w:t>以下</w:t>
      </w:r>
      <w:r>
        <w:rPr>
          <w:rFonts w:ascii="仿宋" w:eastAsia="仿宋" w:hAnsi="仿宋" w:cs="仿宋" w:hint="eastAsia"/>
          <w:sz w:val="32"/>
          <w:szCs w:val="32"/>
        </w:rPr>
        <w:t>条件：</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（一）坚持依法统计。认真贯彻统计法</w:t>
      </w:r>
      <w:r>
        <w:rPr>
          <w:rFonts w:ascii="仿宋" w:eastAsia="仿宋" w:hAnsi="仿宋" w:cs="仿宋" w:hint="eastAsia"/>
          <w:sz w:val="32"/>
          <w:szCs w:val="32"/>
        </w:rPr>
        <w:t>和统计法</w:t>
      </w:r>
      <w:r>
        <w:rPr>
          <w:rFonts w:ascii="仿宋" w:eastAsia="仿宋" w:hAnsi="仿宋" w:cs="仿宋" w:hint="eastAsia"/>
          <w:sz w:val="32"/>
          <w:szCs w:val="32"/>
        </w:rPr>
        <w:t>实施条例等法律</w:t>
      </w:r>
      <w:r>
        <w:rPr>
          <w:rFonts w:ascii="仿宋" w:eastAsia="仿宋" w:hAnsi="仿宋" w:cs="仿宋" w:hint="eastAsia"/>
          <w:sz w:val="32"/>
          <w:szCs w:val="32"/>
        </w:rPr>
        <w:t>、</w:t>
      </w:r>
      <w:r>
        <w:rPr>
          <w:rFonts w:ascii="仿宋" w:eastAsia="仿宋" w:hAnsi="仿宋" w:cs="仿宋" w:hint="eastAsia"/>
          <w:sz w:val="32"/>
          <w:szCs w:val="32"/>
        </w:rPr>
        <w:t>法规和规章</w:t>
      </w:r>
      <w:r>
        <w:rPr>
          <w:rFonts w:ascii="仿宋" w:eastAsia="仿宋" w:hAnsi="仿宋" w:cs="仿宋" w:hint="eastAsia"/>
          <w:sz w:val="32"/>
          <w:szCs w:val="32"/>
        </w:rPr>
        <w:t>。</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（二）重视统计工作。有专门人员负责统计工作，认真执行行业统计报表制度，为统计工作提供必要的经费，按时完成年度统计工作总结</w:t>
      </w:r>
      <w:r>
        <w:rPr>
          <w:rFonts w:ascii="仿宋" w:eastAsia="仿宋" w:hAnsi="仿宋" w:cs="仿宋" w:hint="eastAsia"/>
          <w:sz w:val="32"/>
          <w:szCs w:val="32"/>
        </w:rPr>
        <w:t>。</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（三）工作完成较好。能够按规定的时限完成统计报表报送，数据填报完整、准确率高，报表签字、盖章和分析说明等材料齐全</w:t>
      </w:r>
      <w:r>
        <w:rPr>
          <w:rFonts w:ascii="仿宋" w:eastAsia="仿宋" w:hAnsi="仿宋" w:cs="仿宋" w:hint="eastAsia"/>
          <w:sz w:val="32"/>
          <w:szCs w:val="32"/>
        </w:rPr>
        <w:t>。</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（四）注重业务学习。积极参加上级单位组织的统计业务培训，认真组织本地区、本单位统计业务学习，致力提升本地区、本单位统计人员队伍素质和数据分析解读能力</w:t>
      </w:r>
      <w:r>
        <w:rPr>
          <w:rFonts w:ascii="仿宋" w:eastAsia="仿宋" w:hAnsi="仿宋" w:cs="仿宋" w:hint="eastAsia"/>
          <w:sz w:val="32"/>
          <w:szCs w:val="32"/>
        </w:rPr>
        <w:t>。</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lastRenderedPageBreak/>
        <w:t>（五）积极开展服务。积极主动配合上级部门和单位开展统计分析、调研等工作，及时向各级领导和有关单位提供统计数据和资料，能够跟踪行业发展重点和热点开展统计分析，分析内容和数据解读达到一定广度深度。</w:t>
      </w:r>
    </w:p>
    <w:p w:rsidR="000A46A9" w:rsidRDefault="00DC3D98" w:rsidP="003D5CC4">
      <w:pPr>
        <w:ind w:firstLineChars="200" w:firstLine="643"/>
        <w:contextualSpacing/>
        <w:mirrorIndents/>
        <w:rPr>
          <w:rFonts w:ascii="仿宋" w:eastAsia="仿宋" w:hAnsi="仿宋" w:cs="仿宋"/>
          <w:sz w:val="32"/>
          <w:szCs w:val="32"/>
        </w:rPr>
      </w:pPr>
      <w:r w:rsidRPr="003D5CC4">
        <w:rPr>
          <w:rFonts w:ascii="仿宋" w:eastAsia="仿宋" w:hAnsi="仿宋" w:cs="黑体" w:hint="eastAsia"/>
          <w:b/>
          <w:sz w:val="32"/>
          <w:szCs w:val="32"/>
        </w:rPr>
        <w:t>第二十八条</w:t>
      </w:r>
      <w:r w:rsidRPr="003D5CC4">
        <w:rPr>
          <w:rFonts w:ascii="仿宋" w:eastAsia="仿宋" w:hAnsi="仿宋" w:cs="黑体" w:hint="eastAsia"/>
          <w:b/>
          <w:sz w:val="32"/>
          <w:szCs w:val="32"/>
        </w:rPr>
        <w:t>【优秀个人条件】</w:t>
      </w:r>
      <w:r>
        <w:rPr>
          <w:rFonts w:ascii="仿宋" w:eastAsia="仿宋" w:hAnsi="仿宋" w:cs="仿宋" w:hint="eastAsia"/>
          <w:sz w:val="32"/>
          <w:szCs w:val="32"/>
        </w:rPr>
        <w:t>全国基层广播电视服务统计工作优秀个人应</w:t>
      </w:r>
      <w:r>
        <w:rPr>
          <w:rFonts w:ascii="仿宋" w:eastAsia="仿宋" w:hAnsi="仿宋" w:cs="仿宋" w:hint="eastAsia"/>
          <w:sz w:val="32"/>
          <w:szCs w:val="32"/>
        </w:rPr>
        <w:t>当</w:t>
      </w:r>
      <w:r>
        <w:rPr>
          <w:rFonts w:ascii="仿宋" w:eastAsia="仿宋" w:hAnsi="仿宋" w:cs="仿宋" w:hint="eastAsia"/>
          <w:sz w:val="32"/>
          <w:szCs w:val="32"/>
        </w:rPr>
        <w:t>符合</w:t>
      </w:r>
      <w:r>
        <w:rPr>
          <w:rFonts w:ascii="仿宋" w:eastAsia="仿宋" w:hAnsi="仿宋" w:cs="仿宋" w:hint="eastAsia"/>
          <w:sz w:val="32"/>
          <w:szCs w:val="32"/>
        </w:rPr>
        <w:t>以</w:t>
      </w:r>
      <w:r>
        <w:rPr>
          <w:rFonts w:ascii="仿宋" w:eastAsia="仿宋" w:hAnsi="仿宋" w:cs="仿宋" w:hint="eastAsia"/>
          <w:sz w:val="32"/>
          <w:szCs w:val="32"/>
        </w:rPr>
        <w:t>下条件：</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（一）政治素质过硬。作风正派，品德高尚，廉洁自律，爱岗敬业，尽职尽责，有较强的事业心</w:t>
      </w:r>
      <w:r>
        <w:rPr>
          <w:rFonts w:ascii="仿宋" w:eastAsia="仿宋" w:hAnsi="仿宋" w:cs="仿宋" w:hint="eastAsia"/>
          <w:sz w:val="32"/>
          <w:szCs w:val="32"/>
        </w:rPr>
        <w:t>和责任感</w:t>
      </w:r>
      <w:r>
        <w:rPr>
          <w:rFonts w:ascii="仿宋" w:eastAsia="仿宋" w:hAnsi="仿宋" w:cs="仿宋" w:hint="eastAsia"/>
          <w:sz w:val="32"/>
          <w:szCs w:val="32"/>
        </w:rPr>
        <w:t>,</w:t>
      </w:r>
      <w:r>
        <w:rPr>
          <w:rFonts w:ascii="仿宋" w:eastAsia="仿宋" w:hAnsi="仿宋" w:cs="仿宋" w:hint="eastAsia"/>
          <w:sz w:val="32"/>
          <w:szCs w:val="32"/>
        </w:rPr>
        <w:t>得到群众认可；</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（二）遵守职业道德。自觉遵守统计法规、统计政令，坚持依法统计、独立统计，严格执行国家和部门统计制度和统计标准；</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（三）业务素质较强。熟练掌握广播电视行业统计报表制度，熟悉相关统计指标及概念解释，统计范围、口径把握准确。具备较强数据分析能力，能够对报表数据进行深入解读；</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（四）工作成绩优秀。能认真、细致、扎实做好广播电视行业统计工作，所负责的统计报表报送及时、准确、完整；</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（五）在广播电视统计岗位上工作两年以上。</w:t>
      </w:r>
    </w:p>
    <w:p w:rsidR="000A46A9" w:rsidRDefault="00DC3D98" w:rsidP="003D5CC4">
      <w:pPr>
        <w:ind w:firstLineChars="200" w:firstLine="643"/>
        <w:contextualSpacing/>
        <w:mirrorIndents/>
        <w:rPr>
          <w:rFonts w:ascii="仿宋" w:eastAsia="仿宋" w:hAnsi="仿宋" w:cs="仿宋"/>
          <w:sz w:val="32"/>
          <w:szCs w:val="32"/>
        </w:rPr>
      </w:pPr>
      <w:r w:rsidRPr="003D5CC4">
        <w:rPr>
          <w:rFonts w:ascii="仿宋" w:eastAsia="仿宋" w:hAnsi="仿宋" w:cs="黑体" w:hint="eastAsia"/>
          <w:b/>
          <w:sz w:val="32"/>
          <w:szCs w:val="32"/>
        </w:rPr>
        <w:t>第二十九条</w:t>
      </w:r>
      <w:r w:rsidRPr="003D5CC4">
        <w:rPr>
          <w:rFonts w:ascii="仿宋" w:eastAsia="仿宋" w:hAnsi="仿宋" w:cs="黑体" w:hint="eastAsia"/>
          <w:b/>
          <w:sz w:val="32"/>
          <w:szCs w:val="32"/>
        </w:rPr>
        <w:t>【法律责任】</w:t>
      </w:r>
      <w:r>
        <w:rPr>
          <w:rFonts w:ascii="仿宋" w:eastAsia="仿宋" w:hAnsi="仿宋" w:cs="仿宋" w:hint="eastAsia"/>
          <w:sz w:val="32"/>
          <w:szCs w:val="32"/>
        </w:rPr>
        <w:t>广播电视行业各单位有下</w:t>
      </w:r>
      <w:r>
        <w:rPr>
          <w:rFonts w:ascii="仿宋" w:eastAsia="仿宋" w:hAnsi="仿宋" w:cs="仿宋" w:hint="eastAsia"/>
          <w:sz w:val="32"/>
          <w:szCs w:val="32"/>
        </w:rPr>
        <w:lastRenderedPageBreak/>
        <w:t>列行为之一的，应当依法承担相应的法律责任。广播电视主管部门应当给予或者建议有关部门</w:t>
      </w:r>
      <w:r>
        <w:rPr>
          <w:rFonts w:ascii="仿宋" w:eastAsia="仿宋" w:hAnsi="仿宋" w:cs="仿宋" w:hint="eastAsia"/>
          <w:sz w:val="32"/>
          <w:szCs w:val="32"/>
        </w:rPr>
        <w:t>对</w:t>
      </w:r>
      <w:r>
        <w:rPr>
          <w:rFonts w:ascii="仿宋" w:eastAsia="仿宋" w:hAnsi="仿宋" w:cs="仿宋" w:hint="eastAsia"/>
          <w:sz w:val="32"/>
          <w:szCs w:val="32"/>
        </w:rPr>
        <w:t>相关责任人给予处分：</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（一）拒报或</w:t>
      </w:r>
      <w:r>
        <w:rPr>
          <w:rFonts w:ascii="仿宋" w:eastAsia="仿宋" w:hAnsi="仿宋" w:cs="仿宋" w:hint="eastAsia"/>
          <w:sz w:val="32"/>
          <w:szCs w:val="32"/>
        </w:rPr>
        <w:t>者</w:t>
      </w:r>
      <w:r>
        <w:rPr>
          <w:rFonts w:ascii="仿宋" w:eastAsia="仿宋" w:hAnsi="仿宋" w:cs="仿宋" w:hint="eastAsia"/>
          <w:sz w:val="32"/>
          <w:szCs w:val="32"/>
        </w:rPr>
        <w:t>屡次迟报统计资料的；</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（二）虚报、瞒报统计资料的；</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（三）扣压、伪造</w:t>
      </w:r>
      <w:r>
        <w:rPr>
          <w:rFonts w:ascii="仿宋" w:eastAsia="仿宋" w:hAnsi="仿宋" w:cs="仿宋" w:hint="eastAsia"/>
          <w:sz w:val="32"/>
          <w:szCs w:val="32"/>
        </w:rPr>
        <w:t>、</w:t>
      </w:r>
      <w:r>
        <w:rPr>
          <w:rFonts w:ascii="仿宋" w:eastAsia="仿宋" w:hAnsi="仿宋" w:cs="仿宋" w:hint="eastAsia"/>
          <w:sz w:val="32"/>
          <w:szCs w:val="32"/>
        </w:rPr>
        <w:t>篡改统计资料的；</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（四）强令统计部门</w:t>
      </w:r>
      <w:r>
        <w:rPr>
          <w:rFonts w:ascii="仿宋" w:eastAsia="仿宋" w:hAnsi="仿宋" w:cs="仿宋" w:hint="eastAsia"/>
          <w:sz w:val="32"/>
          <w:szCs w:val="32"/>
        </w:rPr>
        <w:t>、</w:t>
      </w:r>
      <w:r>
        <w:rPr>
          <w:rFonts w:ascii="仿宋" w:eastAsia="仿宋" w:hAnsi="仿宋" w:cs="仿宋" w:hint="eastAsia"/>
          <w:sz w:val="32"/>
          <w:szCs w:val="32"/>
        </w:rPr>
        <w:t>统计人员篡改统计资料或者编造虚假数据的；</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（五）对拒绝、抵制篡改统计资料和拒绝、抵制编造虚假数据行为的统计人员进行打击报复的；</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（六）在接受统计检查时，拒绝提供情况、提供虚假情况或者转移、隐匿、毁弃统计原始记录、统计台帐、统计报表以及与统计有关的其他数据的；</w:t>
      </w:r>
      <w:bookmarkStart w:id="0" w:name="_GoBack"/>
      <w:bookmarkEnd w:id="0"/>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七）阻挠、威胁和抗拒统计检查的；</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（八）利用统计调查损害社会公共利益或者进行欺诈活动的；</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（九）利用统计调查窃取国家秘密、商业秘密或者违反其他法律、法规中有关保密规定的；</w:t>
      </w:r>
    </w:p>
    <w:p w:rsidR="000A46A9" w:rsidRDefault="00DC3D98" w:rsidP="003D5CC4">
      <w:pPr>
        <w:ind w:firstLineChars="200" w:firstLine="640"/>
        <w:contextualSpacing/>
        <w:mirrorIndents/>
        <w:rPr>
          <w:rFonts w:ascii="仿宋" w:eastAsia="仿宋" w:hAnsi="仿宋" w:cs="仿宋"/>
          <w:sz w:val="32"/>
          <w:szCs w:val="32"/>
        </w:rPr>
      </w:pPr>
      <w:r>
        <w:rPr>
          <w:rFonts w:ascii="仿宋" w:eastAsia="仿宋" w:hAnsi="仿宋" w:cs="仿宋" w:hint="eastAsia"/>
          <w:sz w:val="32"/>
          <w:szCs w:val="32"/>
        </w:rPr>
        <w:t>（十）泄露统计调查对象的商业秘密，对调查对象造成损害的。</w:t>
      </w:r>
    </w:p>
    <w:p w:rsidR="000A46A9" w:rsidRPr="003D5CC4" w:rsidRDefault="00DC3D98" w:rsidP="003D5CC4">
      <w:pPr>
        <w:contextualSpacing/>
        <w:mirrorIndents/>
        <w:jc w:val="center"/>
        <w:rPr>
          <w:rFonts w:ascii="仿宋" w:eastAsia="仿宋" w:hAnsi="仿宋" w:cs="黑体"/>
          <w:b/>
          <w:sz w:val="32"/>
          <w:szCs w:val="32"/>
        </w:rPr>
      </w:pPr>
      <w:r w:rsidRPr="003D5CC4">
        <w:rPr>
          <w:rFonts w:ascii="仿宋" w:eastAsia="仿宋" w:hAnsi="仿宋" w:cs="黑体" w:hint="eastAsia"/>
          <w:b/>
          <w:sz w:val="32"/>
          <w:szCs w:val="32"/>
        </w:rPr>
        <w:t>第</w:t>
      </w:r>
      <w:r w:rsidRPr="003D5CC4">
        <w:rPr>
          <w:rFonts w:ascii="仿宋" w:eastAsia="仿宋" w:hAnsi="仿宋" w:cs="黑体" w:hint="eastAsia"/>
          <w:b/>
          <w:sz w:val="32"/>
          <w:szCs w:val="32"/>
        </w:rPr>
        <w:t>六</w:t>
      </w:r>
      <w:r w:rsidRPr="003D5CC4">
        <w:rPr>
          <w:rFonts w:ascii="仿宋" w:eastAsia="仿宋" w:hAnsi="仿宋" w:cs="黑体" w:hint="eastAsia"/>
          <w:b/>
          <w:sz w:val="32"/>
          <w:szCs w:val="32"/>
        </w:rPr>
        <w:t>章</w:t>
      </w:r>
      <w:r w:rsidRPr="003D5CC4">
        <w:rPr>
          <w:rFonts w:ascii="仿宋" w:eastAsia="仿宋" w:hAnsi="仿宋" w:cs="黑体"/>
          <w:b/>
          <w:sz w:val="32"/>
          <w:szCs w:val="32"/>
        </w:rPr>
        <w:t xml:space="preserve">  </w:t>
      </w:r>
      <w:r w:rsidRPr="003D5CC4">
        <w:rPr>
          <w:rFonts w:ascii="仿宋" w:eastAsia="仿宋" w:hAnsi="仿宋" w:cs="黑体" w:hint="eastAsia"/>
          <w:b/>
          <w:sz w:val="32"/>
          <w:szCs w:val="32"/>
        </w:rPr>
        <w:t>附</w:t>
      </w:r>
      <w:r w:rsidRPr="003D5CC4">
        <w:rPr>
          <w:rFonts w:ascii="仿宋" w:eastAsia="仿宋" w:hAnsi="仿宋" w:cs="黑体"/>
          <w:b/>
          <w:sz w:val="32"/>
          <w:szCs w:val="32"/>
        </w:rPr>
        <w:t xml:space="preserve">  </w:t>
      </w:r>
      <w:r w:rsidRPr="003D5CC4">
        <w:rPr>
          <w:rFonts w:ascii="仿宋" w:eastAsia="仿宋" w:hAnsi="仿宋" w:cs="黑体" w:hint="eastAsia"/>
          <w:b/>
          <w:sz w:val="32"/>
          <w:szCs w:val="32"/>
        </w:rPr>
        <w:t>则</w:t>
      </w:r>
    </w:p>
    <w:p w:rsidR="000A46A9" w:rsidRDefault="000A46A9" w:rsidP="003D5CC4">
      <w:pPr>
        <w:contextualSpacing/>
        <w:mirrorIndents/>
        <w:rPr>
          <w:rFonts w:ascii="仿宋" w:eastAsia="仿宋" w:hAnsi="仿宋" w:cs="Times New Roman"/>
          <w:sz w:val="32"/>
          <w:szCs w:val="32"/>
        </w:rPr>
      </w:pPr>
    </w:p>
    <w:p w:rsidR="000A46A9" w:rsidRDefault="00DC3D98" w:rsidP="003D5CC4">
      <w:pPr>
        <w:ind w:firstLineChars="200" w:firstLine="643"/>
        <w:contextualSpacing/>
        <w:mirrorIndents/>
        <w:rPr>
          <w:rFonts w:ascii="仿宋" w:eastAsia="仿宋" w:hAnsi="仿宋" w:cs="仿宋"/>
          <w:sz w:val="32"/>
          <w:szCs w:val="32"/>
        </w:rPr>
      </w:pPr>
      <w:r w:rsidRPr="003D5CC4">
        <w:rPr>
          <w:rFonts w:ascii="仿宋" w:eastAsia="仿宋" w:hAnsi="仿宋" w:cs="黑体" w:hint="eastAsia"/>
          <w:b/>
          <w:sz w:val="32"/>
          <w:szCs w:val="32"/>
        </w:rPr>
        <w:t>第三十条</w:t>
      </w:r>
      <w:r w:rsidRPr="003D5CC4">
        <w:rPr>
          <w:rFonts w:ascii="仿宋" w:eastAsia="仿宋" w:hAnsi="仿宋" w:cs="黑体" w:hint="eastAsia"/>
          <w:b/>
          <w:sz w:val="32"/>
          <w:szCs w:val="32"/>
        </w:rPr>
        <w:t>【涉外统计调查】</w:t>
      </w:r>
      <w:r>
        <w:rPr>
          <w:rFonts w:ascii="仿宋" w:eastAsia="仿宋" w:hAnsi="仿宋" w:cs="仿宋" w:hint="eastAsia"/>
          <w:sz w:val="32"/>
          <w:szCs w:val="32"/>
        </w:rPr>
        <w:t>中华人民共和国境外的组织</w:t>
      </w:r>
      <w:r>
        <w:rPr>
          <w:rFonts w:ascii="仿宋" w:eastAsia="仿宋" w:hAnsi="仿宋" w:cs="仿宋" w:hint="eastAsia"/>
          <w:sz w:val="32"/>
          <w:szCs w:val="32"/>
        </w:rPr>
        <w:lastRenderedPageBreak/>
        <w:t>或者</w:t>
      </w:r>
      <w:r>
        <w:rPr>
          <w:rFonts w:ascii="仿宋" w:eastAsia="仿宋" w:hAnsi="仿宋" w:cs="仿宋" w:hint="eastAsia"/>
          <w:sz w:val="32"/>
          <w:szCs w:val="32"/>
        </w:rPr>
        <w:t>个人需要在中华人民共和国境内进行广播电视统计调查活动的，应当</w:t>
      </w:r>
      <w:r>
        <w:rPr>
          <w:rFonts w:ascii="仿宋" w:eastAsia="仿宋" w:hAnsi="仿宋" w:cs="仿宋" w:hint="eastAsia"/>
          <w:sz w:val="32"/>
          <w:szCs w:val="32"/>
        </w:rPr>
        <w:t>按照国家有关规定，</w:t>
      </w:r>
      <w:r>
        <w:rPr>
          <w:rFonts w:ascii="仿宋" w:eastAsia="仿宋" w:hAnsi="仿宋" w:cs="仿宋" w:hint="eastAsia"/>
          <w:sz w:val="32"/>
          <w:szCs w:val="32"/>
        </w:rPr>
        <w:t>委托中华人民共和国境内具有涉外统计调查资格的机构进行。</w:t>
      </w:r>
    </w:p>
    <w:p w:rsidR="000A46A9" w:rsidRDefault="00DC3D98" w:rsidP="003D5CC4">
      <w:pPr>
        <w:ind w:firstLineChars="200" w:firstLine="643"/>
        <w:contextualSpacing/>
        <w:mirrorIndents/>
        <w:rPr>
          <w:rFonts w:ascii="宋体" w:eastAsia="宋体" w:hAnsi="宋体" w:cs="宋体"/>
          <w:b/>
          <w:bCs/>
          <w:color w:val="181818"/>
          <w:kern w:val="0"/>
          <w:sz w:val="36"/>
          <w:szCs w:val="21"/>
        </w:rPr>
      </w:pPr>
      <w:r w:rsidRPr="003D5CC4">
        <w:rPr>
          <w:rFonts w:ascii="仿宋" w:eastAsia="仿宋" w:hAnsi="仿宋" w:cs="黑体" w:hint="eastAsia"/>
          <w:b/>
          <w:sz w:val="32"/>
          <w:szCs w:val="32"/>
        </w:rPr>
        <w:t>第三十一条</w:t>
      </w:r>
      <w:r w:rsidRPr="003D5CC4">
        <w:rPr>
          <w:rFonts w:ascii="仿宋" w:eastAsia="仿宋" w:hAnsi="仿宋" w:cs="黑体" w:hint="eastAsia"/>
          <w:b/>
          <w:sz w:val="32"/>
          <w:szCs w:val="32"/>
        </w:rPr>
        <w:t>【施行日期】</w:t>
      </w:r>
      <w:r>
        <w:rPr>
          <w:rFonts w:ascii="仿宋" w:eastAsia="仿宋" w:hAnsi="仿宋" w:cs="仿宋" w:hint="eastAsia"/>
          <w:sz w:val="32"/>
          <w:szCs w:val="32"/>
        </w:rPr>
        <w:t>本办法自</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 xml:space="preserve">  </w:t>
      </w:r>
      <w:r>
        <w:rPr>
          <w:rFonts w:ascii="仿宋" w:eastAsia="仿宋" w:hAnsi="仿宋" w:cs="仿宋" w:hint="eastAsia"/>
          <w:sz w:val="32"/>
          <w:szCs w:val="32"/>
        </w:rPr>
        <w:t>月</w:t>
      </w:r>
      <w:r>
        <w:rPr>
          <w:rFonts w:ascii="仿宋" w:eastAsia="仿宋" w:hAnsi="仿宋" w:cs="仿宋" w:hint="eastAsia"/>
          <w:sz w:val="32"/>
          <w:szCs w:val="32"/>
        </w:rPr>
        <w:t xml:space="preserve">   </w:t>
      </w:r>
      <w:r>
        <w:rPr>
          <w:rFonts w:ascii="仿宋" w:eastAsia="仿宋" w:hAnsi="仿宋" w:cs="仿宋" w:hint="eastAsia"/>
          <w:sz w:val="32"/>
          <w:szCs w:val="32"/>
        </w:rPr>
        <w:t>日起施行</w:t>
      </w:r>
      <w:r>
        <w:rPr>
          <w:rFonts w:ascii="仿宋" w:eastAsia="仿宋" w:hAnsi="仿宋" w:cs="仿宋" w:hint="eastAsia"/>
          <w:sz w:val="32"/>
          <w:szCs w:val="32"/>
        </w:rPr>
        <w:t>,2005</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hint="eastAsia"/>
          <w:sz w:val="32"/>
          <w:szCs w:val="32"/>
        </w:rPr>
        <w:t>27</w:t>
      </w:r>
      <w:r>
        <w:rPr>
          <w:rFonts w:ascii="仿宋" w:eastAsia="仿宋" w:hAnsi="仿宋" w:cs="仿宋" w:hint="eastAsia"/>
          <w:sz w:val="32"/>
          <w:szCs w:val="32"/>
        </w:rPr>
        <w:t>日原国家广播电影电视总局发布、</w:t>
      </w:r>
      <w:r>
        <w:rPr>
          <w:rFonts w:ascii="仿宋" w:eastAsia="仿宋" w:hAnsi="仿宋" w:cs="仿宋" w:hint="eastAsia"/>
          <w:sz w:val="32"/>
          <w:szCs w:val="32"/>
        </w:rPr>
        <w:t>2016</w:t>
      </w:r>
      <w:r>
        <w:rPr>
          <w:rFonts w:ascii="仿宋" w:eastAsia="仿宋" w:hAnsi="仿宋" w:cs="仿宋" w:hint="eastAsia"/>
          <w:sz w:val="32"/>
          <w:szCs w:val="32"/>
        </w:rPr>
        <w:t>年</w:t>
      </w:r>
      <w:r>
        <w:rPr>
          <w:rFonts w:ascii="仿宋" w:eastAsia="仿宋" w:hAnsi="仿宋" w:cs="仿宋" w:hint="eastAsia"/>
          <w:sz w:val="32"/>
          <w:szCs w:val="32"/>
        </w:rPr>
        <w:t>5</w:t>
      </w:r>
      <w:r>
        <w:rPr>
          <w:rFonts w:ascii="仿宋" w:eastAsia="仿宋" w:hAnsi="仿宋" w:cs="仿宋" w:hint="eastAsia"/>
          <w:sz w:val="32"/>
          <w:szCs w:val="32"/>
        </w:rPr>
        <w:t>月</w:t>
      </w:r>
      <w:r>
        <w:rPr>
          <w:rFonts w:ascii="仿宋" w:eastAsia="仿宋" w:hAnsi="仿宋" w:cs="仿宋" w:hint="eastAsia"/>
          <w:sz w:val="32"/>
          <w:szCs w:val="32"/>
        </w:rPr>
        <w:t>4</w:t>
      </w:r>
      <w:r>
        <w:rPr>
          <w:rFonts w:ascii="仿宋" w:eastAsia="仿宋" w:hAnsi="仿宋" w:cs="仿宋" w:hint="eastAsia"/>
          <w:sz w:val="32"/>
          <w:szCs w:val="32"/>
        </w:rPr>
        <w:t>日原国家新闻出版广电总局修订的《广播电影电视行业统计管理办法》（国家广播电影电视总局第</w:t>
      </w:r>
      <w:r>
        <w:rPr>
          <w:rFonts w:ascii="仿宋" w:eastAsia="仿宋" w:hAnsi="仿宋" w:cs="仿宋" w:hint="eastAsia"/>
          <w:sz w:val="32"/>
          <w:szCs w:val="32"/>
        </w:rPr>
        <w:t>47</w:t>
      </w:r>
      <w:r>
        <w:rPr>
          <w:rFonts w:ascii="仿宋" w:eastAsia="仿宋" w:hAnsi="仿宋" w:cs="仿宋" w:hint="eastAsia"/>
          <w:sz w:val="32"/>
          <w:szCs w:val="32"/>
        </w:rPr>
        <w:t>号）同时废止。</w:t>
      </w:r>
    </w:p>
    <w:sectPr w:rsidR="000A46A9">
      <w:footerReference w:type="default" r:id="rId8"/>
      <w:pgSz w:w="11907" w:h="1683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D98" w:rsidRDefault="00DC3D98">
      <w:r>
        <w:separator/>
      </w:r>
    </w:p>
  </w:endnote>
  <w:endnote w:type="continuationSeparator" w:id="0">
    <w:p w:rsidR="00DC3D98" w:rsidRDefault="00DC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6A9" w:rsidRDefault="00DC3D98">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A46A9" w:rsidRDefault="00DC3D98">
                          <w:pPr>
                            <w:pStyle w:val="a3"/>
                          </w:pPr>
                          <w:r>
                            <w:rPr>
                              <w:rFonts w:hint="eastAsia"/>
                            </w:rPr>
                            <w:fldChar w:fldCharType="begin"/>
                          </w:r>
                          <w:r>
                            <w:rPr>
                              <w:rFonts w:hint="eastAsia"/>
                            </w:rPr>
                            <w:instrText xml:space="preserve"> PAGE  \* MERGEFORMAT </w:instrText>
                          </w:r>
                          <w:r>
                            <w:rPr>
                              <w:rFonts w:hint="eastAsia"/>
                            </w:rPr>
                            <w:fldChar w:fldCharType="separate"/>
                          </w:r>
                          <w:r w:rsidR="003D5CC4">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A46A9" w:rsidRDefault="00DC3D98">
                    <w:pPr>
                      <w:pStyle w:val="a3"/>
                    </w:pPr>
                    <w:r>
                      <w:rPr>
                        <w:rFonts w:hint="eastAsia"/>
                      </w:rPr>
                      <w:fldChar w:fldCharType="begin"/>
                    </w:r>
                    <w:r>
                      <w:rPr>
                        <w:rFonts w:hint="eastAsia"/>
                      </w:rPr>
                      <w:instrText xml:space="preserve"> PAGE  \* MERGEFORMAT </w:instrText>
                    </w:r>
                    <w:r>
                      <w:rPr>
                        <w:rFonts w:hint="eastAsia"/>
                      </w:rPr>
                      <w:fldChar w:fldCharType="separate"/>
                    </w:r>
                    <w:r w:rsidR="003D5CC4">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D98" w:rsidRDefault="00DC3D98">
      <w:r>
        <w:separator/>
      </w:r>
    </w:p>
  </w:footnote>
  <w:footnote w:type="continuationSeparator" w:id="0">
    <w:p w:rsidR="00DC3D98" w:rsidRDefault="00DC3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25"/>
    <w:rsid w:val="00011C7A"/>
    <w:rsid w:val="000205BB"/>
    <w:rsid w:val="00023137"/>
    <w:rsid w:val="00054708"/>
    <w:rsid w:val="000A46A9"/>
    <w:rsid w:val="000C00B6"/>
    <w:rsid w:val="000C48CD"/>
    <w:rsid w:val="000E0B8A"/>
    <w:rsid w:val="000F6250"/>
    <w:rsid w:val="000F70CC"/>
    <w:rsid w:val="00103E92"/>
    <w:rsid w:val="00161E14"/>
    <w:rsid w:val="001C37FE"/>
    <w:rsid w:val="001E6FBC"/>
    <w:rsid w:val="001E7E4F"/>
    <w:rsid w:val="001F66F0"/>
    <w:rsid w:val="001F7DD8"/>
    <w:rsid w:val="00210BD3"/>
    <w:rsid w:val="00213E38"/>
    <w:rsid w:val="002171F8"/>
    <w:rsid w:val="0022479A"/>
    <w:rsid w:val="0023345D"/>
    <w:rsid w:val="00235735"/>
    <w:rsid w:val="00241C03"/>
    <w:rsid w:val="002B66AC"/>
    <w:rsid w:val="002B7291"/>
    <w:rsid w:val="002C769A"/>
    <w:rsid w:val="002D482B"/>
    <w:rsid w:val="002F16B2"/>
    <w:rsid w:val="0033587E"/>
    <w:rsid w:val="00336FF1"/>
    <w:rsid w:val="003409CD"/>
    <w:rsid w:val="0036107E"/>
    <w:rsid w:val="00371D33"/>
    <w:rsid w:val="0037315F"/>
    <w:rsid w:val="003C36CA"/>
    <w:rsid w:val="003D249D"/>
    <w:rsid w:val="003D5755"/>
    <w:rsid w:val="003D5CC4"/>
    <w:rsid w:val="004111F1"/>
    <w:rsid w:val="00451110"/>
    <w:rsid w:val="00476D26"/>
    <w:rsid w:val="004A5375"/>
    <w:rsid w:val="004B3E8F"/>
    <w:rsid w:val="004D6021"/>
    <w:rsid w:val="00522D41"/>
    <w:rsid w:val="00575543"/>
    <w:rsid w:val="00585F88"/>
    <w:rsid w:val="005862DA"/>
    <w:rsid w:val="0059360D"/>
    <w:rsid w:val="005C0E37"/>
    <w:rsid w:val="005D220B"/>
    <w:rsid w:val="005D6B3E"/>
    <w:rsid w:val="005E03BB"/>
    <w:rsid w:val="00603D17"/>
    <w:rsid w:val="006044FE"/>
    <w:rsid w:val="0061441D"/>
    <w:rsid w:val="00614B9C"/>
    <w:rsid w:val="00615C49"/>
    <w:rsid w:val="0068353E"/>
    <w:rsid w:val="00684698"/>
    <w:rsid w:val="006B272B"/>
    <w:rsid w:val="006D6E57"/>
    <w:rsid w:val="00755ED1"/>
    <w:rsid w:val="0076575D"/>
    <w:rsid w:val="0077653F"/>
    <w:rsid w:val="00790A24"/>
    <w:rsid w:val="00797833"/>
    <w:rsid w:val="007B74F6"/>
    <w:rsid w:val="007D7EAF"/>
    <w:rsid w:val="00882616"/>
    <w:rsid w:val="008979DA"/>
    <w:rsid w:val="00925817"/>
    <w:rsid w:val="00951437"/>
    <w:rsid w:val="00973C3D"/>
    <w:rsid w:val="009E5C75"/>
    <w:rsid w:val="00A4547F"/>
    <w:rsid w:val="00A62BD9"/>
    <w:rsid w:val="00A80663"/>
    <w:rsid w:val="00A82417"/>
    <w:rsid w:val="00AA6D0E"/>
    <w:rsid w:val="00AC061C"/>
    <w:rsid w:val="00AD4B25"/>
    <w:rsid w:val="00B01918"/>
    <w:rsid w:val="00B15F4A"/>
    <w:rsid w:val="00B52259"/>
    <w:rsid w:val="00B57858"/>
    <w:rsid w:val="00B914ED"/>
    <w:rsid w:val="00BC52D9"/>
    <w:rsid w:val="00BE1701"/>
    <w:rsid w:val="00C137D4"/>
    <w:rsid w:val="00C139A7"/>
    <w:rsid w:val="00C63BF9"/>
    <w:rsid w:val="00C841D1"/>
    <w:rsid w:val="00C865DD"/>
    <w:rsid w:val="00C9192B"/>
    <w:rsid w:val="00CE0E4C"/>
    <w:rsid w:val="00CE252D"/>
    <w:rsid w:val="00CE7823"/>
    <w:rsid w:val="00CF5DEA"/>
    <w:rsid w:val="00D14D40"/>
    <w:rsid w:val="00D26C93"/>
    <w:rsid w:val="00D3034A"/>
    <w:rsid w:val="00D8464D"/>
    <w:rsid w:val="00D93059"/>
    <w:rsid w:val="00DA4761"/>
    <w:rsid w:val="00DA7B8C"/>
    <w:rsid w:val="00DB1C25"/>
    <w:rsid w:val="00DC3D98"/>
    <w:rsid w:val="00E02999"/>
    <w:rsid w:val="00E1442B"/>
    <w:rsid w:val="00E14FF6"/>
    <w:rsid w:val="00E23AB7"/>
    <w:rsid w:val="00E27FB0"/>
    <w:rsid w:val="00E43CDE"/>
    <w:rsid w:val="00E62F77"/>
    <w:rsid w:val="00E65591"/>
    <w:rsid w:val="00E66D1B"/>
    <w:rsid w:val="00E80ADB"/>
    <w:rsid w:val="00E94FBC"/>
    <w:rsid w:val="00E96898"/>
    <w:rsid w:val="00EA564B"/>
    <w:rsid w:val="00EB5B82"/>
    <w:rsid w:val="00ED146F"/>
    <w:rsid w:val="00EF22F3"/>
    <w:rsid w:val="00F252F5"/>
    <w:rsid w:val="00F870B4"/>
    <w:rsid w:val="00F9264C"/>
    <w:rsid w:val="00FC6F8E"/>
    <w:rsid w:val="00FE470D"/>
    <w:rsid w:val="00FF24F2"/>
    <w:rsid w:val="3AB411F5"/>
    <w:rsid w:val="3DC35F9B"/>
    <w:rsid w:val="492526DB"/>
    <w:rsid w:val="575971AB"/>
    <w:rsid w:val="5BB4249E"/>
    <w:rsid w:val="69837C69"/>
    <w:rsid w:val="796B5334"/>
    <w:rsid w:val="7DBE6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725</Words>
  <Characters>4133</Characters>
  <Application>Microsoft Office Word</Application>
  <DocSecurity>0</DocSecurity>
  <Lines>34</Lines>
  <Paragraphs>9</Paragraphs>
  <ScaleCrop>false</ScaleCrop>
  <Company>Lenovo</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22</cp:revision>
  <cp:lastPrinted>2019-03-07T01:21:00Z</cp:lastPrinted>
  <dcterms:created xsi:type="dcterms:W3CDTF">2019-03-06T08:50:00Z</dcterms:created>
  <dcterms:modified xsi:type="dcterms:W3CDTF">2019-04-10T09:00:00Z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