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3F3A4E" w14:textId="77777777" w:rsidR="00EF2381" w:rsidRPr="00214458" w:rsidRDefault="00EF2381" w:rsidP="000E65E9">
      <w:pPr>
        <w:widowControl/>
        <w:shd w:val="solid" w:color="FFFFFF" w:fill="FFFFFF"/>
        <w:spacing w:beforeLines="100" w:before="240" w:after="156" w:line="0" w:lineRule="atLeast"/>
        <w:jc w:val="right"/>
        <w:rPr>
          <w:b/>
          <w:w w:val="130"/>
          <w:kern w:val="0"/>
          <w:sz w:val="96"/>
        </w:rPr>
      </w:pPr>
      <w:r w:rsidRPr="00214458">
        <w:rPr>
          <w:rFonts w:hint="eastAsia"/>
          <w:b/>
          <w:w w:val="130"/>
          <w:kern w:val="0"/>
          <w:sz w:val="96"/>
        </w:rPr>
        <w:t>GY</w:t>
      </w:r>
    </w:p>
    <w:p w14:paraId="7FACB1E7" w14:textId="77777777" w:rsidR="00EF2381" w:rsidRPr="006C2433" w:rsidRDefault="00EF2381">
      <w:pPr>
        <w:spacing w:beforeLines="50" w:before="120" w:line="240" w:lineRule="auto"/>
        <w:jc w:val="center"/>
        <w:rPr>
          <w:rFonts w:ascii="宋体"/>
          <w:b/>
          <w:spacing w:val="-6"/>
          <w:sz w:val="36"/>
          <w:szCs w:val="36"/>
        </w:rPr>
      </w:pPr>
      <w:r w:rsidRPr="006C2433">
        <w:rPr>
          <w:rFonts w:ascii="宋体" w:hint="eastAsia"/>
          <w:b/>
          <w:spacing w:val="-6"/>
          <w:sz w:val="36"/>
          <w:szCs w:val="36"/>
        </w:rPr>
        <w:t>中华人民共和国广播电视</w:t>
      </w:r>
      <w:r w:rsidR="006C2433" w:rsidRPr="006C2433">
        <w:rPr>
          <w:rFonts w:ascii="宋体" w:hint="eastAsia"/>
          <w:b/>
          <w:spacing w:val="-6"/>
          <w:sz w:val="36"/>
          <w:szCs w:val="36"/>
        </w:rPr>
        <w:t>和</w:t>
      </w:r>
      <w:r w:rsidR="006C2433" w:rsidRPr="006C2433">
        <w:rPr>
          <w:rFonts w:ascii="宋体"/>
          <w:b/>
          <w:spacing w:val="-6"/>
          <w:sz w:val="36"/>
          <w:szCs w:val="36"/>
        </w:rPr>
        <w:t>网络视听</w:t>
      </w:r>
      <w:r w:rsidRPr="006C2433">
        <w:rPr>
          <w:rFonts w:ascii="宋体" w:hint="eastAsia"/>
          <w:b/>
          <w:spacing w:val="-6"/>
          <w:sz w:val="36"/>
          <w:szCs w:val="36"/>
        </w:rPr>
        <w:t>工程建设行业标准</w:t>
      </w:r>
    </w:p>
    <w:p w14:paraId="1F31D684" w14:textId="1AF39E3C" w:rsidR="00EF2381" w:rsidRPr="00A56B9D" w:rsidRDefault="001C2A9C">
      <w:pPr>
        <w:kinsoku w:val="0"/>
        <w:overflowPunct w:val="0"/>
        <w:autoSpaceDE w:val="0"/>
        <w:autoSpaceDN w:val="0"/>
        <w:spacing w:beforeLines="50" w:before="120" w:line="400" w:lineRule="exact"/>
        <w:jc w:val="right"/>
        <w:textAlignment w:val="center"/>
        <w:rPr>
          <w:b/>
          <w:kern w:val="0"/>
          <w:sz w:val="28"/>
          <w:szCs w:val="28"/>
        </w:rPr>
      </w:pPr>
      <w:r w:rsidRPr="00A56B9D">
        <w:rPr>
          <w:b/>
          <w:noProof/>
          <w:sz w:val="28"/>
          <w:szCs w:val="28"/>
        </w:rPr>
        <mc:AlternateContent>
          <mc:Choice Requires="wps">
            <w:drawing>
              <wp:anchor distT="4294967294" distB="4294967294" distL="114300" distR="114300" simplePos="0" relativeHeight="251652096" behindDoc="0" locked="0" layoutInCell="1" allowOverlap="1" wp14:anchorId="59A2FC8A" wp14:editId="0CAD0F4C">
                <wp:simplePos x="0" y="0"/>
                <wp:positionH relativeFrom="column">
                  <wp:posOffset>-114300</wp:posOffset>
                </wp:positionH>
                <wp:positionV relativeFrom="paragraph">
                  <wp:posOffset>332739</wp:posOffset>
                </wp:positionV>
                <wp:extent cx="5927090" cy="0"/>
                <wp:effectExtent l="0" t="25400" r="29210" b="2540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27090" cy="0"/>
                        </a:xfrm>
                        <a:prstGeom prst="line">
                          <a:avLst/>
                        </a:prstGeom>
                        <a:noFill/>
                        <a:ln w="57150" cmpd="thickThin">
                          <a:solidFill>
                            <a:srgbClr val="08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CACCB7" id="Line 15" o:spid="_x0000_s1026" style="position:absolute;left:0;text-align:left;flip:y;z-index:25165209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9pt,26.2pt" to="457.7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" strokecolor="#080000" strokeweight="4.5pt">
                <v:stroke linestyle="thickThin"/>
                <o:lock v:ext="edit" shapetype="f"/>
              </v:line>
            </w:pict>
          </mc:Fallback>
        </mc:AlternateContent>
      </w:r>
      <w:r w:rsidR="00046654">
        <w:rPr>
          <w:b/>
          <w:sz w:val="28"/>
          <w:szCs w:val="28"/>
        </w:rPr>
        <w:t>GY/T5057-2020</w:t>
      </w:r>
    </w:p>
    <w:p w14:paraId="55FF597F" w14:textId="77777777" w:rsidR="00EF2381" w:rsidRDefault="00EF2381" w:rsidP="00EF2381">
      <w:pPr>
        <w:pStyle w:val="affd"/>
        <w:framePr w:w="0" w:hRule="auto" w:wrap="auto" w:hAnchor="text" w:xAlign="left" w:yAlign="inline"/>
        <w:rPr>
          <w:sz w:val="21"/>
        </w:rPr>
      </w:pPr>
    </w:p>
    <w:p w14:paraId="75812744" w14:textId="77777777" w:rsidR="003E55E1" w:rsidRPr="00EF2381" w:rsidRDefault="003E55E1" w:rsidP="00EF2381">
      <w:pPr>
        <w:pStyle w:val="affd"/>
        <w:framePr w:w="0" w:hRule="auto" w:wrap="auto" w:hAnchor="text" w:xAlign="left" w:yAlign="inline"/>
        <w:rPr>
          <w:sz w:val="21"/>
        </w:rPr>
      </w:pPr>
    </w:p>
    <w:p w14:paraId="40194B48" w14:textId="3911D562" w:rsidR="00666FE8" w:rsidRPr="004D22E4" w:rsidRDefault="00EF2381" w:rsidP="00EF2381">
      <w:pPr>
        <w:pStyle w:val="affd"/>
        <w:framePr w:w="0" w:hRule="auto" w:wrap="auto" w:hAnchor="text" w:xAlign="left" w:yAlign="inline"/>
        <w:rPr>
          <w:sz w:val="44"/>
          <w:szCs w:val="44"/>
        </w:rPr>
      </w:pPr>
      <w:r w:rsidRPr="004D22E4">
        <w:rPr>
          <w:rFonts w:hint="eastAsia"/>
          <w:sz w:val="44"/>
          <w:szCs w:val="44"/>
        </w:rPr>
        <w:t>中</w:t>
      </w:r>
      <w:r w:rsidR="004C2F53">
        <w:rPr>
          <w:rFonts w:hint="eastAsia"/>
          <w:sz w:val="44"/>
          <w:szCs w:val="44"/>
        </w:rPr>
        <w:t>、</w:t>
      </w:r>
      <w:r w:rsidRPr="004D22E4">
        <w:rPr>
          <w:rFonts w:hint="eastAsia"/>
          <w:sz w:val="44"/>
          <w:szCs w:val="44"/>
        </w:rPr>
        <w:t>短波广播天馈线系统安装工程</w:t>
      </w:r>
    </w:p>
    <w:p w14:paraId="2569E372" w14:textId="77777777" w:rsidR="00EF2381" w:rsidRDefault="00EF2381" w:rsidP="00EF2381">
      <w:pPr>
        <w:pStyle w:val="affd"/>
        <w:framePr w:w="0" w:hRule="auto" w:wrap="auto" w:hAnchor="text" w:xAlign="left" w:yAlign="inline"/>
      </w:pPr>
      <w:r w:rsidRPr="004D22E4">
        <w:rPr>
          <w:rFonts w:hint="eastAsia"/>
          <w:sz w:val="44"/>
          <w:szCs w:val="44"/>
        </w:rPr>
        <w:t>施工</w:t>
      </w:r>
      <w:r w:rsidR="00151670" w:rsidRPr="004D22E4">
        <w:rPr>
          <w:rFonts w:hint="eastAsia"/>
          <w:sz w:val="44"/>
          <w:szCs w:val="44"/>
        </w:rPr>
        <w:t>及验收标准</w:t>
      </w:r>
    </w:p>
    <w:p w14:paraId="6A476188" w14:textId="7597A5B6" w:rsidR="008621D9" w:rsidRPr="00961371" w:rsidRDefault="00EF2381" w:rsidP="000E65E9">
      <w:pPr>
        <w:pStyle w:val="afff1"/>
        <w:spacing w:beforeLines="150" w:before="360" w:afterLines="150" w:after="360" w:line="240" w:lineRule="auto"/>
        <w:rPr>
          <w:rFonts w:ascii="黑体" w:eastAsia="黑体" w:hAnsi="黑体"/>
        </w:rPr>
      </w:pPr>
      <w:r w:rsidRPr="004444D2">
        <w:rPr>
          <w:rFonts w:ascii="黑体" w:eastAsia="黑体" w:hAnsi="黑体"/>
        </w:rPr>
        <w:t>S</w:t>
      </w:r>
      <w:r w:rsidR="00532C51" w:rsidRPr="004444D2">
        <w:rPr>
          <w:rFonts w:ascii="黑体" w:eastAsia="黑体" w:hAnsi="黑体" w:hint="eastAsia"/>
        </w:rPr>
        <w:t>tandard</w:t>
      </w:r>
      <w:r w:rsidR="001F7844">
        <w:rPr>
          <w:rFonts w:ascii="黑体" w:eastAsia="黑体" w:hAnsi="黑体" w:hint="eastAsia"/>
        </w:rPr>
        <w:t>s</w:t>
      </w:r>
      <w:r w:rsidRPr="004444D2">
        <w:rPr>
          <w:rFonts w:ascii="黑体" w:eastAsia="黑体" w:hAnsi="黑体"/>
        </w:rPr>
        <w:t xml:space="preserve"> for construction and acceptance of </w:t>
      </w:r>
      <w:r w:rsidR="00B05073" w:rsidRPr="00961371">
        <w:rPr>
          <w:rFonts w:ascii="黑体" w:eastAsia="黑体" w:hAnsi="黑体"/>
          <w:szCs w:val="28"/>
        </w:rPr>
        <w:t>MW &amp;</w:t>
      </w:r>
      <w:r w:rsidR="00B05073" w:rsidRPr="00961371">
        <w:rPr>
          <w:rFonts w:ascii="黑体" w:eastAsia="黑体" w:hAnsi="黑体" w:hint="eastAsia"/>
          <w:szCs w:val="28"/>
        </w:rPr>
        <w:t xml:space="preserve"> </w:t>
      </w:r>
      <w:r w:rsidR="00B05073" w:rsidRPr="00961371">
        <w:rPr>
          <w:rFonts w:ascii="黑体" w:eastAsia="黑体" w:hAnsi="黑体"/>
          <w:szCs w:val="28"/>
        </w:rPr>
        <w:t>SW</w:t>
      </w:r>
    </w:p>
    <w:p w14:paraId="4F75856F" w14:textId="6353042A" w:rsidR="00EF2381" w:rsidRDefault="003E55E1">
      <w:pPr>
        <w:pStyle w:val="afff1"/>
        <w:spacing w:beforeLines="150" w:before="360" w:afterLines="150" w:after="360" w:line="240" w:lineRule="auto"/>
      </w:pPr>
      <w:proofErr w:type="gramStart"/>
      <w:r>
        <w:rPr>
          <w:rFonts w:ascii="黑体" w:eastAsia="黑体" w:hAnsi="黑体"/>
        </w:rPr>
        <w:t>b</w:t>
      </w:r>
      <w:r w:rsidR="00EF2381" w:rsidRPr="004444D2">
        <w:rPr>
          <w:rFonts w:ascii="黑体" w:eastAsia="黑体" w:hAnsi="黑体"/>
        </w:rPr>
        <w:t>roadcast</w:t>
      </w:r>
      <w:r w:rsidR="00EF2381" w:rsidRPr="004444D2">
        <w:rPr>
          <w:rFonts w:ascii="黑体" w:eastAsia="黑体" w:hAnsi="黑体" w:hint="eastAsia"/>
        </w:rPr>
        <w:t>ing</w:t>
      </w:r>
      <w:proofErr w:type="gramEnd"/>
      <w:r w:rsidR="00356E97" w:rsidRPr="004444D2">
        <w:rPr>
          <w:rFonts w:ascii="黑体" w:eastAsia="黑体" w:hAnsi="黑体" w:hint="eastAsia"/>
        </w:rPr>
        <w:t xml:space="preserve"> </w:t>
      </w:r>
      <w:r w:rsidR="00EF2381" w:rsidRPr="004444D2">
        <w:rPr>
          <w:rFonts w:ascii="黑体" w:eastAsia="黑体" w:hAnsi="黑体"/>
        </w:rPr>
        <w:t>antenna</w:t>
      </w:r>
      <w:r w:rsidR="00B05073" w:rsidRPr="00B05073">
        <w:rPr>
          <w:rFonts w:ascii="Times New Roman" w:hint="eastAsia"/>
          <w:szCs w:val="28"/>
        </w:rPr>
        <w:t xml:space="preserve"> </w:t>
      </w:r>
      <w:r w:rsidR="00B05073">
        <w:rPr>
          <w:rFonts w:ascii="Times New Roman" w:hint="eastAsia"/>
          <w:szCs w:val="28"/>
        </w:rPr>
        <w:t>and</w:t>
      </w:r>
      <w:r w:rsidR="00B05073" w:rsidRPr="004444D2">
        <w:rPr>
          <w:rFonts w:ascii="黑体" w:eastAsia="黑体" w:hAnsi="黑体"/>
        </w:rPr>
        <w:t xml:space="preserve"> </w:t>
      </w:r>
      <w:r w:rsidR="00EF2381" w:rsidRPr="004444D2">
        <w:rPr>
          <w:rFonts w:ascii="黑体" w:eastAsia="黑体" w:hAnsi="黑体"/>
        </w:rPr>
        <w:t xml:space="preserve">feeder system </w:t>
      </w:r>
    </w:p>
    <w:p w14:paraId="6A8CC3CC" w14:textId="597B362E" w:rsidR="00EF2381" w:rsidRDefault="00EF2381">
      <w:pPr>
        <w:widowControl/>
        <w:spacing w:beforeLines="250" w:before="600" w:afterLines="700" w:after="1680"/>
        <w:jc w:val="center"/>
        <w:rPr>
          <w:rFonts w:ascii="宋体"/>
          <w:kern w:val="0"/>
        </w:rPr>
      </w:pPr>
    </w:p>
    <w:p w14:paraId="35404619" w14:textId="77777777" w:rsidR="00084BE5" w:rsidRDefault="00084BE5">
      <w:pPr>
        <w:widowControl/>
        <w:spacing w:afterLines="100" w:after="240"/>
        <w:jc w:val="left"/>
        <w:rPr>
          <w:rFonts w:ascii="黑体" w:eastAsia="黑体"/>
          <w:kern w:val="0"/>
          <w:sz w:val="28"/>
          <w:szCs w:val="28"/>
        </w:rPr>
      </w:pPr>
    </w:p>
    <w:p w14:paraId="7DCDF084" w14:textId="77777777" w:rsidR="001F3CFC" w:rsidRDefault="001F3CFC">
      <w:pPr>
        <w:widowControl/>
        <w:spacing w:afterLines="100" w:after="240"/>
        <w:jc w:val="left"/>
        <w:rPr>
          <w:rFonts w:ascii="黑体" w:eastAsia="黑体"/>
          <w:kern w:val="0"/>
          <w:sz w:val="28"/>
          <w:szCs w:val="28"/>
        </w:rPr>
      </w:pPr>
    </w:p>
    <w:p w14:paraId="6090E413" w14:textId="77777777" w:rsidR="001F3CFC" w:rsidRDefault="001F3CFC">
      <w:pPr>
        <w:widowControl/>
        <w:spacing w:afterLines="100" w:after="240"/>
        <w:jc w:val="left"/>
        <w:rPr>
          <w:rFonts w:ascii="黑体" w:eastAsia="黑体"/>
          <w:kern w:val="0"/>
          <w:sz w:val="28"/>
          <w:szCs w:val="28"/>
        </w:rPr>
      </w:pPr>
    </w:p>
    <w:p w14:paraId="318A8AF0" w14:textId="77777777" w:rsidR="001F3CFC" w:rsidRDefault="001F3CFC">
      <w:pPr>
        <w:widowControl/>
        <w:spacing w:afterLines="100" w:after="240"/>
        <w:jc w:val="left"/>
        <w:rPr>
          <w:rFonts w:ascii="黑体" w:eastAsia="黑体"/>
          <w:kern w:val="0"/>
          <w:sz w:val="28"/>
          <w:szCs w:val="28"/>
        </w:rPr>
      </w:pPr>
    </w:p>
    <w:p w14:paraId="39C4CFED" w14:textId="77777777" w:rsidR="003E55E1" w:rsidRDefault="003E55E1">
      <w:pPr>
        <w:widowControl/>
        <w:spacing w:afterLines="100" w:after="240"/>
        <w:jc w:val="left"/>
        <w:rPr>
          <w:rFonts w:ascii="黑体" w:eastAsia="黑体"/>
          <w:kern w:val="0"/>
          <w:sz w:val="28"/>
          <w:szCs w:val="28"/>
        </w:rPr>
      </w:pPr>
    </w:p>
    <w:p w14:paraId="3671D8AB" w14:textId="77777777" w:rsidR="008621D9" w:rsidRPr="00214458" w:rsidRDefault="001C2A9C">
      <w:pPr>
        <w:widowControl/>
        <w:spacing w:afterLines="100" w:after="240"/>
        <w:jc w:val="left"/>
        <w:rPr>
          <w:rFonts w:ascii="黑体" w:eastAsia="黑体"/>
          <w:kern w:val="0"/>
          <w:sz w:val="28"/>
          <w:szCs w:val="28"/>
        </w:rPr>
      </w:pPr>
      <w:r>
        <w:rPr>
          <w:noProof/>
        </w:rPr>
        <mc:AlternateContent>
          <mc:Choice Requires="wps">
            <w:drawing>
              <wp:anchor distT="0" distB="0" distL="114300" distR="114300" simplePos="0" relativeHeight="251653120" behindDoc="0" locked="0" layoutInCell="1" allowOverlap="1" wp14:anchorId="5A00AFD1" wp14:editId="04647343">
                <wp:simplePos x="0" y="0"/>
                <wp:positionH relativeFrom="column">
                  <wp:posOffset>-113030</wp:posOffset>
                </wp:positionH>
                <wp:positionV relativeFrom="paragraph">
                  <wp:posOffset>294640</wp:posOffset>
                </wp:positionV>
                <wp:extent cx="5934710" cy="1905"/>
                <wp:effectExtent l="0" t="0" r="8890" b="1079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34710" cy="1905"/>
                        </a:xfrm>
                        <a:prstGeom prst="line">
                          <a:avLst/>
                        </a:prstGeom>
                        <a:noFill/>
                        <a:ln w="12700">
                          <a:solidFill>
                            <a:srgbClr val="08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37C3A9" id="Line 14" o:spid="_x0000_s1026" style="position:absolute;left:0;text-align:lef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pt,23.2pt" to="458.4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" strokecolor="#080000" strokeweight="1pt">
                <o:lock v:ext="edit" shapetype="f"/>
              </v:line>
            </w:pict>
          </mc:Fallback>
        </mc:AlternateContent>
      </w:r>
    </w:p>
    <w:p w14:paraId="4891DE7B" w14:textId="77777777" w:rsidR="00EF2381" w:rsidRPr="00BD2BE7" w:rsidRDefault="00CB07E2" w:rsidP="00EF2381">
      <w:pPr>
        <w:widowControl/>
        <w:spacing w:line="0" w:lineRule="atLeast"/>
        <w:jc w:val="center"/>
        <w:rPr>
          <w:rFonts w:ascii="黑体" w:eastAsia="黑体"/>
          <w:spacing w:val="-20"/>
          <w:kern w:val="36"/>
          <w:sz w:val="36"/>
          <w:szCs w:val="36"/>
        </w:rPr>
      </w:pPr>
      <w:r w:rsidRPr="00437A69">
        <w:rPr>
          <w:rFonts w:ascii="黑体" w:eastAsia="黑体" w:hint="eastAsia"/>
          <w:spacing w:val="99"/>
          <w:kern w:val="0"/>
          <w:sz w:val="36"/>
          <w:szCs w:val="36"/>
          <w:fitText w:val="5387" w:id="1481905664"/>
        </w:rPr>
        <w:t>国家</w:t>
      </w:r>
      <w:r w:rsidR="005E2968" w:rsidRPr="00437A69">
        <w:rPr>
          <w:rFonts w:ascii="黑体" w:eastAsia="黑体" w:hint="eastAsia"/>
          <w:spacing w:val="99"/>
          <w:kern w:val="0"/>
          <w:sz w:val="36"/>
          <w:szCs w:val="36"/>
          <w:fitText w:val="5387" w:id="1481905664"/>
        </w:rPr>
        <w:t>广播电视</w:t>
      </w:r>
      <w:r w:rsidRPr="00437A69">
        <w:rPr>
          <w:rFonts w:ascii="黑体" w:eastAsia="黑体" w:hint="eastAsia"/>
          <w:spacing w:val="99"/>
          <w:kern w:val="0"/>
          <w:sz w:val="36"/>
          <w:szCs w:val="36"/>
          <w:fitText w:val="5387" w:id="1481905664"/>
        </w:rPr>
        <w:t>总局发</w:t>
      </w:r>
      <w:r w:rsidRPr="00437A69">
        <w:rPr>
          <w:rFonts w:ascii="黑体" w:eastAsia="黑体" w:hint="eastAsia"/>
          <w:spacing w:val="3"/>
          <w:kern w:val="0"/>
          <w:sz w:val="36"/>
          <w:szCs w:val="36"/>
          <w:fitText w:val="5387" w:id="1481905664"/>
        </w:rPr>
        <w:t>布</w:t>
      </w:r>
    </w:p>
    <w:p w14:paraId="1F10DDAB" w14:textId="77777777" w:rsidR="00EF2381" w:rsidRPr="00EF2381" w:rsidRDefault="00EF2381" w:rsidP="009E0880">
      <w:pPr>
        <w:pStyle w:val="afffff"/>
        <w:spacing w:line="240" w:lineRule="auto"/>
        <w:ind w:firstLineChars="0" w:firstLine="0"/>
        <w:jc w:val="center"/>
        <w:rPr>
          <w:rFonts w:ascii="黑体" w:eastAsia="黑体" w:hAnsi="黑体"/>
          <w:sz w:val="30"/>
          <w:szCs w:val="30"/>
          <w:lang w:eastAsia="zh-CN"/>
        </w:rPr>
        <w:sectPr w:rsidR="00EF2381" w:rsidRPr="00EF2381" w:rsidSect="009B264C">
          <w:headerReference w:type="even" r:id="rId8"/>
          <w:headerReference w:type="default" r:id="rId9"/>
          <w:footerReference w:type="even" r:id="rId10"/>
          <w:footerReference w:type="default" r:id="rId11"/>
          <w:footerReference w:type="first" r:id="rId12"/>
          <w:type w:val="continuous"/>
          <w:pgSz w:w="11907" w:h="16839" w:code="9"/>
          <w:pgMar w:top="1588" w:right="1418" w:bottom="1588" w:left="1418" w:header="0" w:footer="0" w:gutter="0"/>
          <w:pgNumType w:fmt="lowerRoman" w:start="1"/>
          <w:cols w:space="720"/>
          <w:noEndnote/>
          <w:titlePg/>
          <w:docGrid w:linePitch="360"/>
        </w:sectPr>
      </w:pPr>
    </w:p>
    <w:p w14:paraId="65149973" w14:textId="77777777" w:rsidR="009E0880" w:rsidRPr="007A3F4B" w:rsidRDefault="009E0880" w:rsidP="000E65E9">
      <w:pPr>
        <w:pStyle w:val="afffff"/>
        <w:spacing w:beforeLines="300" w:before="720" w:afterLines="100" w:after="240"/>
        <w:ind w:firstLineChars="0" w:firstLine="0"/>
        <w:jc w:val="center"/>
        <w:rPr>
          <w:rFonts w:ascii="宋体" w:hAnsi="宋体"/>
          <w:sz w:val="28"/>
          <w:szCs w:val="28"/>
          <w:lang w:eastAsia="zh-CN"/>
        </w:rPr>
      </w:pPr>
      <w:r w:rsidRPr="007A3F4B">
        <w:rPr>
          <w:rFonts w:ascii="宋体" w:hAnsi="宋体" w:hint="eastAsia"/>
          <w:sz w:val="28"/>
          <w:szCs w:val="28"/>
          <w:lang w:eastAsia="zh-CN"/>
        </w:rPr>
        <w:lastRenderedPageBreak/>
        <w:t>前  言</w:t>
      </w:r>
    </w:p>
    <w:p w14:paraId="624FB0AF" w14:textId="77777777" w:rsidR="009E0880" w:rsidRPr="003E58C3" w:rsidRDefault="009E0880" w:rsidP="00106094">
      <w:pPr>
        <w:pStyle w:val="afffff"/>
        <w:spacing w:line="360" w:lineRule="exact"/>
        <w:jc w:val="left"/>
        <w:rPr>
          <w:rFonts w:ascii="宋体" w:hAnsi="宋体"/>
          <w:sz w:val="21"/>
          <w:szCs w:val="28"/>
          <w:lang w:eastAsia="zh-CN"/>
        </w:rPr>
      </w:pPr>
      <w:r w:rsidRPr="003D0416">
        <w:rPr>
          <w:rFonts w:hint="eastAsia"/>
          <w:sz w:val="21"/>
          <w:szCs w:val="28"/>
          <w:lang w:eastAsia="zh-CN"/>
        </w:rPr>
        <w:t>根据</w:t>
      </w:r>
      <w:r w:rsidR="00FC0867">
        <w:rPr>
          <w:rFonts w:hint="eastAsia"/>
          <w:sz w:val="21"/>
          <w:szCs w:val="28"/>
          <w:lang w:eastAsia="zh-CN"/>
        </w:rPr>
        <w:t>原</w:t>
      </w:r>
      <w:r w:rsidRPr="003D0416">
        <w:rPr>
          <w:rFonts w:hint="eastAsia"/>
          <w:sz w:val="21"/>
          <w:szCs w:val="28"/>
          <w:lang w:eastAsia="zh-CN"/>
        </w:rPr>
        <w:t>国家新闻出版</w:t>
      </w:r>
      <w:r w:rsidRPr="003E58C3">
        <w:rPr>
          <w:rFonts w:ascii="宋体" w:hAnsi="宋体" w:hint="eastAsia"/>
          <w:sz w:val="21"/>
          <w:szCs w:val="28"/>
          <w:lang w:eastAsia="zh-CN"/>
        </w:rPr>
        <w:t>广电</w:t>
      </w:r>
      <w:proofErr w:type="gramStart"/>
      <w:r w:rsidRPr="003E58C3">
        <w:rPr>
          <w:rFonts w:ascii="宋体" w:hAnsi="宋体" w:hint="eastAsia"/>
          <w:sz w:val="21"/>
          <w:szCs w:val="28"/>
          <w:lang w:eastAsia="zh-CN"/>
        </w:rPr>
        <w:t>总局财建字</w:t>
      </w:r>
      <w:proofErr w:type="gramEnd"/>
      <w:r w:rsidRPr="003E58C3">
        <w:rPr>
          <w:rFonts w:ascii="宋体" w:hAnsi="宋体" w:hint="eastAsia"/>
          <w:sz w:val="21"/>
          <w:szCs w:val="28"/>
          <w:lang w:eastAsia="zh-CN"/>
        </w:rPr>
        <w:t>[2015]716号文件的要求，由</w:t>
      </w:r>
      <w:r w:rsidRPr="00F744DF">
        <w:rPr>
          <w:rFonts w:ascii="宋体" w:hAnsi="宋体" w:hint="eastAsia"/>
          <w:sz w:val="21"/>
          <w:szCs w:val="28"/>
          <w:lang w:eastAsia="zh-CN" w:bidi="en-US"/>
        </w:rPr>
        <w:t>国家</w:t>
      </w:r>
      <w:r w:rsidR="009C20E3">
        <w:rPr>
          <w:rFonts w:ascii="宋体" w:hAnsi="宋体" w:hint="eastAsia"/>
          <w:sz w:val="21"/>
          <w:szCs w:val="28"/>
          <w:lang w:eastAsia="zh-CN" w:bidi="en-US"/>
        </w:rPr>
        <w:t>广播电视</w:t>
      </w:r>
      <w:r w:rsidRPr="00F744DF">
        <w:rPr>
          <w:rFonts w:ascii="宋体" w:hAnsi="宋体" w:hint="eastAsia"/>
          <w:sz w:val="21"/>
          <w:szCs w:val="28"/>
          <w:lang w:eastAsia="zh-CN" w:bidi="en-US"/>
        </w:rPr>
        <w:t>总局</w:t>
      </w:r>
      <w:r w:rsidRPr="003E58C3">
        <w:rPr>
          <w:rFonts w:ascii="宋体" w:hAnsi="宋体" w:hint="eastAsia"/>
          <w:sz w:val="21"/>
          <w:szCs w:val="28"/>
          <w:lang w:eastAsia="zh-CN"/>
        </w:rPr>
        <w:t>无线电台管理局</w:t>
      </w:r>
      <w:r>
        <w:rPr>
          <w:rFonts w:ascii="宋体" w:hAnsi="宋体" w:hint="eastAsia"/>
          <w:sz w:val="21"/>
          <w:szCs w:val="28"/>
          <w:lang w:eastAsia="zh-CN"/>
        </w:rPr>
        <w:t>组成编制组，</w:t>
      </w:r>
      <w:r w:rsidRPr="003E58C3">
        <w:rPr>
          <w:rFonts w:ascii="宋体" w:hAnsi="宋体" w:hint="eastAsia"/>
          <w:sz w:val="21"/>
          <w:szCs w:val="28"/>
          <w:lang w:eastAsia="zh-CN"/>
        </w:rPr>
        <w:t>对《中短波广播天馈线系统安装工程施工及验收规范》GY5057-2006</w:t>
      </w:r>
      <w:r>
        <w:rPr>
          <w:rFonts w:ascii="宋体" w:hAnsi="宋体" w:hint="eastAsia"/>
          <w:sz w:val="21"/>
          <w:szCs w:val="28"/>
          <w:lang w:eastAsia="zh-CN"/>
        </w:rPr>
        <w:t>进行</w:t>
      </w:r>
      <w:r w:rsidRPr="003E58C3">
        <w:rPr>
          <w:rFonts w:ascii="宋体" w:hAnsi="宋体" w:hint="eastAsia"/>
          <w:sz w:val="21"/>
          <w:szCs w:val="28"/>
          <w:lang w:eastAsia="zh-CN"/>
        </w:rPr>
        <w:t>修订。</w:t>
      </w:r>
      <w:r>
        <w:rPr>
          <w:rFonts w:ascii="宋体" w:hAnsi="宋体" w:hint="eastAsia"/>
          <w:sz w:val="21"/>
          <w:szCs w:val="28"/>
          <w:lang w:eastAsia="zh-CN"/>
        </w:rPr>
        <w:t>标准编制组经深入调查研究，认真总结实践经验，并在广泛征求意见的基础上修订本标准。</w:t>
      </w:r>
    </w:p>
    <w:p w14:paraId="263A1699" w14:textId="6CE7C597" w:rsidR="00EB38B2" w:rsidRPr="00EB38B2" w:rsidRDefault="009E0880" w:rsidP="00EB38B2">
      <w:pPr>
        <w:pStyle w:val="afffff"/>
        <w:spacing w:line="360" w:lineRule="exact"/>
        <w:jc w:val="left"/>
        <w:rPr>
          <w:sz w:val="21"/>
          <w:szCs w:val="28"/>
          <w:lang w:eastAsia="zh-CN"/>
        </w:rPr>
      </w:pPr>
      <w:r>
        <w:rPr>
          <w:rFonts w:hint="eastAsia"/>
          <w:sz w:val="21"/>
          <w:szCs w:val="28"/>
          <w:lang w:eastAsia="zh-CN"/>
        </w:rPr>
        <w:t>本标准的主要内容</w:t>
      </w:r>
      <w:r w:rsidR="00151670">
        <w:rPr>
          <w:rFonts w:hint="eastAsia"/>
          <w:sz w:val="21"/>
          <w:szCs w:val="28"/>
          <w:lang w:eastAsia="zh-CN"/>
        </w:rPr>
        <w:t>包括</w:t>
      </w:r>
      <w:r>
        <w:rPr>
          <w:rFonts w:hint="eastAsia"/>
          <w:sz w:val="21"/>
          <w:szCs w:val="28"/>
          <w:lang w:eastAsia="zh-CN"/>
        </w:rPr>
        <w:t>：</w:t>
      </w:r>
      <w:r w:rsidRPr="00C645CF">
        <w:rPr>
          <w:rFonts w:ascii="宋体" w:hAnsi="宋体" w:hint="eastAsia"/>
          <w:sz w:val="21"/>
          <w:szCs w:val="28"/>
          <w:lang w:eastAsia="zh-CN"/>
        </w:rPr>
        <w:t>1</w:t>
      </w:r>
      <w:r w:rsidR="00F03E7B">
        <w:rPr>
          <w:rFonts w:ascii="宋体" w:hAnsi="宋体" w:hint="eastAsia"/>
          <w:sz w:val="21"/>
          <w:szCs w:val="28"/>
          <w:lang w:eastAsia="zh-CN"/>
        </w:rPr>
        <w:t xml:space="preserve"> </w:t>
      </w:r>
      <w:r w:rsidRPr="003D0416">
        <w:rPr>
          <w:rFonts w:hint="eastAsia"/>
          <w:sz w:val="21"/>
          <w:szCs w:val="28"/>
          <w:lang w:eastAsia="zh-CN"/>
        </w:rPr>
        <w:t>总则；</w:t>
      </w:r>
      <w:r w:rsidRPr="00C645CF">
        <w:rPr>
          <w:rFonts w:ascii="宋体" w:hAnsi="宋体" w:hint="eastAsia"/>
          <w:sz w:val="21"/>
          <w:szCs w:val="28"/>
          <w:lang w:eastAsia="zh-CN"/>
        </w:rPr>
        <w:t>2</w:t>
      </w:r>
      <w:r w:rsidR="00F03E7B">
        <w:rPr>
          <w:rFonts w:ascii="宋体" w:hAnsi="宋体" w:hint="eastAsia"/>
          <w:sz w:val="21"/>
          <w:szCs w:val="28"/>
          <w:lang w:eastAsia="zh-CN"/>
        </w:rPr>
        <w:t xml:space="preserve"> </w:t>
      </w:r>
      <w:r w:rsidRPr="003D0416">
        <w:rPr>
          <w:rFonts w:hint="eastAsia"/>
          <w:sz w:val="21"/>
          <w:szCs w:val="28"/>
          <w:lang w:eastAsia="zh-CN"/>
        </w:rPr>
        <w:t>术语；</w:t>
      </w:r>
      <w:r w:rsidRPr="00C645CF">
        <w:rPr>
          <w:rFonts w:ascii="宋体" w:hAnsi="宋体" w:hint="eastAsia"/>
          <w:sz w:val="21"/>
          <w:szCs w:val="28"/>
          <w:lang w:eastAsia="zh-CN"/>
        </w:rPr>
        <w:t>3</w:t>
      </w:r>
      <w:r w:rsidR="00F03E7B">
        <w:rPr>
          <w:rFonts w:ascii="宋体" w:hAnsi="宋体" w:hint="eastAsia"/>
          <w:sz w:val="21"/>
          <w:szCs w:val="28"/>
          <w:lang w:eastAsia="zh-CN"/>
        </w:rPr>
        <w:t xml:space="preserve"> </w:t>
      </w:r>
      <w:r w:rsidRPr="003D0416">
        <w:rPr>
          <w:rFonts w:hint="eastAsia"/>
          <w:sz w:val="21"/>
          <w:szCs w:val="28"/>
          <w:lang w:eastAsia="zh-CN"/>
        </w:rPr>
        <w:t>施工准备；</w:t>
      </w:r>
      <w:r w:rsidRPr="00C645CF">
        <w:rPr>
          <w:rFonts w:ascii="宋体" w:hAnsi="宋体" w:hint="eastAsia"/>
          <w:sz w:val="21"/>
          <w:szCs w:val="28"/>
          <w:lang w:eastAsia="zh-CN"/>
        </w:rPr>
        <w:t>4</w:t>
      </w:r>
      <w:r w:rsidR="00F03E7B">
        <w:rPr>
          <w:rFonts w:ascii="宋体" w:hAnsi="宋体" w:hint="eastAsia"/>
          <w:sz w:val="21"/>
          <w:szCs w:val="28"/>
          <w:lang w:eastAsia="zh-CN"/>
        </w:rPr>
        <w:t xml:space="preserve"> </w:t>
      </w:r>
      <w:r w:rsidRPr="003D0416">
        <w:rPr>
          <w:rFonts w:hint="eastAsia"/>
          <w:sz w:val="21"/>
          <w:szCs w:val="28"/>
          <w:lang w:eastAsia="zh-CN"/>
        </w:rPr>
        <w:t>材料及成品进场；</w:t>
      </w:r>
      <w:r w:rsidRPr="00C645CF">
        <w:rPr>
          <w:rFonts w:ascii="宋体" w:hAnsi="宋体" w:hint="eastAsia"/>
          <w:sz w:val="21"/>
          <w:szCs w:val="28"/>
          <w:lang w:eastAsia="zh-CN"/>
        </w:rPr>
        <w:t>5</w:t>
      </w:r>
      <w:r w:rsidR="00F03E7B">
        <w:rPr>
          <w:rFonts w:ascii="宋体" w:hAnsi="宋体" w:hint="eastAsia"/>
          <w:sz w:val="21"/>
          <w:szCs w:val="28"/>
          <w:lang w:eastAsia="zh-CN"/>
        </w:rPr>
        <w:t xml:space="preserve"> </w:t>
      </w:r>
      <w:r w:rsidRPr="003D0416">
        <w:rPr>
          <w:rFonts w:hint="eastAsia"/>
          <w:sz w:val="21"/>
          <w:szCs w:val="28"/>
          <w:lang w:eastAsia="zh-CN"/>
        </w:rPr>
        <w:t>塔</w:t>
      </w:r>
      <w:proofErr w:type="gramStart"/>
      <w:r w:rsidRPr="003D0416">
        <w:rPr>
          <w:rFonts w:hint="eastAsia"/>
          <w:sz w:val="21"/>
          <w:szCs w:val="28"/>
          <w:lang w:eastAsia="zh-CN"/>
        </w:rPr>
        <w:t>桅</w:t>
      </w:r>
      <w:proofErr w:type="gramEnd"/>
      <w:r w:rsidRPr="003D0416">
        <w:rPr>
          <w:rFonts w:hint="eastAsia"/>
          <w:sz w:val="21"/>
          <w:szCs w:val="28"/>
          <w:lang w:eastAsia="zh-CN"/>
        </w:rPr>
        <w:t>架设；</w:t>
      </w:r>
      <w:r w:rsidRPr="00C645CF">
        <w:rPr>
          <w:rFonts w:ascii="宋体" w:hAnsi="宋体" w:hint="eastAsia"/>
          <w:sz w:val="21"/>
          <w:szCs w:val="28"/>
          <w:lang w:eastAsia="zh-CN"/>
        </w:rPr>
        <w:t>6</w:t>
      </w:r>
      <w:r w:rsidR="00F03E7B">
        <w:rPr>
          <w:rFonts w:ascii="宋体" w:hAnsi="宋体" w:hint="eastAsia"/>
          <w:sz w:val="21"/>
          <w:szCs w:val="28"/>
          <w:lang w:eastAsia="zh-CN"/>
        </w:rPr>
        <w:t xml:space="preserve"> </w:t>
      </w:r>
      <w:r w:rsidRPr="003D0416">
        <w:rPr>
          <w:rFonts w:hint="eastAsia"/>
          <w:sz w:val="21"/>
          <w:szCs w:val="28"/>
          <w:lang w:eastAsia="zh-CN"/>
        </w:rPr>
        <w:t>天馈线架设；</w:t>
      </w:r>
      <w:r w:rsidRPr="00C645CF">
        <w:rPr>
          <w:rFonts w:ascii="宋体" w:hAnsi="宋体" w:hint="eastAsia"/>
          <w:sz w:val="21"/>
          <w:szCs w:val="28"/>
          <w:lang w:eastAsia="zh-CN"/>
        </w:rPr>
        <w:t>7</w:t>
      </w:r>
      <w:r w:rsidR="00F03E7B">
        <w:rPr>
          <w:rFonts w:ascii="宋体" w:hAnsi="宋体" w:hint="eastAsia"/>
          <w:sz w:val="21"/>
          <w:szCs w:val="28"/>
          <w:lang w:eastAsia="zh-CN"/>
        </w:rPr>
        <w:t xml:space="preserve"> </w:t>
      </w:r>
      <w:r w:rsidRPr="003D0416">
        <w:rPr>
          <w:sz w:val="21"/>
          <w:szCs w:val="28"/>
          <w:lang w:eastAsia="zh-CN"/>
        </w:rPr>
        <w:t>中波天线调配室（或调配箱）与地网</w:t>
      </w:r>
      <w:r>
        <w:rPr>
          <w:rFonts w:hint="eastAsia"/>
          <w:sz w:val="21"/>
          <w:szCs w:val="28"/>
          <w:lang w:eastAsia="zh-CN"/>
        </w:rPr>
        <w:t>施工</w:t>
      </w:r>
      <w:r w:rsidRPr="003D0416">
        <w:rPr>
          <w:rFonts w:hint="eastAsia"/>
          <w:sz w:val="21"/>
          <w:szCs w:val="28"/>
          <w:lang w:eastAsia="zh-CN"/>
        </w:rPr>
        <w:t>；</w:t>
      </w:r>
      <w:r w:rsidRPr="00C645CF">
        <w:rPr>
          <w:rFonts w:ascii="宋体" w:hAnsi="宋体" w:hint="eastAsia"/>
          <w:sz w:val="21"/>
          <w:szCs w:val="28"/>
          <w:lang w:eastAsia="zh-CN"/>
        </w:rPr>
        <w:t>8</w:t>
      </w:r>
      <w:r w:rsidR="00F03E7B">
        <w:rPr>
          <w:rFonts w:ascii="宋体" w:hAnsi="宋体" w:hint="eastAsia"/>
          <w:sz w:val="21"/>
          <w:szCs w:val="28"/>
          <w:lang w:eastAsia="zh-CN"/>
        </w:rPr>
        <w:t xml:space="preserve"> </w:t>
      </w:r>
      <w:r w:rsidRPr="003D0416">
        <w:rPr>
          <w:rFonts w:hint="eastAsia"/>
          <w:sz w:val="21"/>
          <w:szCs w:val="28"/>
          <w:lang w:eastAsia="zh-CN"/>
        </w:rPr>
        <w:t>开关及</w:t>
      </w:r>
      <w:proofErr w:type="gramStart"/>
      <w:r w:rsidRPr="003D0416">
        <w:rPr>
          <w:rFonts w:hint="eastAsia"/>
          <w:sz w:val="21"/>
          <w:szCs w:val="28"/>
          <w:lang w:eastAsia="zh-CN"/>
        </w:rPr>
        <w:t>馈</w:t>
      </w:r>
      <w:proofErr w:type="gramEnd"/>
      <w:r w:rsidRPr="003D0416">
        <w:rPr>
          <w:rFonts w:hint="eastAsia"/>
          <w:sz w:val="21"/>
          <w:szCs w:val="28"/>
          <w:lang w:eastAsia="zh-CN"/>
        </w:rPr>
        <w:t>筒架设；</w:t>
      </w:r>
      <w:r w:rsidRPr="00C645CF">
        <w:rPr>
          <w:rFonts w:ascii="宋体" w:hAnsi="宋体" w:hint="eastAsia"/>
          <w:sz w:val="21"/>
          <w:szCs w:val="28"/>
          <w:lang w:eastAsia="zh-CN"/>
        </w:rPr>
        <w:t>9</w:t>
      </w:r>
      <w:r w:rsidR="00F03E7B">
        <w:rPr>
          <w:rFonts w:ascii="宋体" w:hAnsi="宋体" w:hint="eastAsia"/>
          <w:sz w:val="21"/>
          <w:szCs w:val="28"/>
          <w:lang w:eastAsia="zh-CN"/>
        </w:rPr>
        <w:t xml:space="preserve"> </w:t>
      </w:r>
      <w:r w:rsidRPr="003D0416">
        <w:rPr>
          <w:rFonts w:hint="eastAsia"/>
          <w:sz w:val="21"/>
          <w:szCs w:val="28"/>
          <w:lang w:eastAsia="zh-CN"/>
        </w:rPr>
        <w:t>工程验收</w:t>
      </w:r>
      <w:r w:rsidR="00084BE5">
        <w:rPr>
          <w:rFonts w:hint="eastAsia"/>
          <w:sz w:val="21"/>
          <w:szCs w:val="28"/>
          <w:lang w:eastAsia="zh-CN"/>
        </w:rPr>
        <w:t>等</w:t>
      </w:r>
      <w:r w:rsidRPr="003D0416">
        <w:rPr>
          <w:rFonts w:hint="eastAsia"/>
          <w:sz w:val="21"/>
          <w:szCs w:val="28"/>
          <w:lang w:eastAsia="zh-CN"/>
        </w:rPr>
        <w:t>。</w:t>
      </w:r>
    </w:p>
    <w:p w14:paraId="1D81AA13" w14:textId="72284E17" w:rsidR="009E0880" w:rsidRDefault="003E4603" w:rsidP="00A14309">
      <w:pPr>
        <w:pStyle w:val="afffff"/>
        <w:tabs>
          <w:tab w:val="left" w:pos="8789"/>
        </w:tabs>
        <w:spacing w:line="360" w:lineRule="exact"/>
        <w:ind w:right="-143"/>
        <w:jc w:val="left"/>
        <w:rPr>
          <w:sz w:val="21"/>
          <w:szCs w:val="28"/>
          <w:lang w:eastAsia="zh-CN"/>
        </w:rPr>
      </w:pPr>
      <w:r>
        <w:rPr>
          <w:rFonts w:hint="eastAsia"/>
          <w:sz w:val="21"/>
          <w:szCs w:val="28"/>
          <w:lang w:eastAsia="zh-CN"/>
        </w:rPr>
        <w:t>修订的主要内容是：</w:t>
      </w:r>
      <w:r w:rsidR="0005776B">
        <w:rPr>
          <w:rFonts w:hint="eastAsia"/>
          <w:sz w:val="21"/>
          <w:szCs w:val="28"/>
          <w:lang w:eastAsia="zh-CN"/>
        </w:rPr>
        <w:t>第三章至第九章</w:t>
      </w:r>
      <w:r w:rsidR="004B65EB">
        <w:rPr>
          <w:rFonts w:hint="eastAsia"/>
          <w:sz w:val="21"/>
          <w:szCs w:val="28"/>
          <w:lang w:eastAsia="zh-CN"/>
        </w:rPr>
        <w:t>节</w:t>
      </w:r>
      <w:r w:rsidR="00EB38B2" w:rsidRPr="00EB38B2">
        <w:rPr>
          <w:rFonts w:hint="eastAsia"/>
          <w:sz w:val="21"/>
          <w:szCs w:val="28"/>
          <w:lang w:eastAsia="zh-CN"/>
        </w:rPr>
        <w:t>中增加一般规定</w:t>
      </w:r>
      <w:r w:rsidR="00041EA3">
        <w:rPr>
          <w:rFonts w:hint="eastAsia"/>
          <w:sz w:val="21"/>
          <w:szCs w:val="28"/>
          <w:lang w:eastAsia="zh-CN"/>
        </w:rPr>
        <w:t>章节</w:t>
      </w:r>
      <w:r w:rsidR="00EB38B2" w:rsidRPr="00EB38B2">
        <w:rPr>
          <w:rFonts w:hint="eastAsia"/>
          <w:sz w:val="21"/>
          <w:szCs w:val="28"/>
          <w:lang w:eastAsia="zh-CN"/>
        </w:rPr>
        <w:t>；</w:t>
      </w:r>
      <w:r w:rsidR="00C645CF">
        <w:rPr>
          <w:rFonts w:hint="eastAsia"/>
          <w:sz w:val="21"/>
          <w:szCs w:val="28"/>
          <w:lang w:eastAsia="zh-CN"/>
        </w:rPr>
        <w:t>第四</w:t>
      </w:r>
      <w:r w:rsidR="001F6093">
        <w:rPr>
          <w:rFonts w:hint="eastAsia"/>
          <w:sz w:val="21"/>
          <w:szCs w:val="28"/>
          <w:lang w:eastAsia="zh-CN"/>
        </w:rPr>
        <w:t>章节</w:t>
      </w:r>
      <w:r w:rsidR="00EB38B2" w:rsidRPr="00EB38B2">
        <w:rPr>
          <w:rFonts w:hint="eastAsia"/>
          <w:sz w:val="21"/>
          <w:szCs w:val="28"/>
          <w:lang w:eastAsia="zh-CN"/>
        </w:rPr>
        <w:t>中，增加</w:t>
      </w:r>
      <w:r w:rsidR="00892ED5">
        <w:rPr>
          <w:rFonts w:hint="eastAsia"/>
          <w:sz w:val="21"/>
          <w:szCs w:val="28"/>
          <w:lang w:eastAsia="zh-CN"/>
        </w:rPr>
        <w:t>了</w:t>
      </w:r>
      <w:r w:rsidR="00EB38B2" w:rsidRPr="00EB38B2">
        <w:rPr>
          <w:rFonts w:hint="eastAsia"/>
          <w:sz w:val="21"/>
          <w:szCs w:val="28"/>
          <w:lang w:eastAsia="zh-CN"/>
        </w:rPr>
        <w:t>双金属线</w:t>
      </w:r>
      <w:r w:rsidR="001F6093">
        <w:rPr>
          <w:rFonts w:hint="eastAsia"/>
          <w:sz w:val="21"/>
          <w:szCs w:val="28"/>
          <w:lang w:eastAsia="zh-CN"/>
        </w:rPr>
        <w:t>内容</w:t>
      </w:r>
      <w:r w:rsidR="00EB38B2" w:rsidRPr="00EB38B2">
        <w:rPr>
          <w:rFonts w:hint="eastAsia"/>
          <w:sz w:val="21"/>
          <w:szCs w:val="28"/>
          <w:lang w:eastAsia="zh-CN"/>
        </w:rPr>
        <w:t>；</w:t>
      </w:r>
      <w:r w:rsidR="00C645CF">
        <w:rPr>
          <w:rFonts w:ascii="宋体" w:hAnsi="宋体" w:hint="eastAsia"/>
          <w:sz w:val="21"/>
          <w:szCs w:val="28"/>
          <w:lang w:eastAsia="zh-CN"/>
        </w:rPr>
        <w:t>第五</w:t>
      </w:r>
      <w:r w:rsidR="00EB38B2" w:rsidRPr="00EB38B2">
        <w:rPr>
          <w:rFonts w:hint="eastAsia"/>
          <w:sz w:val="21"/>
          <w:szCs w:val="28"/>
          <w:lang w:eastAsia="zh-CN"/>
        </w:rPr>
        <w:t>章节中</w:t>
      </w:r>
      <w:r w:rsidR="001F6093">
        <w:rPr>
          <w:rFonts w:hint="eastAsia"/>
          <w:sz w:val="21"/>
          <w:szCs w:val="28"/>
          <w:lang w:eastAsia="zh-CN"/>
        </w:rPr>
        <w:t>，</w:t>
      </w:r>
      <w:r w:rsidR="00EB38B2" w:rsidRPr="00EB38B2">
        <w:rPr>
          <w:rFonts w:hint="eastAsia"/>
          <w:sz w:val="21"/>
          <w:szCs w:val="28"/>
          <w:lang w:eastAsia="zh-CN"/>
        </w:rPr>
        <w:t>增加了中波</w:t>
      </w:r>
      <w:r w:rsidR="001F6093">
        <w:rPr>
          <w:rFonts w:hint="eastAsia"/>
          <w:sz w:val="21"/>
          <w:szCs w:val="28"/>
          <w:lang w:eastAsia="zh-CN"/>
        </w:rPr>
        <w:t>天线</w:t>
      </w:r>
      <w:r w:rsidR="00EB38B2" w:rsidRPr="00EB38B2">
        <w:rPr>
          <w:rFonts w:hint="eastAsia"/>
          <w:sz w:val="21"/>
          <w:szCs w:val="28"/>
          <w:lang w:eastAsia="zh-CN"/>
        </w:rPr>
        <w:t>底座</w:t>
      </w:r>
      <w:r w:rsidR="001F6093">
        <w:rPr>
          <w:rFonts w:hint="eastAsia"/>
          <w:sz w:val="21"/>
          <w:szCs w:val="28"/>
          <w:lang w:eastAsia="zh-CN"/>
        </w:rPr>
        <w:t>内容</w:t>
      </w:r>
      <w:r w:rsidR="00EB38B2" w:rsidRPr="00EB38B2">
        <w:rPr>
          <w:rFonts w:hint="eastAsia"/>
          <w:sz w:val="21"/>
          <w:szCs w:val="28"/>
          <w:lang w:eastAsia="zh-CN"/>
        </w:rPr>
        <w:t>；</w:t>
      </w:r>
      <w:r w:rsidR="00C645CF">
        <w:rPr>
          <w:rFonts w:ascii="宋体" w:hAnsi="宋体" w:hint="eastAsia"/>
          <w:sz w:val="21"/>
          <w:szCs w:val="28"/>
          <w:lang w:eastAsia="zh-CN"/>
        </w:rPr>
        <w:t>第六</w:t>
      </w:r>
      <w:r w:rsidR="001F6093">
        <w:rPr>
          <w:rFonts w:hint="eastAsia"/>
          <w:sz w:val="21"/>
          <w:szCs w:val="28"/>
          <w:lang w:eastAsia="zh-CN"/>
        </w:rPr>
        <w:t>章节中，</w:t>
      </w:r>
      <w:r w:rsidR="00041EA3">
        <w:rPr>
          <w:rFonts w:hint="eastAsia"/>
          <w:sz w:val="21"/>
          <w:szCs w:val="28"/>
          <w:lang w:eastAsia="zh-CN"/>
        </w:rPr>
        <w:t>增加了</w:t>
      </w:r>
      <w:r w:rsidR="00041EA3" w:rsidRPr="00EB38B2">
        <w:rPr>
          <w:rFonts w:hint="eastAsia"/>
          <w:sz w:val="21"/>
          <w:szCs w:val="28"/>
          <w:lang w:eastAsia="zh-CN"/>
        </w:rPr>
        <w:t>下引线安装</w:t>
      </w:r>
      <w:r w:rsidR="00041EA3">
        <w:rPr>
          <w:rFonts w:hint="eastAsia"/>
          <w:sz w:val="21"/>
          <w:szCs w:val="28"/>
          <w:lang w:eastAsia="zh-CN"/>
        </w:rPr>
        <w:t>内容，</w:t>
      </w:r>
      <w:r w:rsidR="001F6093">
        <w:rPr>
          <w:rFonts w:hint="eastAsia"/>
          <w:sz w:val="21"/>
          <w:szCs w:val="28"/>
          <w:lang w:eastAsia="zh-CN"/>
        </w:rPr>
        <w:t>对中波与短波馈线</w:t>
      </w:r>
      <w:r w:rsidR="00EB38B2" w:rsidRPr="00EB38B2">
        <w:rPr>
          <w:rFonts w:hint="eastAsia"/>
          <w:sz w:val="21"/>
          <w:szCs w:val="28"/>
          <w:lang w:eastAsia="zh-CN"/>
        </w:rPr>
        <w:t>制作进行分开表述，增加了同轴电缆安装</w:t>
      </w:r>
      <w:r w:rsidR="00892ED5">
        <w:rPr>
          <w:rFonts w:hint="eastAsia"/>
          <w:sz w:val="21"/>
          <w:szCs w:val="28"/>
          <w:lang w:eastAsia="zh-CN"/>
        </w:rPr>
        <w:t>；</w:t>
      </w:r>
      <w:r w:rsidR="00892ED5">
        <w:rPr>
          <w:sz w:val="21"/>
          <w:szCs w:val="28"/>
          <w:lang w:eastAsia="zh-CN"/>
        </w:rPr>
        <w:t>增加了第七章</w:t>
      </w:r>
      <w:r w:rsidR="004B65EB">
        <w:rPr>
          <w:rFonts w:hint="eastAsia"/>
          <w:sz w:val="21"/>
          <w:szCs w:val="28"/>
          <w:lang w:eastAsia="zh-CN"/>
        </w:rPr>
        <w:t>和</w:t>
      </w:r>
      <w:r w:rsidR="00C645CF">
        <w:rPr>
          <w:rFonts w:hint="eastAsia"/>
          <w:sz w:val="21"/>
          <w:szCs w:val="28"/>
          <w:lang w:eastAsia="zh-CN"/>
        </w:rPr>
        <w:t>第八</w:t>
      </w:r>
      <w:r w:rsidR="001F6093">
        <w:rPr>
          <w:rFonts w:hint="eastAsia"/>
          <w:sz w:val="21"/>
          <w:szCs w:val="28"/>
          <w:lang w:eastAsia="zh-CN"/>
        </w:rPr>
        <w:t>章</w:t>
      </w:r>
      <w:r w:rsidR="00EB38B2" w:rsidRPr="00EB38B2">
        <w:rPr>
          <w:rFonts w:hint="eastAsia"/>
          <w:sz w:val="21"/>
          <w:szCs w:val="28"/>
          <w:lang w:eastAsia="zh-CN"/>
        </w:rPr>
        <w:t>；</w:t>
      </w:r>
      <w:r w:rsidR="00EB38B2" w:rsidRPr="003D0416">
        <w:rPr>
          <w:rFonts w:hint="eastAsia"/>
          <w:sz w:val="21"/>
          <w:szCs w:val="28"/>
          <w:lang w:eastAsia="zh-CN"/>
        </w:rPr>
        <w:t>验收表格中增加了</w:t>
      </w:r>
      <w:r w:rsidR="00041EA3">
        <w:rPr>
          <w:rFonts w:hint="eastAsia"/>
          <w:sz w:val="21"/>
          <w:szCs w:val="28"/>
          <w:lang w:eastAsia="zh-CN"/>
        </w:rPr>
        <w:t>天线驻波比、天线场形、天线前后比、天线功率考验、</w:t>
      </w:r>
      <w:r w:rsidR="00041EA3" w:rsidRPr="00041EA3">
        <w:rPr>
          <w:rFonts w:hint="eastAsia"/>
          <w:sz w:val="21"/>
          <w:szCs w:val="28"/>
          <w:lang w:eastAsia="zh-CN"/>
        </w:rPr>
        <w:t>铁塔垂直度</w:t>
      </w:r>
      <w:r w:rsidR="00EB38B2" w:rsidRPr="003D0416">
        <w:rPr>
          <w:rFonts w:hint="eastAsia"/>
          <w:sz w:val="21"/>
          <w:szCs w:val="28"/>
          <w:lang w:eastAsia="zh-CN"/>
        </w:rPr>
        <w:t>指标</w:t>
      </w:r>
      <w:r w:rsidR="00041EA3">
        <w:rPr>
          <w:rFonts w:hint="eastAsia"/>
          <w:sz w:val="21"/>
          <w:szCs w:val="28"/>
          <w:lang w:eastAsia="zh-CN"/>
        </w:rPr>
        <w:t>记录</w:t>
      </w:r>
      <w:r w:rsidR="00EB38B2" w:rsidRPr="003D0416">
        <w:rPr>
          <w:rFonts w:hint="eastAsia"/>
          <w:sz w:val="21"/>
          <w:szCs w:val="28"/>
          <w:lang w:eastAsia="zh-CN"/>
        </w:rPr>
        <w:t>表。</w:t>
      </w:r>
    </w:p>
    <w:p w14:paraId="1266611D" w14:textId="77777777" w:rsidR="009E0880" w:rsidRPr="003D0416" w:rsidRDefault="009E0880" w:rsidP="00106094">
      <w:pPr>
        <w:pStyle w:val="afffff"/>
        <w:spacing w:line="360" w:lineRule="exact"/>
        <w:jc w:val="left"/>
        <w:rPr>
          <w:sz w:val="21"/>
          <w:szCs w:val="28"/>
          <w:lang w:eastAsia="zh-CN"/>
        </w:rPr>
      </w:pPr>
      <w:r w:rsidRPr="00F744DF">
        <w:rPr>
          <w:rFonts w:hint="eastAsia"/>
          <w:sz w:val="21"/>
          <w:szCs w:val="28"/>
          <w:lang w:eastAsia="zh-CN"/>
        </w:rPr>
        <w:t>经授权负责本标准具体解释的单位：国家广播电视总局工程建设标准定额管理中心。本标准在执行过程中如发现需要修改或补充之处，请将意见和有关资料寄送国家广播电视总局工程建设标准定额管理中心。</w:t>
      </w:r>
    </w:p>
    <w:p w14:paraId="7CA85093" w14:textId="77777777" w:rsidR="009E0880" w:rsidRPr="003D0416" w:rsidRDefault="009E0880" w:rsidP="000E65E9">
      <w:pPr>
        <w:pStyle w:val="afffff"/>
        <w:spacing w:beforeLines="50" w:before="120" w:line="360" w:lineRule="exact"/>
        <w:jc w:val="left"/>
        <w:rPr>
          <w:sz w:val="21"/>
          <w:szCs w:val="28"/>
          <w:lang w:eastAsia="zh-CN"/>
        </w:rPr>
      </w:pPr>
      <w:r w:rsidRPr="003D0416">
        <w:rPr>
          <w:rFonts w:hint="eastAsia"/>
          <w:sz w:val="21"/>
          <w:szCs w:val="28"/>
          <w:lang w:eastAsia="zh-CN"/>
        </w:rPr>
        <w:t>地址：北京市</w:t>
      </w:r>
      <w:r w:rsidR="001F6093">
        <w:rPr>
          <w:rFonts w:hint="eastAsia"/>
          <w:sz w:val="21"/>
          <w:szCs w:val="28"/>
          <w:lang w:eastAsia="zh-CN"/>
        </w:rPr>
        <w:t>西城区</w:t>
      </w:r>
      <w:r w:rsidRPr="003D0416">
        <w:rPr>
          <w:rFonts w:hint="eastAsia"/>
          <w:sz w:val="21"/>
          <w:szCs w:val="28"/>
          <w:lang w:eastAsia="zh-CN"/>
        </w:rPr>
        <w:t>南礼士路</w:t>
      </w:r>
      <w:r w:rsidRPr="00F87514">
        <w:rPr>
          <w:rFonts w:ascii="宋体" w:hAnsi="宋体"/>
          <w:sz w:val="21"/>
          <w:szCs w:val="28"/>
          <w:lang w:eastAsia="zh-CN"/>
        </w:rPr>
        <w:t>13</w:t>
      </w:r>
      <w:r w:rsidRPr="003D0416">
        <w:rPr>
          <w:rFonts w:hint="eastAsia"/>
          <w:sz w:val="21"/>
          <w:szCs w:val="28"/>
          <w:lang w:eastAsia="zh-CN"/>
        </w:rPr>
        <w:t>号</w:t>
      </w:r>
    </w:p>
    <w:p w14:paraId="60281CB3" w14:textId="77777777" w:rsidR="009E0880" w:rsidRPr="00F87514" w:rsidRDefault="009E0880" w:rsidP="00EB38B2">
      <w:pPr>
        <w:pStyle w:val="afffff"/>
        <w:spacing w:line="360" w:lineRule="exact"/>
        <w:jc w:val="left"/>
        <w:rPr>
          <w:rFonts w:ascii="宋体" w:hAnsi="宋体"/>
          <w:sz w:val="21"/>
          <w:szCs w:val="28"/>
          <w:lang w:eastAsia="zh-CN"/>
        </w:rPr>
      </w:pPr>
      <w:r w:rsidRPr="003D0416">
        <w:rPr>
          <w:rFonts w:hint="eastAsia"/>
          <w:sz w:val="21"/>
          <w:szCs w:val="28"/>
          <w:lang w:eastAsia="zh-CN"/>
        </w:rPr>
        <w:t>邮编：</w:t>
      </w:r>
      <w:r w:rsidRPr="00F87514">
        <w:rPr>
          <w:rFonts w:ascii="宋体" w:hAnsi="宋体"/>
          <w:sz w:val="21"/>
          <w:szCs w:val="28"/>
          <w:lang w:eastAsia="zh-CN"/>
        </w:rPr>
        <w:t>100045</w:t>
      </w:r>
    </w:p>
    <w:p w14:paraId="7DE1DE42" w14:textId="77777777" w:rsidR="009E0880" w:rsidRPr="00F87514" w:rsidRDefault="009E0880" w:rsidP="00EB38B2">
      <w:pPr>
        <w:pStyle w:val="afffff"/>
        <w:spacing w:line="360" w:lineRule="exact"/>
        <w:jc w:val="left"/>
        <w:rPr>
          <w:rFonts w:ascii="宋体" w:hAnsi="宋体"/>
          <w:sz w:val="21"/>
          <w:szCs w:val="28"/>
          <w:lang w:eastAsia="zh-CN"/>
        </w:rPr>
      </w:pPr>
      <w:r w:rsidRPr="00F87514">
        <w:rPr>
          <w:rFonts w:ascii="宋体" w:hAnsi="宋体" w:hint="eastAsia"/>
          <w:sz w:val="21"/>
          <w:szCs w:val="28"/>
          <w:lang w:eastAsia="zh-CN"/>
        </w:rPr>
        <w:t>电话：</w:t>
      </w:r>
      <w:r w:rsidR="00C645CF" w:rsidRPr="0071528F">
        <w:rPr>
          <w:rFonts w:ascii="宋体" w:hAnsi="宋体"/>
          <w:sz w:val="21"/>
          <w:szCs w:val="28"/>
          <w:lang w:eastAsia="zh-CN"/>
        </w:rPr>
        <w:t>（010）</w:t>
      </w:r>
      <w:r w:rsidRPr="00F87514">
        <w:rPr>
          <w:rFonts w:ascii="宋体" w:hAnsi="宋体"/>
          <w:sz w:val="21"/>
          <w:szCs w:val="28"/>
          <w:lang w:eastAsia="zh-CN"/>
        </w:rPr>
        <w:t>68020046</w:t>
      </w:r>
    </w:p>
    <w:p w14:paraId="5D188502" w14:textId="77777777" w:rsidR="009E0880" w:rsidRPr="00F87514" w:rsidRDefault="009E0880" w:rsidP="00EB38B2">
      <w:pPr>
        <w:pStyle w:val="afffff"/>
        <w:spacing w:line="360" w:lineRule="exact"/>
        <w:jc w:val="left"/>
        <w:rPr>
          <w:rFonts w:ascii="宋体" w:hAnsi="宋体"/>
          <w:sz w:val="21"/>
          <w:szCs w:val="28"/>
          <w:lang w:eastAsia="zh-CN"/>
        </w:rPr>
      </w:pPr>
      <w:r w:rsidRPr="00F87514">
        <w:rPr>
          <w:rFonts w:ascii="宋体" w:hAnsi="宋体" w:hint="eastAsia"/>
          <w:sz w:val="21"/>
          <w:szCs w:val="28"/>
          <w:lang w:eastAsia="zh-CN"/>
        </w:rPr>
        <w:t>传真：</w:t>
      </w:r>
      <w:r w:rsidR="00C645CF" w:rsidRPr="0071528F">
        <w:rPr>
          <w:rFonts w:ascii="宋体" w:hAnsi="宋体"/>
          <w:sz w:val="21"/>
          <w:szCs w:val="28"/>
          <w:lang w:eastAsia="zh-CN"/>
        </w:rPr>
        <w:t>（010）</w:t>
      </w:r>
      <w:r w:rsidRPr="00F87514">
        <w:rPr>
          <w:rFonts w:ascii="宋体" w:hAnsi="宋体"/>
          <w:sz w:val="21"/>
          <w:szCs w:val="28"/>
          <w:lang w:eastAsia="zh-CN"/>
        </w:rPr>
        <w:t>68020046</w:t>
      </w:r>
    </w:p>
    <w:p w14:paraId="10B38176" w14:textId="77777777" w:rsidR="009E0880" w:rsidRPr="00F87514" w:rsidRDefault="009E0880" w:rsidP="00EB38B2">
      <w:pPr>
        <w:pStyle w:val="afffff"/>
        <w:spacing w:line="360" w:lineRule="exact"/>
        <w:jc w:val="left"/>
        <w:rPr>
          <w:rFonts w:ascii="宋体" w:hAnsi="宋体"/>
          <w:sz w:val="21"/>
          <w:szCs w:val="28"/>
          <w:lang w:eastAsia="zh-CN"/>
        </w:rPr>
      </w:pPr>
      <w:r w:rsidRPr="00F87514">
        <w:rPr>
          <w:rFonts w:ascii="宋体" w:hAnsi="宋体" w:hint="eastAsia"/>
          <w:sz w:val="21"/>
          <w:szCs w:val="28"/>
          <w:lang w:eastAsia="zh-CN"/>
        </w:rPr>
        <w:t>邮箱：bz@drft.com.cn</w:t>
      </w:r>
    </w:p>
    <w:p w14:paraId="517A3647" w14:textId="77777777" w:rsidR="009E0880" w:rsidRDefault="009E0880" w:rsidP="000E65E9">
      <w:pPr>
        <w:pStyle w:val="afffff"/>
        <w:spacing w:beforeLines="50" w:before="120" w:line="360" w:lineRule="exact"/>
        <w:jc w:val="left"/>
        <w:rPr>
          <w:sz w:val="21"/>
          <w:szCs w:val="28"/>
          <w:lang w:eastAsia="zh-CN"/>
        </w:rPr>
      </w:pPr>
      <w:r w:rsidRPr="002F287C">
        <w:rPr>
          <w:rFonts w:ascii="黑体" w:eastAsia="黑体" w:hAnsi="黑体" w:hint="eastAsia"/>
          <w:sz w:val="21"/>
          <w:szCs w:val="28"/>
          <w:lang w:eastAsia="zh-CN"/>
        </w:rPr>
        <w:t>主编单位：</w:t>
      </w:r>
      <w:r w:rsidRPr="003D0416">
        <w:rPr>
          <w:rFonts w:hint="eastAsia"/>
          <w:sz w:val="21"/>
          <w:szCs w:val="28"/>
          <w:lang w:eastAsia="zh-CN"/>
        </w:rPr>
        <w:t>国家</w:t>
      </w:r>
      <w:r w:rsidR="006E3CD0">
        <w:rPr>
          <w:rFonts w:hint="eastAsia"/>
          <w:sz w:val="21"/>
          <w:szCs w:val="28"/>
          <w:lang w:eastAsia="zh-CN"/>
        </w:rPr>
        <w:t>广播电视</w:t>
      </w:r>
      <w:r w:rsidRPr="003D0416">
        <w:rPr>
          <w:rFonts w:hint="eastAsia"/>
          <w:sz w:val="21"/>
          <w:szCs w:val="28"/>
          <w:lang w:eastAsia="zh-CN"/>
        </w:rPr>
        <w:t>总局无线电台管理局</w:t>
      </w:r>
    </w:p>
    <w:p w14:paraId="5881144A" w14:textId="77777777" w:rsidR="00196C11" w:rsidRPr="003D0416" w:rsidRDefault="00196C11" w:rsidP="00EB38B2">
      <w:pPr>
        <w:pStyle w:val="afffff"/>
        <w:spacing w:line="360" w:lineRule="exact"/>
        <w:jc w:val="left"/>
        <w:rPr>
          <w:sz w:val="21"/>
          <w:szCs w:val="28"/>
          <w:lang w:eastAsia="zh-CN"/>
        </w:rPr>
      </w:pPr>
      <w:r w:rsidRPr="007C7339">
        <w:rPr>
          <w:rFonts w:ascii="黑体" w:eastAsia="黑体" w:hAnsi="黑体" w:hint="eastAsia"/>
          <w:sz w:val="21"/>
          <w:szCs w:val="28"/>
          <w:lang w:eastAsia="zh-CN"/>
        </w:rPr>
        <w:t>参编单位</w:t>
      </w:r>
      <w:r w:rsidR="007C7339" w:rsidRPr="002F287C">
        <w:rPr>
          <w:rFonts w:ascii="黑体" w:eastAsia="黑体" w:hAnsi="黑体" w:hint="eastAsia"/>
          <w:sz w:val="21"/>
          <w:szCs w:val="28"/>
          <w:lang w:eastAsia="zh-CN"/>
        </w:rPr>
        <w:t>：</w:t>
      </w:r>
      <w:r w:rsidRPr="00196C11">
        <w:rPr>
          <w:rFonts w:hint="eastAsia"/>
          <w:sz w:val="21"/>
          <w:szCs w:val="28"/>
          <w:lang w:eastAsia="zh-CN"/>
        </w:rPr>
        <w:t>北京中广广播电视工程有限公司</w:t>
      </w:r>
    </w:p>
    <w:p w14:paraId="6AF43432" w14:textId="09F8B801" w:rsidR="002F287C" w:rsidRDefault="009E0880" w:rsidP="000E65E9">
      <w:pPr>
        <w:pStyle w:val="afffff"/>
        <w:spacing w:beforeLines="50" w:before="120"/>
        <w:jc w:val="left"/>
        <w:rPr>
          <w:sz w:val="21"/>
          <w:szCs w:val="28"/>
          <w:lang w:eastAsia="zh-CN"/>
        </w:rPr>
      </w:pPr>
      <w:r w:rsidRPr="002F287C">
        <w:rPr>
          <w:rFonts w:ascii="黑体" w:eastAsia="黑体" w:hAnsi="黑体" w:hint="eastAsia"/>
          <w:sz w:val="21"/>
          <w:szCs w:val="28"/>
          <w:lang w:eastAsia="zh-CN"/>
        </w:rPr>
        <w:t>主要起草人：</w:t>
      </w:r>
      <w:r w:rsidRPr="003D0416">
        <w:rPr>
          <w:rFonts w:hint="eastAsia"/>
          <w:sz w:val="21"/>
          <w:szCs w:val="28"/>
          <w:lang w:eastAsia="zh-CN"/>
        </w:rPr>
        <w:t>刘建国</w:t>
      </w:r>
      <w:r w:rsidR="005A1A88">
        <w:rPr>
          <w:rFonts w:hint="eastAsia"/>
          <w:sz w:val="21"/>
          <w:szCs w:val="28"/>
          <w:lang w:eastAsia="zh-CN"/>
        </w:rPr>
        <w:t xml:space="preserve"> </w:t>
      </w:r>
      <w:r w:rsidR="00F03E7B">
        <w:rPr>
          <w:rFonts w:hint="eastAsia"/>
          <w:sz w:val="21"/>
          <w:szCs w:val="28"/>
          <w:lang w:eastAsia="zh-CN"/>
        </w:rPr>
        <w:t xml:space="preserve"> </w:t>
      </w:r>
      <w:proofErr w:type="gramStart"/>
      <w:r w:rsidRPr="003D0416">
        <w:rPr>
          <w:rFonts w:hint="eastAsia"/>
          <w:sz w:val="21"/>
          <w:szCs w:val="28"/>
          <w:lang w:eastAsia="zh-CN"/>
        </w:rPr>
        <w:t>毛旭辉</w:t>
      </w:r>
      <w:proofErr w:type="gramEnd"/>
      <w:r w:rsidR="005A1A88">
        <w:rPr>
          <w:rFonts w:hint="eastAsia"/>
          <w:sz w:val="21"/>
          <w:szCs w:val="28"/>
          <w:lang w:eastAsia="zh-CN"/>
        </w:rPr>
        <w:t xml:space="preserve"> </w:t>
      </w:r>
      <w:r w:rsidR="00F03E7B">
        <w:rPr>
          <w:rFonts w:hint="eastAsia"/>
          <w:sz w:val="21"/>
          <w:szCs w:val="28"/>
          <w:lang w:eastAsia="zh-CN"/>
        </w:rPr>
        <w:t xml:space="preserve"> </w:t>
      </w:r>
      <w:r w:rsidRPr="003D0416">
        <w:rPr>
          <w:rFonts w:hint="eastAsia"/>
          <w:sz w:val="21"/>
          <w:szCs w:val="28"/>
          <w:lang w:eastAsia="zh-CN"/>
        </w:rPr>
        <w:t>郭亚明</w:t>
      </w:r>
      <w:r w:rsidR="005A1A88">
        <w:rPr>
          <w:rFonts w:hint="eastAsia"/>
          <w:sz w:val="21"/>
          <w:szCs w:val="28"/>
          <w:lang w:eastAsia="zh-CN"/>
        </w:rPr>
        <w:t xml:space="preserve"> </w:t>
      </w:r>
      <w:r w:rsidR="00F03E7B">
        <w:rPr>
          <w:rFonts w:hint="eastAsia"/>
          <w:sz w:val="21"/>
          <w:szCs w:val="28"/>
          <w:lang w:eastAsia="zh-CN"/>
        </w:rPr>
        <w:t xml:space="preserve"> </w:t>
      </w:r>
      <w:proofErr w:type="gramStart"/>
      <w:r w:rsidRPr="003D0416">
        <w:rPr>
          <w:rFonts w:hint="eastAsia"/>
          <w:sz w:val="21"/>
          <w:szCs w:val="28"/>
          <w:lang w:eastAsia="zh-CN"/>
        </w:rPr>
        <w:t>杜功辉</w:t>
      </w:r>
      <w:proofErr w:type="gramEnd"/>
      <w:r w:rsidR="005A1A88">
        <w:rPr>
          <w:rFonts w:hint="eastAsia"/>
          <w:sz w:val="21"/>
          <w:szCs w:val="28"/>
          <w:lang w:eastAsia="zh-CN"/>
        </w:rPr>
        <w:t xml:space="preserve"> </w:t>
      </w:r>
      <w:r w:rsidR="00F03E7B">
        <w:rPr>
          <w:rFonts w:hint="eastAsia"/>
          <w:sz w:val="21"/>
          <w:szCs w:val="28"/>
          <w:lang w:eastAsia="zh-CN"/>
        </w:rPr>
        <w:t xml:space="preserve"> </w:t>
      </w:r>
      <w:r w:rsidRPr="003D0416">
        <w:rPr>
          <w:rFonts w:hint="eastAsia"/>
          <w:sz w:val="21"/>
          <w:szCs w:val="28"/>
          <w:lang w:eastAsia="zh-CN"/>
        </w:rPr>
        <w:t>方</w:t>
      </w:r>
      <w:r w:rsidR="00F03E7B">
        <w:rPr>
          <w:rFonts w:hint="eastAsia"/>
          <w:sz w:val="21"/>
          <w:szCs w:val="28"/>
          <w:lang w:eastAsia="zh-CN"/>
        </w:rPr>
        <w:t xml:space="preserve"> </w:t>
      </w:r>
      <w:r w:rsidRPr="003D0416">
        <w:rPr>
          <w:rFonts w:hint="eastAsia"/>
          <w:sz w:val="21"/>
          <w:szCs w:val="28"/>
          <w:lang w:eastAsia="zh-CN"/>
        </w:rPr>
        <w:t>欣</w:t>
      </w:r>
      <w:r w:rsidR="005A1A88">
        <w:rPr>
          <w:rFonts w:hint="eastAsia"/>
          <w:sz w:val="21"/>
          <w:szCs w:val="28"/>
          <w:lang w:eastAsia="zh-CN"/>
        </w:rPr>
        <w:t xml:space="preserve"> </w:t>
      </w:r>
      <w:r w:rsidR="00F03E7B">
        <w:rPr>
          <w:rFonts w:hint="eastAsia"/>
          <w:sz w:val="21"/>
          <w:szCs w:val="28"/>
          <w:lang w:eastAsia="zh-CN"/>
        </w:rPr>
        <w:t xml:space="preserve"> </w:t>
      </w:r>
      <w:r w:rsidRPr="003D0416">
        <w:rPr>
          <w:rFonts w:hint="eastAsia"/>
          <w:sz w:val="21"/>
          <w:szCs w:val="28"/>
          <w:lang w:eastAsia="zh-CN"/>
        </w:rPr>
        <w:t>关兴远</w:t>
      </w:r>
      <w:r w:rsidR="00F03E7B">
        <w:rPr>
          <w:rFonts w:hint="eastAsia"/>
          <w:sz w:val="21"/>
          <w:szCs w:val="28"/>
          <w:lang w:eastAsia="zh-CN"/>
        </w:rPr>
        <w:t xml:space="preserve"> </w:t>
      </w:r>
      <w:r w:rsidR="005A1A88">
        <w:rPr>
          <w:rFonts w:hint="eastAsia"/>
          <w:sz w:val="21"/>
          <w:szCs w:val="28"/>
          <w:lang w:eastAsia="zh-CN"/>
        </w:rPr>
        <w:t xml:space="preserve"> </w:t>
      </w:r>
      <w:r w:rsidRPr="003D0416">
        <w:rPr>
          <w:rFonts w:hint="eastAsia"/>
          <w:sz w:val="21"/>
          <w:szCs w:val="28"/>
          <w:lang w:eastAsia="zh-CN"/>
        </w:rPr>
        <w:t>周宏宇</w:t>
      </w:r>
      <w:r w:rsidR="00F03E7B">
        <w:rPr>
          <w:rFonts w:hint="eastAsia"/>
          <w:sz w:val="21"/>
          <w:szCs w:val="28"/>
          <w:lang w:eastAsia="zh-CN"/>
        </w:rPr>
        <w:t xml:space="preserve"> </w:t>
      </w:r>
      <w:r w:rsidR="005A1A88">
        <w:rPr>
          <w:rFonts w:hint="eastAsia"/>
          <w:sz w:val="21"/>
          <w:szCs w:val="28"/>
          <w:lang w:eastAsia="zh-CN"/>
        </w:rPr>
        <w:t xml:space="preserve"> </w:t>
      </w:r>
      <w:r w:rsidRPr="003D0416">
        <w:rPr>
          <w:rFonts w:hint="eastAsia"/>
          <w:sz w:val="21"/>
          <w:szCs w:val="28"/>
          <w:lang w:eastAsia="zh-CN"/>
        </w:rPr>
        <w:t>何文兴</w:t>
      </w:r>
    </w:p>
    <w:p w14:paraId="35834FC9" w14:textId="25B7B942" w:rsidR="009E0880" w:rsidRDefault="009E0880" w:rsidP="00FC0867">
      <w:pPr>
        <w:pStyle w:val="afffff"/>
        <w:spacing w:line="360" w:lineRule="exact"/>
        <w:ind w:firstLineChars="800" w:firstLine="1776"/>
        <w:jc w:val="left"/>
        <w:rPr>
          <w:sz w:val="21"/>
          <w:szCs w:val="28"/>
          <w:lang w:eastAsia="zh-CN"/>
        </w:rPr>
      </w:pPr>
      <w:r w:rsidRPr="003D0416">
        <w:rPr>
          <w:rFonts w:hint="eastAsia"/>
          <w:sz w:val="21"/>
          <w:szCs w:val="28"/>
          <w:lang w:eastAsia="zh-CN"/>
        </w:rPr>
        <w:t>蔡东山</w:t>
      </w:r>
      <w:r w:rsidR="005A1A88">
        <w:rPr>
          <w:rFonts w:hint="eastAsia"/>
          <w:sz w:val="21"/>
          <w:szCs w:val="28"/>
          <w:lang w:eastAsia="zh-CN"/>
        </w:rPr>
        <w:t xml:space="preserve"> </w:t>
      </w:r>
      <w:r w:rsidR="00F03E7B">
        <w:rPr>
          <w:rFonts w:hint="eastAsia"/>
          <w:sz w:val="21"/>
          <w:szCs w:val="28"/>
          <w:lang w:eastAsia="zh-CN"/>
        </w:rPr>
        <w:t xml:space="preserve"> </w:t>
      </w:r>
      <w:r w:rsidRPr="003D0416">
        <w:rPr>
          <w:rFonts w:hint="eastAsia"/>
          <w:sz w:val="21"/>
          <w:szCs w:val="28"/>
          <w:lang w:eastAsia="zh-CN"/>
        </w:rPr>
        <w:t>刘岳峰</w:t>
      </w:r>
    </w:p>
    <w:p w14:paraId="0998A1F9" w14:textId="6B454DAA" w:rsidR="009E0880" w:rsidRPr="00B9249D" w:rsidRDefault="009E0880" w:rsidP="00B9249D">
      <w:pPr>
        <w:pStyle w:val="afffff"/>
        <w:spacing w:beforeLines="50" w:before="120" w:line="360" w:lineRule="exact"/>
        <w:ind w:leftChars="200" w:left="1752" w:hangingChars="600" w:hanging="1332"/>
        <w:jc w:val="left"/>
        <w:rPr>
          <w:sz w:val="21"/>
          <w:szCs w:val="28"/>
          <w:lang w:eastAsia="zh-CN"/>
        </w:rPr>
      </w:pPr>
      <w:r w:rsidRPr="002F287C">
        <w:rPr>
          <w:rFonts w:ascii="黑体" w:eastAsia="黑体" w:hAnsi="黑体" w:hint="eastAsia"/>
          <w:sz w:val="21"/>
          <w:szCs w:val="28"/>
          <w:lang w:eastAsia="zh-CN"/>
        </w:rPr>
        <w:t>主要审查人：</w:t>
      </w:r>
      <w:r w:rsidR="003E55E1" w:rsidRPr="00B9249D">
        <w:rPr>
          <w:rFonts w:hint="eastAsia"/>
          <w:sz w:val="21"/>
          <w:szCs w:val="28"/>
          <w:lang w:eastAsia="zh-CN"/>
        </w:rPr>
        <w:t>周新权</w:t>
      </w:r>
      <w:r w:rsidR="003E55E1">
        <w:rPr>
          <w:rFonts w:hint="eastAsia"/>
          <w:sz w:val="21"/>
          <w:szCs w:val="28"/>
          <w:lang w:eastAsia="zh-CN"/>
        </w:rPr>
        <w:t xml:space="preserve">  </w:t>
      </w:r>
      <w:r w:rsidR="00B9249D" w:rsidRPr="00B9249D">
        <w:rPr>
          <w:rFonts w:hint="eastAsia"/>
          <w:sz w:val="21"/>
          <w:szCs w:val="28"/>
          <w:lang w:eastAsia="zh-CN"/>
        </w:rPr>
        <w:t>陈德泽</w:t>
      </w:r>
      <w:r w:rsidR="00B9249D" w:rsidRPr="00B9249D">
        <w:rPr>
          <w:rFonts w:hint="eastAsia"/>
          <w:sz w:val="21"/>
          <w:szCs w:val="28"/>
          <w:lang w:eastAsia="zh-CN"/>
        </w:rPr>
        <w:t xml:space="preserve">  </w:t>
      </w:r>
      <w:r w:rsidR="00B9249D" w:rsidRPr="00B9249D">
        <w:rPr>
          <w:rFonts w:hint="eastAsia"/>
          <w:sz w:val="21"/>
          <w:szCs w:val="28"/>
          <w:lang w:eastAsia="zh-CN"/>
        </w:rPr>
        <w:t>冯景锋</w:t>
      </w:r>
      <w:r w:rsidR="00B9249D" w:rsidRPr="00B9249D">
        <w:rPr>
          <w:rFonts w:hint="eastAsia"/>
          <w:sz w:val="21"/>
          <w:szCs w:val="28"/>
          <w:lang w:eastAsia="zh-CN"/>
        </w:rPr>
        <w:t xml:space="preserve">  </w:t>
      </w:r>
      <w:proofErr w:type="gramStart"/>
      <w:r w:rsidR="00B9249D" w:rsidRPr="00B9249D">
        <w:rPr>
          <w:rFonts w:hint="eastAsia"/>
          <w:sz w:val="21"/>
          <w:szCs w:val="28"/>
          <w:lang w:eastAsia="zh-CN"/>
        </w:rPr>
        <w:t>黄</w:t>
      </w:r>
      <w:r w:rsidR="00B9249D" w:rsidRPr="00B9249D">
        <w:rPr>
          <w:sz w:val="21"/>
          <w:szCs w:val="28"/>
          <w:lang w:eastAsia="zh-CN"/>
        </w:rPr>
        <w:t>润升</w:t>
      </w:r>
      <w:proofErr w:type="gramEnd"/>
      <w:r w:rsidR="00B9249D">
        <w:rPr>
          <w:rFonts w:hint="eastAsia"/>
          <w:sz w:val="21"/>
          <w:szCs w:val="28"/>
          <w:lang w:eastAsia="zh-CN"/>
        </w:rPr>
        <w:t xml:space="preserve">  </w:t>
      </w:r>
      <w:r w:rsidR="00B9249D" w:rsidRPr="00B9249D">
        <w:rPr>
          <w:rFonts w:hint="eastAsia"/>
          <w:sz w:val="21"/>
          <w:szCs w:val="28"/>
          <w:lang w:eastAsia="zh-CN"/>
        </w:rPr>
        <w:t>李明亮</w:t>
      </w:r>
      <w:r w:rsidR="00B9249D" w:rsidRPr="00B9249D">
        <w:rPr>
          <w:rFonts w:hint="eastAsia"/>
          <w:sz w:val="21"/>
          <w:szCs w:val="28"/>
          <w:lang w:eastAsia="zh-CN"/>
        </w:rPr>
        <w:t xml:space="preserve">  </w:t>
      </w:r>
      <w:r w:rsidR="00B9249D" w:rsidRPr="00B9249D">
        <w:rPr>
          <w:rFonts w:hint="eastAsia"/>
          <w:sz w:val="21"/>
          <w:szCs w:val="28"/>
          <w:lang w:eastAsia="zh-CN"/>
        </w:rPr>
        <w:t>马文健</w:t>
      </w:r>
      <w:r w:rsidR="00B9249D" w:rsidRPr="00B9249D">
        <w:rPr>
          <w:rFonts w:hint="eastAsia"/>
          <w:sz w:val="21"/>
          <w:szCs w:val="28"/>
          <w:lang w:eastAsia="zh-CN"/>
        </w:rPr>
        <w:t xml:space="preserve">  </w:t>
      </w:r>
      <w:r w:rsidR="00B9249D" w:rsidRPr="00B9249D">
        <w:rPr>
          <w:rFonts w:hint="eastAsia"/>
          <w:sz w:val="21"/>
          <w:szCs w:val="28"/>
          <w:lang w:eastAsia="zh-CN"/>
        </w:rPr>
        <w:t>潘</w:t>
      </w:r>
      <w:r w:rsidR="00B9249D" w:rsidRPr="00B9249D">
        <w:rPr>
          <w:sz w:val="21"/>
          <w:szCs w:val="28"/>
          <w:lang w:eastAsia="zh-CN"/>
        </w:rPr>
        <w:t>家任</w:t>
      </w:r>
      <w:r w:rsidR="00B9249D" w:rsidRPr="00B9249D">
        <w:rPr>
          <w:rFonts w:hint="eastAsia"/>
          <w:sz w:val="21"/>
          <w:szCs w:val="28"/>
          <w:lang w:eastAsia="zh-CN"/>
        </w:rPr>
        <w:t xml:space="preserve">  </w:t>
      </w:r>
      <w:r w:rsidR="00B9249D" w:rsidRPr="00B9249D">
        <w:rPr>
          <w:rFonts w:hint="eastAsia"/>
          <w:sz w:val="21"/>
          <w:szCs w:val="28"/>
          <w:lang w:eastAsia="zh-CN"/>
        </w:rPr>
        <w:t>师</w:t>
      </w:r>
      <w:r w:rsidR="00B9249D" w:rsidRPr="00B9249D">
        <w:rPr>
          <w:sz w:val="21"/>
          <w:szCs w:val="28"/>
          <w:lang w:eastAsia="zh-CN"/>
        </w:rPr>
        <w:t>长春</w:t>
      </w:r>
      <w:r w:rsidR="00B9249D" w:rsidRPr="00B9249D">
        <w:rPr>
          <w:rFonts w:hint="eastAsia"/>
          <w:sz w:val="21"/>
          <w:szCs w:val="28"/>
          <w:lang w:eastAsia="zh-CN"/>
        </w:rPr>
        <w:t xml:space="preserve">  </w:t>
      </w:r>
      <w:r w:rsidR="00B9249D" w:rsidRPr="00B9249D">
        <w:rPr>
          <w:rFonts w:hint="eastAsia"/>
          <w:sz w:val="21"/>
          <w:szCs w:val="28"/>
          <w:lang w:eastAsia="zh-CN"/>
        </w:rPr>
        <w:t>田曙光</w:t>
      </w:r>
      <w:r w:rsidR="00B9249D" w:rsidRPr="00B9249D">
        <w:rPr>
          <w:rFonts w:hint="eastAsia"/>
          <w:sz w:val="21"/>
          <w:szCs w:val="28"/>
          <w:lang w:eastAsia="zh-CN"/>
        </w:rPr>
        <w:t xml:space="preserve">  </w:t>
      </w:r>
      <w:r w:rsidR="00B9249D" w:rsidRPr="00B9249D">
        <w:rPr>
          <w:rFonts w:hint="eastAsia"/>
          <w:sz w:val="21"/>
          <w:szCs w:val="28"/>
          <w:lang w:eastAsia="zh-CN"/>
        </w:rPr>
        <w:t>王珊珊</w:t>
      </w:r>
      <w:r w:rsidR="00B9249D" w:rsidRPr="00B9249D">
        <w:rPr>
          <w:rFonts w:hint="eastAsia"/>
          <w:sz w:val="21"/>
          <w:szCs w:val="28"/>
          <w:lang w:eastAsia="zh-CN"/>
        </w:rPr>
        <w:t xml:space="preserve">  </w:t>
      </w:r>
      <w:r w:rsidR="00B9249D" w:rsidRPr="00B9249D">
        <w:rPr>
          <w:rFonts w:hint="eastAsia"/>
          <w:sz w:val="21"/>
          <w:szCs w:val="28"/>
          <w:lang w:eastAsia="zh-CN"/>
        </w:rPr>
        <w:t>夏大桥</w:t>
      </w:r>
      <w:r w:rsidR="00B9249D" w:rsidRPr="00B9249D">
        <w:rPr>
          <w:rFonts w:hint="eastAsia"/>
          <w:sz w:val="21"/>
          <w:szCs w:val="28"/>
          <w:lang w:eastAsia="zh-CN"/>
        </w:rPr>
        <w:t xml:space="preserve">  </w:t>
      </w:r>
      <w:r w:rsidR="00B9249D" w:rsidRPr="00B9249D">
        <w:rPr>
          <w:rFonts w:hint="eastAsia"/>
          <w:sz w:val="21"/>
          <w:szCs w:val="28"/>
          <w:lang w:eastAsia="zh-CN"/>
        </w:rPr>
        <w:t>闫</w:t>
      </w:r>
      <w:r w:rsidR="00B9249D" w:rsidRPr="00B9249D">
        <w:rPr>
          <w:sz w:val="21"/>
          <w:szCs w:val="28"/>
          <w:lang w:eastAsia="zh-CN"/>
        </w:rPr>
        <w:t>国伟</w:t>
      </w:r>
      <w:r w:rsidR="00B9249D" w:rsidRPr="00B9249D">
        <w:rPr>
          <w:rFonts w:hint="eastAsia"/>
          <w:sz w:val="21"/>
          <w:szCs w:val="28"/>
          <w:lang w:eastAsia="zh-CN"/>
        </w:rPr>
        <w:t xml:space="preserve">  </w:t>
      </w:r>
      <w:r w:rsidR="0048741E" w:rsidRPr="00B9249D">
        <w:rPr>
          <w:rFonts w:hint="eastAsia"/>
          <w:sz w:val="21"/>
          <w:szCs w:val="28"/>
          <w:lang w:eastAsia="zh-CN"/>
        </w:rPr>
        <w:t>杨</w:t>
      </w:r>
      <w:r w:rsidR="0048741E">
        <w:rPr>
          <w:rFonts w:hint="eastAsia"/>
          <w:sz w:val="21"/>
          <w:szCs w:val="28"/>
          <w:lang w:eastAsia="zh-CN"/>
        </w:rPr>
        <w:t xml:space="preserve"> </w:t>
      </w:r>
      <w:r w:rsidR="0048741E" w:rsidRPr="00B9249D">
        <w:rPr>
          <w:rFonts w:hint="eastAsia"/>
          <w:sz w:val="21"/>
          <w:szCs w:val="28"/>
          <w:lang w:eastAsia="zh-CN"/>
        </w:rPr>
        <w:t>明</w:t>
      </w:r>
      <w:r w:rsidR="0048741E" w:rsidRPr="00B9249D">
        <w:rPr>
          <w:rFonts w:hint="eastAsia"/>
          <w:sz w:val="21"/>
          <w:szCs w:val="28"/>
          <w:lang w:eastAsia="zh-CN"/>
        </w:rPr>
        <w:t xml:space="preserve">  </w:t>
      </w:r>
      <w:r w:rsidR="0048741E" w:rsidRPr="00B9249D">
        <w:rPr>
          <w:rFonts w:hint="eastAsia"/>
          <w:sz w:val="21"/>
          <w:szCs w:val="28"/>
          <w:lang w:eastAsia="zh-CN"/>
        </w:rPr>
        <w:t>周</w:t>
      </w:r>
      <w:r w:rsidR="0048741E" w:rsidRPr="00B9249D">
        <w:rPr>
          <w:sz w:val="21"/>
          <w:szCs w:val="28"/>
          <w:lang w:eastAsia="zh-CN"/>
        </w:rPr>
        <w:t>欣国</w:t>
      </w:r>
      <w:r w:rsidR="0048741E" w:rsidRPr="00B9249D">
        <w:rPr>
          <w:rFonts w:hint="eastAsia"/>
          <w:sz w:val="21"/>
          <w:szCs w:val="28"/>
          <w:lang w:eastAsia="zh-CN"/>
        </w:rPr>
        <w:t xml:space="preserve">  </w:t>
      </w:r>
      <w:r w:rsidR="00B9249D" w:rsidRPr="00B9249D">
        <w:rPr>
          <w:rFonts w:hint="eastAsia"/>
          <w:sz w:val="21"/>
          <w:szCs w:val="28"/>
          <w:lang w:eastAsia="zh-CN"/>
        </w:rPr>
        <w:t xml:space="preserve">  </w:t>
      </w:r>
    </w:p>
    <w:p w14:paraId="3F8A79AA" w14:textId="77777777" w:rsidR="00DE30E1" w:rsidRDefault="00DE30E1" w:rsidP="009D6564">
      <w:pPr>
        <w:pStyle w:val="afffff"/>
        <w:spacing w:line="360" w:lineRule="exact"/>
        <w:jc w:val="left"/>
        <w:rPr>
          <w:rFonts w:ascii="黑体" w:eastAsia="黑体" w:hAnsi="黑体"/>
          <w:sz w:val="21"/>
          <w:szCs w:val="28"/>
          <w:lang w:eastAsia="zh-CN"/>
        </w:rPr>
      </w:pPr>
    </w:p>
    <w:p w14:paraId="3E6A4F0B" w14:textId="77777777" w:rsidR="00DE30E1" w:rsidRPr="002F287C" w:rsidRDefault="00DE30E1" w:rsidP="009D6564">
      <w:pPr>
        <w:pStyle w:val="afffff"/>
        <w:spacing w:line="360" w:lineRule="exact"/>
        <w:jc w:val="left"/>
        <w:rPr>
          <w:rFonts w:ascii="黑体" w:eastAsia="黑体" w:hAnsi="黑体"/>
          <w:sz w:val="21"/>
          <w:szCs w:val="28"/>
          <w:lang w:eastAsia="zh-CN"/>
        </w:rPr>
      </w:pPr>
    </w:p>
    <w:p w14:paraId="0F671C23" w14:textId="77777777" w:rsidR="00DE30E1" w:rsidRPr="0048741E" w:rsidRDefault="00DE30E1">
      <w:pPr>
        <w:pStyle w:val="afffff"/>
        <w:spacing w:beforeLines="200" w:before="480" w:afterLines="200" w:after="480"/>
        <w:ind w:firstLine="747"/>
        <w:jc w:val="center"/>
        <w:rPr>
          <w:b/>
          <w:sz w:val="36"/>
          <w:lang w:eastAsia="zh-CN"/>
        </w:rPr>
        <w:sectPr w:rsidR="00DE30E1" w:rsidRPr="0048741E" w:rsidSect="009B264C">
          <w:headerReference w:type="even" r:id="rId13"/>
          <w:headerReference w:type="default" r:id="rId14"/>
          <w:footerReference w:type="even" r:id="rId15"/>
          <w:footerReference w:type="default" r:id="rId16"/>
          <w:headerReference w:type="first" r:id="rId17"/>
          <w:footerReference w:type="first" r:id="rId18"/>
          <w:pgSz w:w="11907" w:h="16839" w:code="9"/>
          <w:pgMar w:top="1588" w:right="1418" w:bottom="1588" w:left="1418" w:header="0" w:footer="964" w:gutter="0"/>
          <w:pgNumType w:fmt="upperRoman" w:start="1"/>
          <w:cols w:space="720"/>
          <w:docGrid w:linePitch="286"/>
        </w:sectPr>
      </w:pPr>
    </w:p>
    <w:bookmarkStart w:id="0" w:name="_Hlk54858292" w:displacedByCustomXml="next"/>
    <w:bookmarkStart w:id="1" w:name="_Toc6234900" w:displacedByCustomXml="next"/>
    <w:bookmarkStart w:id="2" w:name="_Toc6234789" w:displacedByCustomXml="next"/>
    <w:bookmarkStart w:id="3" w:name="_Toc6218798" w:displacedByCustomXml="next"/>
    <w:bookmarkStart w:id="4" w:name="_Toc474763672" w:displacedByCustomXml="next"/>
    <w:sdt>
      <w:sdtPr>
        <w:rPr>
          <w:rFonts w:ascii="Times New Roman" w:hAnsi="Times New Roman"/>
          <w:b w:val="0"/>
          <w:bCs w:val="0"/>
          <w:color w:val="auto"/>
          <w:kern w:val="2"/>
          <w:sz w:val="21"/>
          <w:szCs w:val="24"/>
          <w:lang w:val="zh-CN"/>
        </w:rPr>
        <w:id w:val="1091202920"/>
        <w:docPartObj>
          <w:docPartGallery w:val="Table of Contents"/>
          <w:docPartUnique/>
        </w:docPartObj>
      </w:sdtPr>
      <w:sdtEndPr>
        <w:rPr>
          <w:rStyle w:val="aff7"/>
          <w:rFonts w:ascii="宋体" w:hAnsi="宋体"/>
          <w:noProof/>
          <w:kern w:val="0"/>
          <w:szCs w:val="20"/>
          <w:lang w:val="en-US" w:bidi="en-US"/>
        </w:rPr>
      </w:sdtEndPr>
      <w:sdtContent>
        <w:p w14:paraId="13747C4D" w14:textId="77777777" w:rsidR="00115598" w:rsidRDefault="00115598" w:rsidP="00115598">
          <w:pPr>
            <w:pStyle w:val="TOC"/>
            <w:spacing w:beforeLines="300" w:before="720" w:afterLines="100" w:after="240" w:line="300" w:lineRule="exact"/>
            <w:jc w:val="center"/>
            <w:rPr>
              <w:rFonts w:ascii="Times New Roman" w:hAnsi="Times New Roman"/>
              <w:b w:val="0"/>
              <w:bCs w:val="0"/>
              <w:color w:val="auto"/>
              <w:kern w:val="2"/>
              <w:sz w:val="21"/>
              <w:szCs w:val="24"/>
              <w:lang w:val="zh-CN"/>
            </w:rPr>
          </w:pPr>
        </w:p>
        <w:p w14:paraId="34B62007" w14:textId="76D14147" w:rsidR="001528BB" w:rsidRPr="00313A2F" w:rsidRDefault="007622C7" w:rsidP="00115598">
          <w:pPr>
            <w:pStyle w:val="TOC"/>
            <w:spacing w:beforeLines="300" w:before="720" w:afterLines="100" w:after="240" w:line="300" w:lineRule="exact"/>
            <w:jc w:val="center"/>
            <w:rPr>
              <w:rFonts w:ascii="仿宋" w:eastAsia="仿宋" w:hAnsi="仿宋"/>
              <w:b w:val="0"/>
              <w:color w:val="auto"/>
              <w:lang w:val="zh-CN"/>
            </w:rPr>
          </w:pPr>
          <w:r w:rsidRPr="00313A2F">
            <w:rPr>
              <w:rFonts w:ascii="仿宋" w:eastAsia="仿宋" w:hAnsi="仿宋"/>
              <w:b w:val="0"/>
              <w:color w:val="auto"/>
              <w:lang w:val="zh-CN"/>
            </w:rPr>
            <w:t>目</w:t>
          </w:r>
          <w:r w:rsidR="00115598">
            <w:rPr>
              <w:rFonts w:ascii="仿宋" w:eastAsia="仿宋" w:hAnsi="仿宋" w:hint="eastAsia"/>
              <w:b w:val="0"/>
              <w:color w:val="auto"/>
              <w:lang w:val="zh-CN"/>
            </w:rPr>
            <w:t xml:space="preserve">  </w:t>
          </w:r>
          <w:r w:rsidR="007B051D" w:rsidRPr="00313A2F">
            <w:rPr>
              <w:rFonts w:ascii="仿宋" w:eastAsia="仿宋" w:hAnsi="仿宋" w:hint="eastAsia"/>
              <w:b w:val="0"/>
              <w:color w:val="auto"/>
              <w:lang w:val="zh-CN"/>
            </w:rPr>
            <w:t>次</w:t>
          </w:r>
        </w:p>
        <w:bookmarkStart w:id="5" w:name="_Hlk54876082"/>
        <w:bookmarkStart w:id="6" w:name="_Hlk54860453"/>
        <w:p w14:paraId="14EB4598" w14:textId="7716DFDB" w:rsidR="00313A2F" w:rsidRPr="00CA0E33" w:rsidRDefault="000901F3">
          <w:pPr>
            <w:pStyle w:val="13"/>
            <w:rPr>
              <w:rStyle w:val="aff7"/>
              <w:rFonts w:ascii="宋体" w:hAnsi="宋体"/>
              <w:lang w:bidi="en-US"/>
            </w:rPr>
          </w:pPr>
          <w:r w:rsidRPr="001636E7">
            <w:rPr>
              <w:rStyle w:val="aff7"/>
              <w:rFonts w:ascii="宋体" w:hAnsi="宋体"/>
              <w:noProof/>
              <w:lang w:bidi="en-US"/>
            </w:rPr>
            <w:fldChar w:fldCharType="begin"/>
          </w:r>
          <w:r w:rsidR="007622C7" w:rsidRPr="001636E7">
            <w:rPr>
              <w:rStyle w:val="aff7"/>
              <w:rFonts w:ascii="宋体" w:hAnsi="宋体"/>
              <w:noProof/>
              <w:lang w:bidi="en-US"/>
            </w:rPr>
            <w:instrText xml:space="preserve"> TOC \o "1-3" \h \z \u </w:instrText>
          </w:r>
          <w:r w:rsidRPr="001636E7">
            <w:rPr>
              <w:rStyle w:val="aff7"/>
              <w:rFonts w:ascii="宋体" w:hAnsi="宋体"/>
              <w:noProof/>
              <w:lang w:bidi="en-US"/>
            </w:rPr>
            <w:fldChar w:fldCharType="separate"/>
          </w:r>
          <w:hyperlink w:anchor="_Toc54857920" w:history="1">
            <w:r w:rsidR="00313A2F" w:rsidRPr="00CA0E33">
              <w:rPr>
                <w:rStyle w:val="aff7"/>
                <w:rFonts w:ascii="宋体" w:hAnsi="宋体"/>
                <w:noProof/>
                <w:lang w:bidi="en-US"/>
              </w:rPr>
              <w:t>1</w:t>
            </w:r>
            <w:r w:rsidR="001636E7" w:rsidRPr="00CA0E33">
              <w:rPr>
                <w:rStyle w:val="aff7"/>
                <w:rFonts w:ascii="宋体" w:hAnsi="宋体"/>
                <w:noProof/>
                <w:lang w:bidi="en-US"/>
              </w:rPr>
              <w:t xml:space="preserve">  </w:t>
            </w:r>
            <w:r w:rsidR="00313A2F" w:rsidRPr="00CA0E33">
              <w:rPr>
                <w:rStyle w:val="aff7"/>
                <w:rFonts w:ascii="宋体" w:hAnsi="宋体"/>
                <w:noProof/>
                <w:lang w:bidi="en-US"/>
              </w:rPr>
              <w:t>总则</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_Toc54857920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w:t>
            </w:r>
            <w:r w:rsidR="00313A2F" w:rsidRPr="00CA0E33">
              <w:rPr>
                <w:rStyle w:val="aff7"/>
                <w:rFonts w:ascii="宋体" w:hAnsi="宋体"/>
                <w:webHidden/>
                <w:lang w:bidi="en-US"/>
              </w:rPr>
              <w:fldChar w:fldCharType="end"/>
            </w:r>
          </w:hyperlink>
        </w:p>
        <w:p w14:paraId="20D99CDB" w14:textId="201CCF49" w:rsidR="00313A2F" w:rsidRPr="00CA0E33" w:rsidRDefault="0084544A">
          <w:pPr>
            <w:pStyle w:val="13"/>
            <w:rPr>
              <w:rStyle w:val="aff7"/>
              <w:rFonts w:ascii="宋体" w:hAnsi="宋体"/>
              <w:lang w:bidi="en-US"/>
            </w:rPr>
          </w:pPr>
          <w:hyperlink w:anchor="_Toc54857921" w:history="1">
            <w:r w:rsidR="00313A2F" w:rsidRPr="00CA0E33">
              <w:rPr>
                <w:rStyle w:val="aff7"/>
                <w:rFonts w:ascii="宋体" w:hAnsi="宋体"/>
                <w:noProof/>
                <w:lang w:bidi="en-US"/>
              </w:rPr>
              <w:t>2</w:t>
            </w:r>
            <w:r w:rsidR="00313A2F" w:rsidRPr="00CA0E33">
              <w:rPr>
                <w:rStyle w:val="aff7"/>
                <w:rFonts w:ascii="宋体" w:hAnsi="宋体"/>
                <w:lang w:bidi="en-US"/>
              </w:rPr>
              <w:tab/>
            </w:r>
            <w:r w:rsidR="00313A2F" w:rsidRPr="00CA0E33">
              <w:rPr>
                <w:rStyle w:val="aff7"/>
                <w:rFonts w:ascii="宋体" w:hAnsi="宋体"/>
                <w:noProof/>
                <w:lang w:bidi="en-US"/>
              </w:rPr>
              <w:t>术语</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_Toc54857921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w:t>
            </w:r>
            <w:r w:rsidR="00313A2F" w:rsidRPr="00CA0E33">
              <w:rPr>
                <w:rStyle w:val="aff7"/>
                <w:rFonts w:ascii="宋体" w:hAnsi="宋体"/>
                <w:webHidden/>
                <w:lang w:bidi="en-US"/>
              </w:rPr>
              <w:fldChar w:fldCharType="end"/>
            </w:r>
          </w:hyperlink>
        </w:p>
        <w:p w14:paraId="57633FB8" w14:textId="63529073" w:rsidR="00313A2F" w:rsidRPr="00CA0E33" w:rsidRDefault="0084544A">
          <w:pPr>
            <w:pStyle w:val="13"/>
            <w:rPr>
              <w:rStyle w:val="aff7"/>
              <w:rFonts w:ascii="宋体" w:hAnsi="宋体"/>
              <w:lang w:bidi="en-US"/>
            </w:rPr>
          </w:pPr>
          <w:hyperlink w:anchor="_Toc54857922" w:history="1">
            <w:r w:rsidR="00313A2F" w:rsidRPr="00CA0E33">
              <w:rPr>
                <w:rStyle w:val="aff7"/>
                <w:rFonts w:ascii="宋体" w:hAnsi="宋体"/>
                <w:noProof/>
                <w:lang w:bidi="en-US"/>
              </w:rPr>
              <w:t>3</w:t>
            </w:r>
            <w:r w:rsidR="00313A2F" w:rsidRPr="00CA0E33">
              <w:rPr>
                <w:rStyle w:val="aff7"/>
                <w:rFonts w:ascii="宋体" w:hAnsi="宋体"/>
                <w:lang w:bidi="en-US"/>
              </w:rPr>
              <w:tab/>
            </w:r>
            <w:r w:rsidR="00313A2F" w:rsidRPr="00CA0E33">
              <w:rPr>
                <w:rStyle w:val="aff7"/>
                <w:rFonts w:ascii="宋体" w:hAnsi="宋体"/>
                <w:noProof/>
                <w:lang w:bidi="en-US"/>
              </w:rPr>
              <w:t>施工准备</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_Toc54857922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2</w:t>
            </w:r>
            <w:r w:rsidR="00313A2F" w:rsidRPr="00CA0E33">
              <w:rPr>
                <w:rStyle w:val="aff7"/>
                <w:rFonts w:ascii="宋体" w:hAnsi="宋体"/>
                <w:webHidden/>
                <w:lang w:bidi="en-US"/>
              </w:rPr>
              <w:fldChar w:fldCharType="end"/>
            </w:r>
          </w:hyperlink>
        </w:p>
        <w:p w14:paraId="15905E99" w14:textId="737BB7D7"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3" w:history="1">
            <w:r w:rsidR="00313A2F" w:rsidRPr="00CA0E33">
              <w:rPr>
                <w:rStyle w:val="aff7"/>
                <w:rFonts w:ascii="宋体" w:hAnsi="宋体"/>
                <w:szCs w:val="20"/>
                <w:lang w:bidi="en-US"/>
              </w:rPr>
              <w:t>3.1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_Toc54857923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w:t>
            </w:r>
            <w:r w:rsidR="00313A2F" w:rsidRPr="00CA0E33">
              <w:rPr>
                <w:rStyle w:val="aff7"/>
                <w:rFonts w:ascii="宋体" w:hAnsi="宋体"/>
                <w:webHidden/>
                <w:szCs w:val="20"/>
                <w:lang w:bidi="en-US"/>
              </w:rPr>
              <w:fldChar w:fldCharType="end"/>
            </w:r>
          </w:hyperlink>
        </w:p>
        <w:p w14:paraId="5E89C482" w14:textId="6C48984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4" w:history="1">
            <w:r w:rsidR="00313A2F" w:rsidRPr="00CA0E33">
              <w:rPr>
                <w:rStyle w:val="aff7"/>
                <w:rFonts w:ascii="宋体" w:hAnsi="宋体"/>
                <w:szCs w:val="20"/>
                <w:lang w:bidi="en-US"/>
              </w:rPr>
              <w:t>3.2</w:t>
            </w:r>
            <w:r w:rsidR="00313A2F" w:rsidRPr="00CA0E33">
              <w:rPr>
                <w:rStyle w:val="aff7"/>
                <w:rFonts w:ascii="宋体" w:hAnsi="宋体"/>
                <w:szCs w:val="20"/>
                <w:lang w:bidi="en-US"/>
              </w:rPr>
              <w:tab/>
              <w:t>施工条件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_Toc54857924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w:t>
            </w:r>
            <w:r w:rsidR="00313A2F" w:rsidRPr="00CA0E33">
              <w:rPr>
                <w:rStyle w:val="aff7"/>
                <w:rFonts w:ascii="宋体" w:hAnsi="宋体"/>
                <w:webHidden/>
                <w:szCs w:val="20"/>
                <w:lang w:bidi="en-US"/>
              </w:rPr>
              <w:fldChar w:fldCharType="end"/>
            </w:r>
          </w:hyperlink>
        </w:p>
        <w:p w14:paraId="6644A084" w14:textId="3805FE35"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5" w:history="1">
            <w:r w:rsidR="00313A2F" w:rsidRPr="00CA0E33">
              <w:rPr>
                <w:rStyle w:val="aff7"/>
                <w:rFonts w:ascii="宋体" w:hAnsi="宋体"/>
                <w:szCs w:val="20"/>
                <w:lang w:bidi="en-US"/>
              </w:rPr>
              <w:t>3.3</w:t>
            </w:r>
            <w:r w:rsidR="00313A2F" w:rsidRPr="00CA0E33">
              <w:rPr>
                <w:rStyle w:val="aff7"/>
                <w:rFonts w:ascii="宋体" w:hAnsi="宋体"/>
                <w:szCs w:val="20"/>
                <w:lang w:bidi="en-US"/>
              </w:rPr>
              <w:tab/>
              <w:t>施工机具设备</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_Toc54857925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3</w:t>
            </w:r>
            <w:r w:rsidR="00313A2F" w:rsidRPr="00CA0E33">
              <w:rPr>
                <w:rStyle w:val="aff7"/>
                <w:rFonts w:ascii="宋体" w:hAnsi="宋体"/>
                <w:webHidden/>
                <w:szCs w:val="20"/>
                <w:lang w:bidi="en-US"/>
              </w:rPr>
              <w:fldChar w:fldCharType="end"/>
            </w:r>
          </w:hyperlink>
        </w:p>
        <w:p w14:paraId="71CEDA5E" w14:textId="58F61630"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6" w:history="1">
            <w:r w:rsidR="00313A2F" w:rsidRPr="00CA0E33">
              <w:rPr>
                <w:rStyle w:val="aff7"/>
                <w:rFonts w:ascii="宋体" w:hAnsi="宋体"/>
                <w:szCs w:val="20"/>
                <w:lang w:bidi="en-US"/>
              </w:rPr>
              <w:t>3.4</w:t>
            </w:r>
            <w:r w:rsidR="00313A2F" w:rsidRPr="00CA0E33">
              <w:rPr>
                <w:rStyle w:val="aff7"/>
                <w:rFonts w:ascii="宋体" w:hAnsi="宋体"/>
                <w:szCs w:val="20"/>
                <w:lang w:bidi="en-US"/>
              </w:rPr>
              <w:tab/>
              <w:t>施工现场布置</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_Toc54857926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3</w:t>
            </w:r>
            <w:r w:rsidR="00313A2F" w:rsidRPr="00CA0E33">
              <w:rPr>
                <w:rStyle w:val="aff7"/>
                <w:rFonts w:ascii="宋体" w:hAnsi="宋体"/>
                <w:webHidden/>
                <w:szCs w:val="20"/>
                <w:lang w:bidi="en-US"/>
              </w:rPr>
              <w:fldChar w:fldCharType="end"/>
            </w:r>
          </w:hyperlink>
        </w:p>
        <w:p w14:paraId="279C3000" w14:textId="51297EBF" w:rsidR="00313A2F" w:rsidRPr="00CA0E33" w:rsidRDefault="0084544A">
          <w:pPr>
            <w:pStyle w:val="13"/>
            <w:rPr>
              <w:rStyle w:val="aff7"/>
              <w:rFonts w:ascii="宋体" w:hAnsi="宋体"/>
              <w:lang w:bidi="en-US"/>
            </w:rPr>
          </w:pPr>
          <w:hyperlink w:anchor="_Toc54857927" w:history="1">
            <w:r w:rsidR="00313A2F" w:rsidRPr="00CA0E33">
              <w:rPr>
                <w:rStyle w:val="aff7"/>
                <w:rFonts w:ascii="宋体" w:hAnsi="宋体"/>
                <w:noProof/>
                <w:lang w:bidi="en-US"/>
              </w:rPr>
              <w:t>4</w:t>
            </w:r>
            <w:r w:rsidR="00313A2F" w:rsidRPr="00CA0E33">
              <w:rPr>
                <w:rStyle w:val="aff7"/>
                <w:rFonts w:ascii="宋体" w:hAnsi="宋体"/>
                <w:lang w:bidi="en-US"/>
              </w:rPr>
              <w:tab/>
            </w:r>
            <w:r w:rsidR="00313A2F" w:rsidRPr="00CA0E33">
              <w:rPr>
                <w:rStyle w:val="aff7"/>
                <w:rFonts w:ascii="宋体" w:hAnsi="宋体"/>
                <w:noProof/>
                <w:lang w:bidi="en-US"/>
              </w:rPr>
              <w:t>材料及成品进场</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_Toc54857927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4</w:t>
            </w:r>
            <w:r w:rsidR="00313A2F" w:rsidRPr="00CA0E33">
              <w:rPr>
                <w:rStyle w:val="aff7"/>
                <w:rFonts w:ascii="宋体" w:hAnsi="宋体"/>
                <w:webHidden/>
                <w:lang w:bidi="en-US"/>
              </w:rPr>
              <w:fldChar w:fldCharType="end"/>
            </w:r>
          </w:hyperlink>
        </w:p>
        <w:p w14:paraId="2DEA408D" w14:textId="73BE0E9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8" w:history="1">
            <w:r w:rsidR="00313A2F" w:rsidRPr="00CA0E33">
              <w:rPr>
                <w:rStyle w:val="aff7"/>
                <w:rFonts w:ascii="宋体" w:hAnsi="宋体"/>
                <w:szCs w:val="20"/>
                <w:lang w:bidi="en-US"/>
              </w:rPr>
              <w:t>4.1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_Toc54857928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4</w:t>
            </w:r>
            <w:r w:rsidR="00313A2F" w:rsidRPr="00CA0E33">
              <w:rPr>
                <w:rStyle w:val="aff7"/>
                <w:rFonts w:ascii="宋体" w:hAnsi="宋体"/>
                <w:webHidden/>
                <w:szCs w:val="20"/>
                <w:lang w:bidi="en-US"/>
              </w:rPr>
              <w:fldChar w:fldCharType="end"/>
            </w:r>
          </w:hyperlink>
        </w:p>
        <w:p w14:paraId="0EBB1ED1" w14:textId="5D42D14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29" w:history="1">
            <w:r w:rsidR="00313A2F" w:rsidRPr="00CA0E33">
              <w:rPr>
                <w:rStyle w:val="aff7"/>
                <w:rFonts w:ascii="宋体" w:hAnsi="宋体"/>
                <w:szCs w:val="20"/>
                <w:lang w:bidi="en-US"/>
              </w:rPr>
              <w:t>4.2</w:t>
            </w:r>
            <w:r w:rsidR="00313A2F" w:rsidRPr="00CA0E33">
              <w:rPr>
                <w:rStyle w:val="aff7"/>
                <w:rFonts w:ascii="宋体" w:hAnsi="宋体"/>
                <w:szCs w:val="20"/>
                <w:lang w:bidi="en-US"/>
              </w:rPr>
              <w:tab/>
              <w:t>钢塔、桅杆基础及地锚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_Toc54857929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4</w:t>
            </w:r>
            <w:r w:rsidR="00313A2F" w:rsidRPr="00CA0E33">
              <w:rPr>
                <w:rStyle w:val="aff7"/>
                <w:rFonts w:ascii="宋体" w:hAnsi="宋体"/>
                <w:webHidden/>
                <w:szCs w:val="20"/>
                <w:lang w:bidi="en-US"/>
              </w:rPr>
              <w:fldChar w:fldCharType="end"/>
            </w:r>
          </w:hyperlink>
        </w:p>
        <w:p w14:paraId="3B99F73E" w14:textId="67639EEE"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0" w:history="1">
            <w:r w:rsidR="00313A2F" w:rsidRPr="00CA0E33">
              <w:rPr>
                <w:rStyle w:val="aff7"/>
                <w:rFonts w:ascii="宋体" w:hAnsi="宋体"/>
                <w:szCs w:val="20"/>
                <w:lang w:bidi="en-US"/>
              </w:rPr>
              <w:t>4.3</w:t>
            </w:r>
            <w:r w:rsidR="00313A2F" w:rsidRPr="00CA0E33">
              <w:rPr>
                <w:rStyle w:val="aff7"/>
                <w:rFonts w:ascii="宋体" w:hAnsi="宋体"/>
                <w:szCs w:val="20"/>
                <w:lang w:bidi="en-US"/>
              </w:rPr>
              <w:tab/>
              <w:t>塔桅构件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_Toc54857930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5</w:t>
            </w:r>
            <w:r w:rsidR="00313A2F" w:rsidRPr="00CA0E33">
              <w:rPr>
                <w:rStyle w:val="aff7"/>
                <w:rFonts w:ascii="宋体" w:hAnsi="宋体"/>
                <w:webHidden/>
                <w:szCs w:val="20"/>
                <w:lang w:bidi="en-US"/>
              </w:rPr>
              <w:fldChar w:fldCharType="end"/>
            </w:r>
          </w:hyperlink>
        </w:p>
        <w:p w14:paraId="1CAECBA9" w14:textId="73D50040"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1" w:history="1">
            <w:r w:rsidR="00313A2F" w:rsidRPr="00CA0E33">
              <w:rPr>
                <w:rStyle w:val="aff7"/>
                <w:rFonts w:ascii="宋体" w:hAnsi="宋体"/>
                <w:szCs w:val="20"/>
                <w:lang w:bidi="en-US"/>
              </w:rPr>
              <w:t>4.4</w:t>
            </w:r>
            <w:r w:rsidR="00313A2F" w:rsidRPr="00CA0E33">
              <w:rPr>
                <w:rStyle w:val="aff7"/>
                <w:rFonts w:ascii="宋体" w:hAnsi="宋体"/>
                <w:szCs w:val="20"/>
                <w:lang w:bidi="en-US"/>
              </w:rPr>
              <w:tab/>
              <w:t>钢丝绳（钢绞线）</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_Toc54857931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5</w:t>
            </w:r>
            <w:r w:rsidR="00313A2F" w:rsidRPr="00CA0E33">
              <w:rPr>
                <w:rStyle w:val="aff7"/>
                <w:rFonts w:ascii="宋体" w:hAnsi="宋体"/>
                <w:webHidden/>
                <w:szCs w:val="20"/>
                <w:lang w:bidi="en-US"/>
              </w:rPr>
              <w:fldChar w:fldCharType="end"/>
            </w:r>
          </w:hyperlink>
        </w:p>
        <w:p w14:paraId="78C7C677" w14:textId="4D7797C0"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2" w:history="1">
            <w:r w:rsidR="00313A2F" w:rsidRPr="00CA0E33">
              <w:rPr>
                <w:rStyle w:val="aff7"/>
                <w:rFonts w:ascii="宋体" w:hAnsi="宋体"/>
                <w:szCs w:val="20"/>
                <w:lang w:bidi="en-US"/>
              </w:rPr>
              <w:t>4.5</w:t>
            </w:r>
            <w:r w:rsidR="00313A2F" w:rsidRPr="00CA0E33">
              <w:rPr>
                <w:rStyle w:val="aff7"/>
                <w:rFonts w:ascii="宋体" w:hAnsi="宋体"/>
                <w:szCs w:val="20"/>
                <w:lang w:bidi="en-US"/>
              </w:rPr>
              <w:tab/>
              <w:t>双金属线</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_Toc54857932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6</w:t>
            </w:r>
            <w:r w:rsidR="00313A2F" w:rsidRPr="00CA0E33">
              <w:rPr>
                <w:rStyle w:val="aff7"/>
                <w:rFonts w:ascii="宋体" w:hAnsi="宋体"/>
                <w:webHidden/>
                <w:szCs w:val="20"/>
                <w:lang w:bidi="en-US"/>
              </w:rPr>
              <w:fldChar w:fldCharType="end"/>
            </w:r>
          </w:hyperlink>
        </w:p>
        <w:p w14:paraId="2315CCA7" w14:textId="29C30385"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3" w:history="1">
            <w:r w:rsidR="00313A2F" w:rsidRPr="00CA0E33">
              <w:rPr>
                <w:rStyle w:val="aff7"/>
                <w:rFonts w:ascii="宋体" w:hAnsi="宋体"/>
                <w:szCs w:val="20"/>
                <w:lang w:bidi="en-US"/>
              </w:rPr>
              <w:t>4.6</w:t>
            </w:r>
            <w:r w:rsidR="00313A2F" w:rsidRPr="00CA0E33">
              <w:rPr>
                <w:rStyle w:val="aff7"/>
                <w:rFonts w:ascii="宋体" w:hAnsi="宋体"/>
                <w:szCs w:val="20"/>
                <w:lang w:bidi="en-US"/>
              </w:rPr>
              <w:tab/>
            </w:r>
            <w:r w:rsidR="00634BC9" w:rsidRPr="00CA0E33">
              <w:rPr>
                <w:rStyle w:val="aff7"/>
                <w:rFonts w:ascii="宋体" w:hAnsi="宋体"/>
                <w:szCs w:val="20"/>
                <w:lang w:bidi="en-US"/>
              </w:rPr>
              <w:t>高频绝缘子</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_Toc54857933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6</w:t>
            </w:r>
            <w:r w:rsidR="00313A2F" w:rsidRPr="00CA0E33">
              <w:rPr>
                <w:rStyle w:val="aff7"/>
                <w:rFonts w:ascii="宋体" w:hAnsi="宋体"/>
                <w:webHidden/>
                <w:szCs w:val="20"/>
                <w:lang w:bidi="en-US"/>
              </w:rPr>
              <w:fldChar w:fldCharType="end"/>
            </w:r>
          </w:hyperlink>
        </w:p>
        <w:p w14:paraId="1658DB3E" w14:textId="7033A26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4" w:history="1">
            <w:r w:rsidR="00313A2F" w:rsidRPr="00CA0E33">
              <w:rPr>
                <w:rStyle w:val="aff7"/>
                <w:rFonts w:ascii="宋体" w:hAnsi="宋体"/>
                <w:szCs w:val="20"/>
                <w:lang w:bidi="en-US"/>
              </w:rPr>
              <w:t>4.7</w:t>
            </w:r>
            <w:r w:rsidR="00313A2F" w:rsidRPr="00CA0E33">
              <w:rPr>
                <w:rStyle w:val="aff7"/>
                <w:rFonts w:ascii="宋体" w:hAnsi="宋体"/>
                <w:szCs w:val="20"/>
                <w:lang w:bidi="en-US"/>
              </w:rPr>
              <w:tab/>
              <w:t>天线、馈线及其他材料</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_Toc54857934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6</w:t>
            </w:r>
            <w:r w:rsidR="00313A2F" w:rsidRPr="00CA0E33">
              <w:rPr>
                <w:rStyle w:val="aff7"/>
                <w:rFonts w:ascii="宋体" w:hAnsi="宋体"/>
                <w:webHidden/>
                <w:szCs w:val="20"/>
                <w:lang w:bidi="en-US"/>
              </w:rPr>
              <w:fldChar w:fldCharType="end"/>
            </w:r>
          </w:hyperlink>
        </w:p>
        <w:p w14:paraId="69DF9251" w14:textId="5BB835AE" w:rsidR="00313A2F" w:rsidRPr="00CA0E33" w:rsidRDefault="0084544A">
          <w:pPr>
            <w:pStyle w:val="13"/>
            <w:rPr>
              <w:rStyle w:val="aff7"/>
              <w:rFonts w:ascii="宋体" w:hAnsi="宋体"/>
              <w:lang w:bidi="en-US"/>
            </w:rPr>
          </w:pPr>
          <w:hyperlink w:anchor="_Toc54857935" w:history="1">
            <w:r w:rsidR="00313A2F" w:rsidRPr="00CA0E33">
              <w:rPr>
                <w:rStyle w:val="aff7"/>
                <w:rFonts w:ascii="宋体" w:hAnsi="宋体"/>
                <w:noProof/>
                <w:lang w:bidi="en-US"/>
              </w:rPr>
              <w:t>5</w:t>
            </w:r>
            <w:r w:rsidR="00313A2F" w:rsidRPr="00CA0E33">
              <w:rPr>
                <w:rStyle w:val="aff7"/>
                <w:rFonts w:ascii="宋体" w:hAnsi="宋体"/>
                <w:lang w:bidi="en-US"/>
              </w:rPr>
              <w:tab/>
            </w:r>
            <w:r w:rsidR="00313A2F" w:rsidRPr="00CA0E33">
              <w:rPr>
                <w:rStyle w:val="aff7"/>
                <w:rFonts w:ascii="宋体" w:hAnsi="宋体"/>
                <w:noProof/>
                <w:lang w:bidi="en-US"/>
              </w:rPr>
              <w:t>塔桅架设</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_Toc54857935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7</w:t>
            </w:r>
            <w:r w:rsidR="00313A2F" w:rsidRPr="00CA0E33">
              <w:rPr>
                <w:rStyle w:val="aff7"/>
                <w:rFonts w:ascii="宋体" w:hAnsi="宋体"/>
                <w:webHidden/>
                <w:lang w:bidi="en-US"/>
              </w:rPr>
              <w:fldChar w:fldCharType="end"/>
            </w:r>
          </w:hyperlink>
        </w:p>
        <w:p w14:paraId="40FD217D" w14:textId="07E97B93"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6" w:history="1">
            <w:r w:rsidR="00313A2F" w:rsidRPr="00CA0E33">
              <w:rPr>
                <w:rStyle w:val="aff7"/>
                <w:rFonts w:ascii="宋体" w:hAnsi="宋体"/>
                <w:szCs w:val="20"/>
                <w:lang w:bidi="en-US"/>
              </w:rPr>
              <w:t>5.1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_Toc54857936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7</w:t>
            </w:r>
            <w:r w:rsidR="00313A2F" w:rsidRPr="00CA0E33">
              <w:rPr>
                <w:rStyle w:val="aff7"/>
                <w:rFonts w:ascii="宋体" w:hAnsi="宋体"/>
                <w:webHidden/>
                <w:szCs w:val="20"/>
                <w:lang w:bidi="en-US"/>
              </w:rPr>
              <w:fldChar w:fldCharType="end"/>
            </w:r>
          </w:hyperlink>
        </w:p>
        <w:p w14:paraId="49FAA01C" w14:textId="23365BF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7" w:history="1">
            <w:r w:rsidR="00313A2F" w:rsidRPr="00CA0E33">
              <w:rPr>
                <w:rStyle w:val="aff7"/>
                <w:rFonts w:ascii="宋体" w:hAnsi="宋体"/>
                <w:szCs w:val="20"/>
                <w:lang w:bidi="en-US"/>
              </w:rPr>
              <w:t>5.2</w:t>
            </w:r>
            <w:r w:rsidR="00313A2F" w:rsidRPr="00CA0E33">
              <w:rPr>
                <w:rStyle w:val="aff7"/>
                <w:rFonts w:ascii="宋体" w:hAnsi="宋体"/>
                <w:szCs w:val="20"/>
                <w:lang w:bidi="en-US"/>
              </w:rPr>
              <w:tab/>
              <w:t>预制拉绳</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_Toc54857937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7</w:t>
            </w:r>
            <w:r w:rsidR="00313A2F" w:rsidRPr="00CA0E33">
              <w:rPr>
                <w:rStyle w:val="aff7"/>
                <w:rFonts w:ascii="宋体" w:hAnsi="宋体"/>
                <w:webHidden/>
                <w:szCs w:val="20"/>
                <w:lang w:bidi="en-US"/>
              </w:rPr>
              <w:fldChar w:fldCharType="end"/>
            </w:r>
          </w:hyperlink>
        </w:p>
        <w:p w14:paraId="2EDD3AFF" w14:textId="77720676"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8" w:history="1">
            <w:r w:rsidR="00313A2F" w:rsidRPr="00CA0E33">
              <w:rPr>
                <w:rStyle w:val="aff7"/>
                <w:rFonts w:ascii="宋体" w:hAnsi="宋体"/>
                <w:szCs w:val="20"/>
                <w:lang w:bidi="en-US"/>
              </w:rPr>
              <w:t>5.3</w:t>
            </w:r>
            <w:r w:rsidR="00313A2F" w:rsidRPr="00CA0E33">
              <w:rPr>
                <w:rStyle w:val="aff7"/>
                <w:rFonts w:ascii="宋体" w:hAnsi="宋体"/>
                <w:szCs w:val="20"/>
                <w:lang w:bidi="en-US"/>
              </w:rPr>
              <w:tab/>
              <w:t>组装拉绳</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_Toc54857938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8</w:t>
            </w:r>
            <w:r w:rsidR="00313A2F" w:rsidRPr="00CA0E33">
              <w:rPr>
                <w:rStyle w:val="aff7"/>
                <w:rFonts w:ascii="宋体" w:hAnsi="宋体"/>
                <w:webHidden/>
                <w:szCs w:val="20"/>
                <w:lang w:bidi="en-US"/>
              </w:rPr>
              <w:fldChar w:fldCharType="end"/>
            </w:r>
          </w:hyperlink>
        </w:p>
        <w:p w14:paraId="782D26E5" w14:textId="6C6EDBDE"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39" w:history="1">
            <w:r w:rsidR="00313A2F" w:rsidRPr="00CA0E33">
              <w:rPr>
                <w:rStyle w:val="aff7"/>
                <w:rFonts w:ascii="宋体" w:hAnsi="宋体"/>
                <w:szCs w:val="20"/>
                <w:lang w:bidi="en-US"/>
              </w:rPr>
              <w:t>5.4</w:t>
            </w:r>
            <w:r w:rsidR="00313A2F" w:rsidRPr="00CA0E33">
              <w:rPr>
                <w:rStyle w:val="aff7"/>
                <w:rFonts w:ascii="宋体" w:hAnsi="宋体"/>
                <w:szCs w:val="20"/>
                <w:lang w:bidi="en-US"/>
              </w:rPr>
              <w:tab/>
              <w:t>架设拉绳式桅杆</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_Toc54857939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8</w:t>
            </w:r>
            <w:r w:rsidR="00313A2F" w:rsidRPr="00CA0E33">
              <w:rPr>
                <w:rStyle w:val="aff7"/>
                <w:rFonts w:ascii="宋体" w:hAnsi="宋体"/>
                <w:webHidden/>
                <w:szCs w:val="20"/>
                <w:lang w:bidi="en-US"/>
              </w:rPr>
              <w:fldChar w:fldCharType="end"/>
            </w:r>
          </w:hyperlink>
        </w:p>
        <w:p w14:paraId="773A0C5C" w14:textId="73F5CF5A"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0" w:history="1">
            <w:r w:rsidR="00313A2F" w:rsidRPr="00CA0E33">
              <w:rPr>
                <w:rStyle w:val="aff7"/>
                <w:rFonts w:ascii="宋体" w:hAnsi="宋体"/>
                <w:szCs w:val="20"/>
                <w:lang w:bidi="en-US"/>
              </w:rPr>
              <w:t>5.5</w:t>
            </w:r>
            <w:r w:rsidR="00313A2F" w:rsidRPr="00CA0E33">
              <w:rPr>
                <w:rStyle w:val="aff7"/>
                <w:rFonts w:ascii="宋体" w:hAnsi="宋体"/>
                <w:szCs w:val="20"/>
                <w:lang w:bidi="en-US"/>
              </w:rPr>
              <w:tab/>
              <w:t>架设自立式钢塔</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_Toc54857940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10</w:t>
            </w:r>
            <w:r w:rsidR="00313A2F" w:rsidRPr="00CA0E33">
              <w:rPr>
                <w:rStyle w:val="aff7"/>
                <w:rFonts w:ascii="宋体" w:hAnsi="宋体"/>
                <w:webHidden/>
                <w:szCs w:val="20"/>
                <w:lang w:bidi="en-US"/>
              </w:rPr>
              <w:fldChar w:fldCharType="end"/>
            </w:r>
          </w:hyperlink>
        </w:p>
        <w:p w14:paraId="08F9184A" w14:textId="59C9FFD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1" w:history="1">
            <w:r w:rsidR="00313A2F" w:rsidRPr="00CA0E33">
              <w:rPr>
                <w:rStyle w:val="aff7"/>
                <w:rFonts w:ascii="宋体" w:hAnsi="宋体"/>
                <w:szCs w:val="20"/>
                <w:lang w:bidi="en-US"/>
              </w:rPr>
              <w:t>5.6</w:t>
            </w:r>
            <w:r w:rsidR="00313A2F" w:rsidRPr="00CA0E33">
              <w:rPr>
                <w:rStyle w:val="aff7"/>
                <w:rFonts w:ascii="宋体" w:hAnsi="宋体"/>
                <w:szCs w:val="20"/>
                <w:lang w:bidi="en-US"/>
              </w:rPr>
              <w:tab/>
              <w:t>安装附件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_Toc54857941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11</w:t>
            </w:r>
            <w:r w:rsidR="00313A2F" w:rsidRPr="00CA0E33">
              <w:rPr>
                <w:rStyle w:val="aff7"/>
                <w:rFonts w:ascii="宋体" w:hAnsi="宋体"/>
                <w:webHidden/>
                <w:szCs w:val="20"/>
                <w:lang w:bidi="en-US"/>
              </w:rPr>
              <w:fldChar w:fldCharType="end"/>
            </w:r>
          </w:hyperlink>
        </w:p>
        <w:p w14:paraId="572593E4" w14:textId="3567F521" w:rsidR="00313A2F" w:rsidRPr="00CA0E33" w:rsidRDefault="0084544A">
          <w:pPr>
            <w:pStyle w:val="13"/>
            <w:rPr>
              <w:rStyle w:val="aff7"/>
              <w:rFonts w:ascii="宋体" w:hAnsi="宋体"/>
              <w:lang w:bidi="en-US"/>
            </w:rPr>
          </w:pPr>
          <w:hyperlink w:anchor="_Toc54857942" w:history="1">
            <w:r w:rsidR="00313A2F" w:rsidRPr="00CA0E33">
              <w:rPr>
                <w:rStyle w:val="aff7"/>
                <w:rFonts w:ascii="宋体" w:hAnsi="宋体"/>
                <w:noProof/>
                <w:lang w:bidi="en-US"/>
              </w:rPr>
              <w:t>6</w:t>
            </w:r>
            <w:r w:rsidR="00313A2F" w:rsidRPr="00CA0E33">
              <w:rPr>
                <w:rStyle w:val="aff7"/>
                <w:rFonts w:ascii="宋体" w:hAnsi="宋体"/>
                <w:lang w:bidi="en-US"/>
              </w:rPr>
              <w:tab/>
            </w:r>
            <w:r w:rsidR="00313A2F" w:rsidRPr="00CA0E33">
              <w:rPr>
                <w:rStyle w:val="aff7"/>
                <w:rFonts w:ascii="宋体" w:hAnsi="宋体"/>
                <w:noProof/>
                <w:lang w:bidi="en-US"/>
              </w:rPr>
              <w:t>天馈线架设</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_Toc54857942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12</w:t>
            </w:r>
            <w:r w:rsidR="00313A2F" w:rsidRPr="00CA0E33">
              <w:rPr>
                <w:rStyle w:val="aff7"/>
                <w:rFonts w:ascii="宋体" w:hAnsi="宋体"/>
                <w:webHidden/>
                <w:lang w:bidi="en-US"/>
              </w:rPr>
              <w:fldChar w:fldCharType="end"/>
            </w:r>
          </w:hyperlink>
        </w:p>
        <w:p w14:paraId="57A776D5" w14:textId="7033C4A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3" w:history="1">
            <w:r w:rsidR="00313A2F" w:rsidRPr="00CA0E33">
              <w:rPr>
                <w:rStyle w:val="aff7"/>
                <w:rFonts w:ascii="宋体" w:hAnsi="宋体"/>
                <w:szCs w:val="20"/>
                <w:lang w:bidi="en-US"/>
              </w:rPr>
              <w:t>6.1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_Toc54857943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12</w:t>
            </w:r>
            <w:r w:rsidR="00313A2F" w:rsidRPr="00CA0E33">
              <w:rPr>
                <w:rStyle w:val="aff7"/>
                <w:rFonts w:ascii="宋体" w:hAnsi="宋体"/>
                <w:webHidden/>
                <w:szCs w:val="20"/>
                <w:lang w:bidi="en-US"/>
              </w:rPr>
              <w:fldChar w:fldCharType="end"/>
            </w:r>
          </w:hyperlink>
        </w:p>
        <w:p w14:paraId="4E869D86" w14:textId="0D0C60CA"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4" w:history="1">
            <w:r w:rsidR="00313A2F" w:rsidRPr="00CA0E33">
              <w:rPr>
                <w:rStyle w:val="aff7"/>
                <w:rFonts w:ascii="宋体" w:hAnsi="宋体"/>
                <w:szCs w:val="20"/>
                <w:lang w:bidi="en-US"/>
              </w:rPr>
              <w:t>6.2</w:t>
            </w:r>
            <w:r w:rsidR="00313A2F" w:rsidRPr="00CA0E33">
              <w:rPr>
                <w:rStyle w:val="aff7"/>
                <w:rFonts w:ascii="宋体" w:hAnsi="宋体"/>
                <w:szCs w:val="20"/>
                <w:lang w:bidi="en-US"/>
              </w:rPr>
              <w:tab/>
              <w:t>预制天线幕</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_Toc54857944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12</w:t>
            </w:r>
            <w:r w:rsidR="00313A2F" w:rsidRPr="00CA0E33">
              <w:rPr>
                <w:rStyle w:val="aff7"/>
                <w:rFonts w:ascii="宋体" w:hAnsi="宋体"/>
                <w:webHidden/>
                <w:szCs w:val="20"/>
                <w:lang w:bidi="en-US"/>
              </w:rPr>
              <w:fldChar w:fldCharType="end"/>
            </w:r>
          </w:hyperlink>
        </w:p>
        <w:p w14:paraId="1D55F6D9" w14:textId="2EE9CD5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5" w:history="1">
            <w:r w:rsidR="00313A2F" w:rsidRPr="00CA0E33">
              <w:rPr>
                <w:rStyle w:val="aff7"/>
                <w:rFonts w:ascii="宋体" w:hAnsi="宋体"/>
                <w:szCs w:val="20"/>
                <w:lang w:bidi="en-US"/>
              </w:rPr>
              <w:t>6.3</w:t>
            </w:r>
            <w:r w:rsidR="00313A2F" w:rsidRPr="00CA0E33">
              <w:rPr>
                <w:rStyle w:val="aff7"/>
                <w:rFonts w:ascii="宋体" w:hAnsi="宋体"/>
                <w:szCs w:val="20"/>
                <w:lang w:bidi="en-US"/>
              </w:rPr>
              <w:tab/>
              <w:t>组装天线幕</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_Toc54857945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13</w:t>
            </w:r>
            <w:r w:rsidR="00313A2F" w:rsidRPr="00CA0E33">
              <w:rPr>
                <w:rStyle w:val="aff7"/>
                <w:rFonts w:ascii="宋体" w:hAnsi="宋体"/>
                <w:webHidden/>
                <w:szCs w:val="20"/>
                <w:lang w:bidi="en-US"/>
              </w:rPr>
              <w:fldChar w:fldCharType="end"/>
            </w:r>
          </w:hyperlink>
        </w:p>
        <w:p w14:paraId="05EB9C28" w14:textId="5A76958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6" w:history="1">
            <w:r w:rsidR="00313A2F" w:rsidRPr="00CA0E33">
              <w:rPr>
                <w:rStyle w:val="aff7"/>
                <w:rFonts w:ascii="宋体" w:hAnsi="宋体"/>
                <w:szCs w:val="20"/>
                <w:lang w:bidi="en-US"/>
              </w:rPr>
              <w:t>6.4</w:t>
            </w:r>
            <w:r w:rsidR="00313A2F" w:rsidRPr="00CA0E33">
              <w:rPr>
                <w:rStyle w:val="aff7"/>
                <w:rFonts w:ascii="宋体" w:hAnsi="宋体"/>
                <w:szCs w:val="20"/>
                <w:lang w:bidi="en-US"/>
              </w:rPr>
              <w:tab/>
              <w:t>安装天线幕</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_Toc54857946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14</w:t>
            </w:r>
            <w:r w:rsidR="00313A2F" w:rsidRPr="00CA0E33">
              <w:rPr>
                <w:rStyle w:val="aff7"/>
                <w:rFonts w:ascii="宋体" w:hAnsi="宋体"/>
                <w:webHidden/>
                <w:szCs w:val="20"/>
                <w:lang w:bidi="en-US"/>
              </w:rPr>
              <w:fldChar w:fldCharType="end"/>
            </w:r>
          </w:hyperlink>
        </w:p>
        <w:p w14:paraId="3AD25C49" w14:textId="12528A73"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7" w:history="1">
            <w:r w:rsidR="00313A2F" w:rsidRPr="00CA0E33">
              <w:rPr>
                <w:rStyle w:val="aff7"/>
                <w:rFonts w:ascii="宋体" w:hAnsi="宋体"/>
                <w:szCs w:val="20"/>
                <w:lang w:bidi="en-US"/>
              </w:rPr>
              <w:t>6.5</w:t>
            </w:r>
            <w:r w:rsidR="00313A2F" w:rsidRPr="00CA0E33">
              <w:rPr>
                <w:rStyle w:val="aff7"/>
                <w:rFonts w:ascii="宋体" w:hAnsi="宋体"/>
                <w:szCs w:val="20"/>
                <w:lang w:bidi="en-US"/>
              </w:rPr>
              <w:tab/>
              <w:t>下引线的安装</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_Toc54857947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14</w:t>
            </w:r>
            <w:r w:rsidR="00313A2F" w:rsidRPr="00CA0E33">
              <w:rPr>
                <w:rStyle w:val="aff7"/>
                <w:rFonts w:ascii="宋体" w:hAnsi="宋体"/>
                <w:webHidden/>
                <w:szCs w:val="20"/>
                <w:lang w:bidi="en-US"/>
              </w:rPr>
              <w:fldChar w:fldCharType="end"/>
            </w:r>
          </w:hyperlink>
        </w:p>
        <w:p w14:paraId="332B2760" w14:textId="039618AD"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8" w:history="1">
            <w:r w:rsidR="00313A2F" w:rsidRPr="00CA0E33">
              <w:rPr>
                <w:rStyle w:val="aff7"/>
                <w:rFonts w:ascii="宋体" w:hAnsi="宋体"/>
                <w:szCs w:val="20"/>
                <w:lang w:bidi="en-US"/>
              </w:rPr>
              <w:t>6.6</w:t>
            </w:r>
            <w:r w:rsidR="00313A2F" w:rsidRPr="00CA0E33">
              <w:rPr>
                <w:rStyle w:val="aff7"/>
                <w:rFonts w:ascii="宋体" w:hAnsi="宋体"/>
                <w:szCs w:val="20"/>
                <w:lang w:bidi="en-US"/>
              </w:rPr>
              <w:tab/>
              <w:t>埋设馈线杆</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_Toc54857948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15</w:t>
            </w:r>
            <w:r w:rsidR="00313A2F" w:rsidRPr="00CA0E33">
              <w:rPr>
                <w:rStyle w:val="aff7"/>
                <w:rFonts w:ascii="宋体" w:hAnsi="宋体"/>
                <w:webHidden/>
                <w:szCs w:val="20"/>
                <w:lang w:bidi="en-US"/>
              </w:rPr>
              <w:fldChar w:fldCharType="end"/>
            </w:r>
          </w:hyperlink>
        </w:p>
        <w:p w14:paraId="199252F6" w14:textId="303D4F7C"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49" w:history="1">
            <w:r w:rsidR="00313A2F" w:rsidRPr="00CA0E33">
              <w:rPr>
                <w:rStyle w:val="aff7"/>
                <w:rFonts w:ascii="宋体" w:hAnsi="宋体"/>
                <w:szCs w:val="20"/>
                <w:lang w:bidi="en-US"/>
              </w:rPr>
              <w:t>6.7</w:t>
            </w:r>
            <w:r w:rsidR="00313A2F" w:rsidRPr="00CA0E33">
              <w:rPr>
                <w:rStyle w:val="aff7"/>
                <w:rFonts w:ascii="宋体" w:hAnsi="宋体"/>
                <w:szCs w:val="20"/>
                <w:lang w:bidi="en-US"/>
              </w:rPr>
              <w:tab/>
              <w:t>中波馈线制作与安装</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_Toc54857949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15</w:t>
            </w:r>
            <w:r w:rsidR="00313A2F" w:rsidRPr="00CA0E33">
              <w:rPr>
                <w:rStyle w:val="aff7"/>
                <w:rFonts w:ascii="宋体" w:hAnsi="宋体"/>
                <w:webHidden/>
                <w:szCs w:val="20"/>
                <w:lang w:bidi="en-US"/>
              </w:rPr>
              <w:fldChar w:fldCharType="end"/>
            </w:r>
          </w:hyperlink>
        </w:p>
        <w:p w14:paraId="1D856CFA" w14:textId="3B1F0916"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0" w:history="1">
            <w:r w:rsidR="00313A2F" w:rsidRPr="00CA0E33">
              <w:rPr>
                <w:rStyle w:val="aff7"/>
                <w:rFonts w:ascii="宋体" w:hAnsi="宋体"/>
                <w:szCs w:val="20"/>
                <w:lang w:bidi="en-US"/>
              </w:rPr>
              <w:t>6.8</w:t>
            </w:r>
            <w:r w:rsidR="00313A2F" w:rsidRPr="00CA0E33">
              <w:rPr>
                <w:rStyle w:val="aff7"/>
                <w:rFonts w:ascii="宋体" w:hAnsi="宋体"/>
                <w:szCs w:val="20"/>
                <w:lang w:bidi="en-US"/>
              </w:rPr>
              <w:tab/>
              <w:t>短波馈线制作与安装</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_Toc54857950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16</w:t>
            </w:r>
            <w:r w:rsidR="00313A2F" w:rsidRPr="00CA0E33">
              <w:rPr>
                <w:rStyle w:val="aff7"/>
                <w:rFonts w:ascii="宋体" w:hAnsi="宋体"/>
                <w:webHidden/>
                <w:szCs w:val="20"/>
                <w:lang w:bidi="en-US"/>
              </w:rPr>
              <w:fldChar w:fldCharType="end"/>
            </w:r>
          </w:hyperlink>
        </w:p>
        <w:p w14:paraId="22B282D9" w14:textId="30AC5DF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1" w:history="1">
            <w:r w:rsidR="00313A2F" w:rsidRPr="00CA0E33">
              <w:rPr>
                <w:rStyle w:val="aff7"/>
                <w:rFonts w:ascii="宋体" w:hAnsi="宋体"/>
                <w:szCs w:val="20"/>
                <w:lang w:bidi="en-US"/>
              </w:rPr>
              <w:t>6.9</w:t>
            </w:r>
            <w:r w:rsidR="00313A2F" w:rsidRPr="00CA0E33">
              <w:rPr>
                <w:rStyle w:val="aff7"/>
                <w:rFonts w:ascii="宋体" w:hAnsi="宋体"/>
                <w:szCs w:val="20"/>
                <w:lang w:bidi="en-US"/>
              </w:rPr>
              <w:tab/>
              <w:t>同轴电缆的安装</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_Toc54857951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16</w:t>
            </w:r>
            <w:r w:rsidR="00313A2F" w:rsidRPr="00CA0E33">
              <w:rPr>
                <w:rStyle w:val="aff7"/>
                <w:rFonts w:ascii="宋体" w:hAnsi="宋体"/>
                <w:webHidden/>
                <w:szCs w:val="20"/>
                <w:lang w:bidi="en-US"/>
              </w:rPr>
              <w:fldChar w:fldCharType="end"/>
            </w:r>
          </w:hyperlink>
        </w:p>
        <w:p w14:paraId="35527202" w14:textId="5F9CD54B" w:rsidR="00313A2F" w:rsidRPr="00CA0E33" w:rsidRDefault="0084544A">
          <w:pPr>
            <w:pStyle w:val="13"/>
            <w:rPr>
              <w:rStyle w:val="aff7"/>
              <w:rFonts w:ascii="宋体" w:hAnsi="宋体"/>
              <w:lang w:bidi="en-US"/>
            </w:rPr>
          </w:pPr>
          <w:hyperlink w:anchor="_Toc54857952" w:history="1">
            <w:r w:rsidR="00313A2F" w:rsidRPr="00CA0E33">
              <w:rPr>
                <w:rStyle w:val="aff7"/>
                <w:rFonts w:ascii="宋体" w:hAnsi="宋体"/>
                <w:noProof/>
                <w:lang w:bidi="en-US"/>
              </w:rPr>
              <w:t>7</w:t>
            </w:r>
            <w:r w:rsidR="00313A2F" w:rsidRPr="00CA0E33">
              <w:rPr>
                <w:rStyle w:val="aff7"/>
                <w:rFonts w:ascii="宋体" w:hAnsi="宋体"/>
                <w:lang w:bidi="en-US"/>
              </w:rPr>
              <w:tab/>
            </w:r>
            <w:r w:rsidR="00313A2F" w:rsidRPr="00CA0E33">
              <w:rPr>
                <w:rStyle w:val="aff7"/>
                <w:rFonts w:ascii="宋体" w:hAnsi="宋体"/>
                <w:noProof/>
                <w:lang w:bidi="en-US"/>
              </w:rPr>
              <w:t>中波天线调配室（或调配箱）与地网施工</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_Toc54857952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17</w:t>
            </w:r>
            <w:r w:rsidR="00313A2F" w:rsidRPr="00CA0E33">
              <w:rPr>
                <w:rStyle w:val="aff7"/>
                <w:rFonts w:ascii="宋体" w:hAnsi="宋体"/>
                <w:webHidden/>
                <w:lang w:bidi="en-US"/>
              </w:rPr>
              <w:fldChar w:fldCharType="end"/>
            </w:r>
          </w:hyperlink>
        </w:p>
        <w:p w14:paraId="36EC92E4" w14:textId="1EAF89EC"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3" w:history="1">
            <w:r w:rsidR="00313A2F" w:rsidRPr="00CA0E33">
              <w:rPr>
                <w:rStyle w:val="aff7"/>
                <w:rFonts w:ascii="宋体" w:hAnsi="宋体"/>
                <w:szCs w:val="20"/>
                <w:lang w:bidi="en-US"/>
              </w:rPr>
              <w:t>7.1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_Toc54857953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17</w:t>
            </w:r>
            <w:r w:rsidR="00313A2F" w:rsidRPr="00CA0E33">
              <w:rPr>
                <w:rStyle w:val="aff7"/>
                <w:rFonts w:ascii="宋体" w:hAnsi="宋体"/>
                <w:webHidden/>
                <w:szCs w:val="20"/>
                <w:lang w:bidi="en-US"/>
              </w:rPr>
              <w:fldChar w:fldCharType="end"/>
            </w:r>
          </w:hyperlink>
        </w:p>
        <w:p w14:paraId="2CCBF857" w14:textId="4F4AD6E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4" w:history="1">
            <w:r w:rsidR="00313A2F" w:rsidRPr="00CA0E33">
              <w:rPr>
                <w:rStyle w:val="aff7"/>
                <w:rFonts w:ascii="宋体" w:hAnsi="宋体"/>
                <w:szCs w:val="20"/>
                <w:lang w:bidi="en-US"/>
              </w:rPr>
              <w:t>7.2</w:t>
            </w:r>
            <w:r w:rsidR="00313A2F" w:rsidRPr="00CA0E33">
              <w:rPr>
                <w:rStyle w:val="aff7"/>
                <w:rFonts w:ascii="宋体" w:hAnsi="宋体"/>
                <w:szCs w:val="20"/>
                <w:lang w:bidi="en-US"/>
              </w:rPr>
              <w:tab/>
              <w:t>建造中波天线调配室（或调配箱）</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_Toc54857954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17</w:t>
            </w:r>
            <w:r w:rsidR="00313A2F" w:rsidRPr="00CA0E33">
              <w:rPr>
                <w:rStyle w:val="aff7"/>
                <w:rFonts w:ascii="宋体" w:hAnsi="宋体"/>
                <w:webHidden/>
                <w:szCs w:val="20"/>
                <w:lang w:bidi="en-US"/>
              </w:rPr>
              <w:fldChar w:fldCharType="end"/>
            </w:r>
          </w:hyperlink>
        </w:p>
        <w:p w14:paraId="2802EE55" w14:textId="05228621"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5" w:history="1">
            <w:r w:rsidR="00313A2F" w:rsidRPr="00CA0E33">
              <w:rPr>
                <w:rStyle w:val="aff7"/>
                <w:rFonts w:ascii="宋体" w:hAnsi="宋体"/>
                <w:szCs w:val="20"/>
                <w:lang w:bidi="en-US"/>
              </w:rPr>
              <w:t>7.3</w:t>
            </w:r>
            <w:r w:rsidR="00313A2F" w:rsidRPr="00CA0E33">
              <w:rPr>
                <w:rStyle w:val="aff7"/>
                <w:rFonts w:ascii="宋体" w:hAnsi="宋体"/>
                <w:szCs w:val="20"/>
                <w:lang w:bidi="en-US"/>
              </w:rPr>
              <w:tab/>
              <w:t>调配室内的电气工程</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_Toc54857955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18</w:t>
            </w:r>
            <w:r w:rsidR="00313A2F" w:rsidRPr="00CA0E33">
              <w:rPr>
                <w:rStyle w:val="aff7"/>
                <w:rFonts w:ascii="宋体" w:hAnsi="宋体"/>
                <w:webHidden/>
                <w:szCs w:val="20"/>
                <w:lang w:bidi="en-US"/>
              </w:rPr>
              <w:fldChar w:fldCharType="end"/>
            </w:r>
          </w:hyperlink>
        </w:p>
        <w:p w14:paraId="137E0CB9" w14:textId="1880544A"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6" w:history="1">
            <w:r w:rsidR="00313A2F" w:rsidRPr="00CA0E33">
              <w:rPr>
                <w:rStyle w:val="aff7"/>
                <w:rFonts w:ascii="宋体" w:hAnsi="宋体"/>
                <w:szCs w:val="20"/>
                <w:lang w:bidi="en-US"/>
              </w:rPr>
              <w:t>7.4</w:t>
            </w:r>
            <w:r w:rsidR="00313A2F" w:rsidRPr="00CA0E33">
              <w:rPr>
                <w:rStyle w:val="aff7"/>
                <w:rFonts w:ascii="宋体" w:hAnsi="宋体"/>
                <w:szCs w:val="20"/>
                <w:lang w:bidi="en-US"/>
              </w:rPr>
              <w:tab/>
              <w:t>铺设地网</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_Toc54857956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18</w:t>
            </w:r>
            <w:r w:rsidR="00313A2F" w:rsidRPr="00CA0E33">
              <w:rPr>
                <w:rStyle w:val="aff7"/>
                <w:rFonts w:ascii="宋体" w:hAnsi="宋体"/>
                <w:webHidden/>
                <w:szCs w:val="20"/>
                <w:lang w:bidi="en-US"/>
              </w:rPr>
              <w:fldChar w:fldCharType="end"/>
            </w:r>
          </w:hyperlink>
        </w:p>
        <w:p w14:paraId="65BAC083" w14:textId="0E2E6C7C" w:rsidR="00313A2F" w:rsidRPr="00CA0E33" w:rsidRDefault="0084544A">
          <w:pPr>
            <w:pStyle w:val="13"/>
            <w:rPr>
              <w:rStyle w:val="aff7"/>
              <w:rFonts w:ascii="宋体" w:hAnsi="宋体"/>
              <w:lang w:bidi="en-US"/>
            </w:rPr>
          </w:pPr>
          <w:hyperlink w:anchor="_Toc54857957" w:history="1">
            <w:r w:rsidR="00313A2F" w:rsidRPr="00CA0E33">
              <w:rPr>
                <w:rStyle w:val="aff7"/>
                <w:rFonts w:ascii="宋体" w:hAnsi="宋体"/>
                <w:noProof/>
                <w:lang w:bidi="en-US"/>
              </w:rPr>
              <w:t>8</w:t>
            </w:r>
            <w:r w:rsidR="00313A2F" w:rsidRPr="00CA0E33">
              <w:rPr>
                <w:rStyle w:val="aff7"/>
                <w:rFonts w:ascii="宋体" w:hAnsi="宋体"/>
                <w:lang w:bidi="en-US"/>
              </w:rPr>
              <w:tab/>
            </w:r>
            <w:r w:rsidR="00313A2F" w:rsidRPr="00CA0E33">
              <w:rPr>
                <w:rStyle w:val="aff7"/>
                <w:rFonts w:ascii="宋体" w:hAnsi="宋体"/>
                <w:noProof/>
                <w:lang w:bidi="en-US"/>
              </w:rPr>
              <w:t>开关及馈筒架设</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_Toc54857957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18</w:t>
            </w:r>
            <w:r w:rsidR="00313A2F" w:rsidRPr="00CA0E33">
              <w:rPr>
                <w:rStyle w:val="aff7"/>
                <w:rFonts w:ascii="宋体" w:hAnsi="宋体"/>
                <w:webHidden/>
                <w:lang w:bidi="en-US"/>
              </w:rPr>
              <w:fldChar w:fldCharType="end"/>
            </w:r>
          </w:hyperlink>
        </w:p>
        <w:p w14:paraId="48786158" w14:textId="26047D1B"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8" w:history="1">
            <w:r w:rsidR="00313A2F" w:rsidRPr="00CA0E33">
              <w:rPr>
                <w:rStyle w:val="aff7"/>
                <w:rFonts w:ascii="宋体" w:hAnsi="宋体"/>
                <w:szCs w:val="20"/>
                <w:lang w:bidi="en-US"/>
              </w:rPr>
              <w:t>8.1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_Toc54857958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18</w:t>
            </w:r>
            <w:r w:rsidR="00313A2F" w:rsidRPr="00CA0E33">
              <w:rPr>
                <w:rStyle w:val="aff7"/>
                <w:rFonts w:ascii="宋体" w:hAnsi="宋体"/>
                <w:webHidden/>
                <w:szCs w:val="20"/>
                <w:lang w:bidi="en-US"/>
              </w:rPr>
              <w:fldChar w:fldCharType="end"/>
            </w:r>
          </w:hyperlink>
        </w:p>
        <w:p w14:paraId="4D3B3B32" w14:textId="1540472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59" w:history="1">
            <w:r w:rsidR="00313A2F" w:rsidRPr="00CA0E33">
              <w:rPr>
                <w:rStyle w:val="aff7"/>
                <w:rFonts w:ascii="宋体" w:hAnsi="宋体"/>
                <w:szCs w:val="20"/>
                <w:lang w:bidi="en-US"/>
              </w:rPr>
              <w:t>8.2</w:t>
            </w:r>
            <w:r w:rsidR="00313A2F" w:rsidRPr="00CA0E33">
              <w:rPr>
                <w:rStyle w:val="aff7"/>
                <w:rFonts w:ascii="宋体" w:hAnsi="宋体"/>
                <w:szCs w:val="20"/>
                <w:lang w:bidi="en-US"/>
              </w:rPr>
              <w:tab/>
              <w:t>开关的支撑平台</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_Toc54857959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18</w:t>
            </w:r>
            <w:r w:rsidR="00313A2F" w:rsidRPr="00CA0E33">
              <w:rPr>
                <w:rStyle w:val="aff7"/>
                <w:rFonts w:ascii="宋体" w:hAnsi="宋体"/>
                <w:webHidden/>
                <w:szCs w:val="20"/>
                <w:lang w:bidi="en-US"/>
              </w:rPr>
              <w:fldChar w:fldCharType="end"/>
            </w:r>
          </w:hyperlink>
        </w:p>
        <w:p w14:paraId="745AB8EA" w14:textId="5DF694E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0" w:history="1">
            <w:r w:rsidR="00313A2F" w:rsidRPr="00CA0E33">
              <w:rPr>
                <w:rStyle w:val="aff7"/>
                <w:rFonts w:ascii="宋体" w:hAnsi="宋体"/>
                <w:szCs w:val="20"/>
                <w:lang w:bidi="en-US"/>
              </w:rPr>
              <w:t>8.3</w:t>
            </w:r>
            <w:r w:rsidR="00313A2F" w:rsidRPr="00CA0E33">
              <w:rPr>
                <w:rStyle w:val="aff7"/>
                <w:rFonts w:ascii="宋体" w:hAnsi="宋体"/>
                <w:szCs w:val="20"/>
                <w:lang w:bidi="en-US"/>
              </w:rPr>
              <w:tab/>
              <w:t>安装开关支撑平台</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_Toc54857960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18</w:t>
            </w:r>
            <w:r w:rsidR="00313A2F" w:rsidRPr="00CA0E33">
              <w:rPr>
                <w:rStyle w:val="aff7"/>
                <w:rFonts w:ascii="宋体" w:hAnsi="宋体"/>
                <w:webHidden/>
                <w:szCs w:val="20"/>
                <w:lang w:bidi="en-US"/>
              </w:rPr>
              <w:fldChar w:fldCharType="end"/>
            </w:r>
          </w:hyperlink>
        </w:p>
        <w:p w14:paraId="5774DB59" w14:textId="57BB7E24"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1" w:history="1">
            <w:r w:rsidR="00313A2F" w:rsidRPr="00CA0E33">
              <w:rPr>
                <w:rStyle w:val="aff7"/>
                <w:rFonts w:ascii="宋体" w:hAnsi="宋体"/>
                <w:szCs w:val="20"/>
                <w:lang w:bidi="en-US"/>
              </w:rPr>
              <w:t>8.4</w:t>
            </w:r>
            <w:r w:rsidR="00313A2F" w:rsidRPr="00CA0E33">
              <w:rPr>
                <w:rStyle w:val="aff7"/>
                <w:rFonts w:ascii="宋体" w:hAnsi="宋体"/>
                <w:szCs w:val="20"/>
                <w:lang w:bidi="en-US"/>
              </w:rPr>
              <w:tab/>
              <w:t>安装开关及馈筒</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_Toc54857961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19</w:t>
            </w:r>
            <w:r w:rsidR="00313A2F" w:rsidRPr="00CA0E33">
              <w:rPr>
                <w:rStyle w:val="aff7"/>
                <w:rFonts w:ascii="宋体" w:hAnsi="宋体"/>
                <w:webHidden/>
                <w:szCs w:val="20"/>
                <w:lang w:bidi="en-US"/>
              </w:rPr>
              <w:fldChar w:fldCharType="end"/>
            </w:r>
          </w:hyperlink>
        </w:p>
        <w:p w14:paraId="390FC65D" w14:textId="4EE32091" w:rsidR="00313A2F" w:rsidRPr="00CA0E33" w:rsidRDefault="0084544A">
          <w:pPr>
            <w:pStyle w:val="13"/>
            <w:rPr>
              <w:rStyle w:val="aff7"/>
              <w:rFonts w:ascii="宋体" w:hAnsi="宋体"/>
              <w:lang w:bidi="en-US"/>
            </w:rPr>
          </w:pPr>
          <w:hyperlink w:anchor="_Toc54857962" w:history="1">
            <w:r w:rsidR="00313A2F" w:rsidRPr="00CA0E33">
              <w:rPr>
                <w:rStyle w:val="aff7"/>
                <w:rFonts w:ascii="宋体" w:hAnsi="宋体"/>
                <w:noProof/>
                <w:lang w:bidi="en-US"/>
              </w:rPr>
              <w:t>9</w:t>
            </w:r>
            <w:r w:rsidR="00313A2F" w:rsidRPr="00CA0E33">
              <w:rPr>
                <w:rStyle w:val="aff7"/>
                <w:rFonts w:ascii="宋体" w:hAnsi="宋体"/>
                <w:lang w:bidi="en-US"/>
              </w:rPr>
              <w:tab/>
            </w:r>
            <w:r w:rsidR="00313A2F" w:rsidRPr="00CA0E33">
              <w:rPr>
                <w:rStyle w:val="aff7"/>
                <w:rFonts w:ascii="宋体" w:hAnsi="宋体"/>
                <w:noProof/>
                <w:lang w:bidi="en-US"/>
              </w:rPr>
              <w:t>工程验收</w:t>
            </w:r>
            <w:r w:rsidR="00313A2F" w:rsidRPr="00CA0E33">
              <w:rPr>
                <w:rStyle w:val="aff7"/>
                <w:rFonts w:ascii="宋体" w:hAnsi="宋体"/>
                <w:webHidden/>
                <w:lang w:bidi="en-US"/>
              </w:rPr>
              <w:tab/>
            </w:r>
            <w:r w:rsidR="00313A2F" w:rsidRPr="00CA0E33">
              <w:rPr>
                <w:rStyle w:val="aff7"/>
                <w:rFonts w:ascii="宋体" w:hAnsi="宋体"/>
                <w:webHidden/>
                <w:lang w:bidi="en-US"/>
              </w:rPr>
              <w:fldChar w:fldCharType="begin"/>
            </w:r>
            <w:r w:rsidR="00313A2F" w:rsidRPr="00CA0E33">
              <w:rPr>
                <w:rStyle w:val="aff7"/>
                <w:rFonts w:ascii="宋体" w:hAnsi="宋体"/>
                <w:webHidden/>
                <w:lang w:bidi="en-US"/>
              </w:rPr>
              <w:instrText xml:space="preserve"> PAGEREF _Toc54857962 \h </w:instrText>
            </w:r>
            <w:r w:rsidR="00313A2F" w:rsidRPr="00CA0E33">
              <w:rPr>
                <w:rStyle w:val="aff7"/>
                <w:rFonts w:ascii="宋体" w:hAnsi="宋体"/>
                <w:webHidden/>
                <w:lang w:bidi="en-US"/>
              </w:rPr>
            </w:r>
            <w:r w:rsidR="00313A2F" w:rsidRPr="00CA0E33">
              <w:rPr>
                <w:rStyle w:val="aff7"/>
                <w:rFonts w:ascii="宋体" w:hAnsi="宋体"/>
                <w:webHidden/>
                <w:lang w:bidi="en-US"/>
              </w:rPr>
              <w:fldChar w:fldCharType="separate"/>
            </w:r>
            <w:r w:rsidR="00051D37">
              <w:rPr>
                <w:rStyle w:val="aff7"/>
                <w:rFonts w:ascii="宋体" w:hAnsi="宋体"/>
                <w:noProof/>
                <w:webHidden/>
                <w:lang w:bidi="en-US"/>
              </w:rPr>
              <w:t>19</w:t>
            </w:r>
            <w:r w:rsidR="00313A2F" w:rsidRPr="00CA0E33">
              <w:rPr>
                <w:rStyle w:val="aff7"/>
                <w:rFonts w:ascii="宋体" w:hAnsi="宋体"/>
                <w:webHidden/>
                <w:lang w:bidi="en-US"/>
              </w:rPr>
              <w:fldChar w:fldCharType="end"/>
            </w:r>
          </w:hyperlink>
        </w:p>
        <w:p w14:paraId="2D39C03E" w14:textId="7A652D52"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3" w:history="1">
            <w:r w:rsidR="00313A2F" w:rsidRPr="00CA0E33">
              <w:rPr>
                <w:rStyle w:val="aff7"/>
                <w:rFonts w:ascii="宋体" w:hAnsi="宋体"/>
                <w:szCs w:val="20"/>
                <w:lang w:bidi="en-US"/>
              </w:rPr>
              <w:t>9.1</w:t>
            </w:r>
            <w:r w:rsidR="00313A2F" w:rsidRPr="00CA0E33">
              <w:rPr>
                <w:rStyle w:val="aff7"/>
                <w:rFonts w:ascii="宋体" w:hAnsi="宋体"/>
                <w:szCs w:val="20"/>
                <w:lang w:bidi="en-US"/>
              </w:rPr>
              <w:tab/>
              <w:t>一般规定</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_Toc54857963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19</w:t>
            </w:r>
            <w:r w:rsidR="00313A2F" w:rsidRPr="00CA0E33">
              <w:rPr>
                <w:rStyle w:val="aff7"/>
                <w:rFonts w:ascii="宋体" w:hAnsi="宋体"/>
                <w:webHidden/>
                <w:szCs w:val="20"/>
                <w:lang w:bidi="en-US"/>
              </w:rPr>
              <w:fldChar w:fldCharType="end"/>
            </w:r>
          </w:hyperlink>
        </w:p>
        <w:p w14:paraId="1B90D7ED" w14:textId="16888A0B"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4" w:history="1">
            <w:r w:rsidR="00313A2F" w:rsidRPr="00CA0E33">
              <w:rPr>
                <w:rStyle w:val="aff7"/>
                <w:rFonts w:ascii="宋体" w:hAnsi="宋体"/>
                <w:szCs w:val="20"/>
                <w:lang w:bidi="en-US"/>
              </w:rPr>
              <w:t>9.2</w:t>
            </w:r>
            <w:r w:rsidR="00313A2F" w:rsidRPr="00CA0E33">
              <w:rPr>
                <w:rStyle w:val="aff7"/>
                <w:rFonts w:ascii="宋体" w:hAnsi="宋体"/>
                <w:szCs w:val="20"/>
                <w:lang w:bidi="en-US"/>
              </w:rPr>
              <w:tab/>
              <w:t>拉绳式桅杆工程验收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_Toc54857964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19</w:t>
            </w:r>
            <w:r w:rsidR="00313A2F" w:rsidRPr="00CA0E33">
              <w:rPr>
                <w:rStyle w:val="aff7"/>
                <w:rFonts w:ascii="宋体" w:hAnsi="宋体"/>
                <w:webHidden/>
                <w:szCs w:val="20"/>
                <w:lang w:bidi="en-US"/>
              </w:rPr>
              <w:fldChar w:fldCharType="end"/>
            </w:r>
          </w:hyperlink>
        </w:p>
        <w:p w14:paraId="1EB86AED" w14:textId="4BE3A6F1"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5" w:history="1">
            <w:r w:rsidR="00313A2F" w:rsidRPr="00CA0E33">
              <w:rPr>
                <w:rStyle w:val="aff7"/>
                <w:rFonts w:ascii="宋体" w:hAnsi="宋体"/>
                <w:szCs w:val="20"/>
                <w:lang w:bidi="en-US"/>
              </w:rPr>
              <w:t>9.3</w:t>
            </w:r>
            <w:r w:rsidR="00313A2F" w:rsidRPr="00CA0E33">
              <w:rPr>
                <w:rStyle w:val="aff7"/>
                <w:rFonts w:ascii="宋体" w:hAnsi="宋体"/>
                <w:szCs w:val="20"/>
                <w:lang w:bidi="en-US"/>
              </w:rPr>
              <w:tab/>
              <w:t>自立式钢塔工程验收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_Toc54857965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20</w:t>
            </w:r>
            <w:r w:rsidR="00313A2F" w:rsidRPr="00CA0E33">
              <w:rPr>
                <w:rStyle w:val="aff7"/>
                <w:rFonts w:ascii="宋体" w:hAnsi="宋体"/>
                <w:webHidden/>
                <w:szCs w:val="20"/>
                <w:lang w:bidi="en-US"/>
              </w:rPr>
              <w:fldChar w:fldCharType="end"/>
            </w:r>
          </w:hyperlink>
        </w:p>
        <w:p w14:paraId="23EAD90C" w14:textId="438FCB58"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6" w:history="1">
            <w:r w:rsidR="00313A2F" w:rsidRPr="00CA0E33">
              <w:rPr>
                <w:rStyle w:val="aff7"/>
                <w:rFonts w:ascii="宋体" w:hAnsi="宋体"/>
                <w:szCs w:val="20"/>
                <w:lang w:bidi="en-US"/>
              </w:rPr>
              <w:t>9.4</w:t>
            </w:r>
            <w:r w:rsidR="00313A2F" w:rsidRPr="00CA0E33">
              <w:rPr>
                <w:rStyle w:val="aff7"/>
                <w:rFonts w:ascii="宋体" w:hAnsi="宋体"/>
                <w:szCs w:val="20"/>
                <w:lang w:bidi="en-US"/>
              </w:rPr>
              <w:tab/>
              <w:t>天线幕工程验收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_Toc54857966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21</w:t>
            </w:r>
            <w:r w:rsidR="00313A2F" w:rsidRPr="00CA0E33">
              <w:rPr>
                <w:rStyle w:val="aff7"/>
                <w:rFonts w:ascii="宋体" w:hAnsi="宋体"/>
                <w:webHidden/>
                <w:szCs w:val="20"/>
                <w:lang w:bidi="en-US"/>
              </w:rPr>
              <w:fldChar w:fldCharType="end"/>
            </w:r>
          </w:hyperlink>
        </w:p>
        <w:p w14:paraId="039557C3" w14:textId="78CE151D"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7" w:history="1">
            <w:r w:rsidR="00313A2F" w:rsidRPr="00CA0E33">
              <w:rPr>
                <w:rStyle w:val="aff7"/>
                <w:rFonts w:ascii="宋体" w:hAnsi="宋体"/>
                <w:szCs w:val="20"/>
                <w:lang w:bidi="en-US"/>
              </w:rPr>
              <w:t>9.5</w:t>
            </w:r>
            <w:r w:rsidR="00313A2F" w:rsidRPr="00CA0E33">
              <w:rPr>
                <w:rStyle w:val="aff7"/>
                <w:rFonts w:ascii="宋体" w:hAnsi="宋体"/>
                <w:szCs w:val="20"/>
                <w:lang w:bidi="en-US"/>
              </w:rPr>
              <w:tab/>
              <w:t>馈线工程验收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_Toc54857967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21</w:t>
            </w:r>
            <w:r w:rsidR="00313A2F" w:rsidRPr="00CA0E33">
              <w:rPr>
                <w:rStyle w:val="aff7"/>
                <w:rFonts w:ascii="宋体" w:hAnsi="宋体"/>
                <w:webHidden/>
                <w:szCs w:val="20"/>
                <w:lang w:bidi="en-US"/>
              </w:rPr>
              <w:fldChar w:fldCharType="end"/>
            </w:r>
          </w:hyperlink>
        </w:p>
        <w:p w14:paraId="13548260" w14:textId="2AC7BC96" w:rsidR="00313A2F" w:rsidRPr="00CA0E33"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8" w:history="1">
            <w:r w:rsidR="00313A2F" w:rsidRPr="00CA0E33">
              <w:rPr>
                <w:rStyle w:val="aff7"/>
                <w:rFonts w:ascii="宋体" w:hAnsi="宋体"/>
                <w:szCs w:val="20"/>
                <w:lang w:bidi="en-US"/>
              </w:rPr>
              <w:t>9.6</w:t>
            </w:r>
            <w:r w:rsidR="00313A2F" w:rsidRPr="00CA0E33">
              <w:rPr>
                <w:rStyle w:val="aff7"/>
                <w:rFonts w:ascii="宋体" w:hAnsi="宋体"/>
                <w:szCs w:val="20"/>
                <w:lang w:bidi="en-US"/>
              </w:rPr>
              <w:tab/>
              <w:t>中波调配室工程验收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_Toc54857968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22</w:t>
            </w:r>
            <w:r w:rsidR="00313A2F" w:rsidRPr="00CA0E33">
              <w:rPr>
                <w:rStyle w:val="aff7"/>
                <w:rFonts w:ascii="宋体" w:hAnsi="宋体"/>
                <w:webHidden/>
                <w:szCs w:val="20"/>
                <w:lang w:bidi="en-US"/>
              </w:rPr>
              <w:fldChar w:fldCharType="end"/>
            </w:r>
          </w:hyperlink>
        </w:p>
        <w:p w14:paraId="2C1A48A2" w14:textId="0281F709" w:rsidR="00313A2F" w:rsidRPr="001636E7" w:rsidRDefault="001636E7" w:rsidP="00F94632">
          <w:pPr>
            <w:pStyle w:val="22"/>
            <w:rPr>
              <w:rStyle w:val="aff7"/>
              <w:rFonts w:ascii="宋体" w:hAnsi="宋体"/>
              <w:szCs w:val="20"/>
              <w:lang w:bidi="en-US"/>
            </w:rPr>
          </w:pPr>
          <w:r w:rsidRPr="00CA0E33">
            <w:rPr>
              <w:rStyle w:val="aff7"/>
              <w:rFonts w:ascii="宋体" w:hAnsi="宋体"/>
              <w:szCs w:val="20"/>
              <w:lang w:bidi="en-US"/>
            </w:rPr>
            <w:t xml:space="preserve">   </w:t>
          </w:r>
          <w:hyperlink w:anchor="_Toc54857969" w:history="1">
            <w:r w:rsidR="00313A2F" w:rsidRPr="00CA0E33">
              <w:rPr>
                <w:rStyle w:val="aff7"/>
                <w:rFonts w:ascii="宋体" w:hAnsi="宋体"/>
                <w:szCs w:val="20"/>
                <w:lang w:bidi="en-US"/>
              </w:rPr>
              <w:t>9.7</w:t>
            </w:r>
            <w:r w:rsidR="00313A2F" w:rsidRPr="00CA0E33">
              <w:rPr>
                <w:rStyle w:val="aff7"/>
                <w:rFonts w:ascii="宋体" w:hAnsi="宋体"/>
                <w:szCs w:val="20"/>
                <w:lang w:bidi="en-US"/>
              </w:rPr>
              <w:tab/>
              <w:t>地网工程验收</w:t>
            </w:r>
            <w:r w:rsidR="00313A2F" w:rsidRPr="00CA0E33">
              <w:rPr>
                <w:rStyle w:val="aff7"/>
                <w:rFonts w:ascii="宋体" w:hAnsi="宋体"/>
                <w:webHidden/>
                <w:szCs w:val="20"/>
                <w:lang w:bidi="en-US"/>
              </w:rPr>
              <w:tab/>
            </w:r>
            <w:r w:rsidR="00313A2F" w:rsidRPr="00CA0E33">
              <w:rPr>
                <w:rStyle w:val="aff7"/>
                <w:rFonts w:ascii="宋体" w:hAnsi="宋体"/>
                <w:webHidden/>
                <w:szCs w:val="20"/>
                <w:lang w:bidi="en-US"/>
              </w:rPr>
              <w:fldChar w:fldCharType="begin"/>
            </w:r>
            <w:r w:rsidR="00313A2F" w:rsidRPr="00CA0E33">
              <w:rPr>
                <w:rStyle w:val="aff7"/>
                <w:rFonts w:ascii="宋体" w:hAnsi="宋体"/>
                <w:webHidden/>
                <w:szCs w:val="20"/>
                <w:lang w:bidi="en-US"/>
              </w:rPr>
              <w:instrText xml:space="preserve"> PAGEREF _Toc54857969 \h </w:instrText>
            </w:r>
            <w:r w:rsidR="00313A2F" w:rsidRPr="00CA0E33">
              <w:rPr>
                <w:rStyle w:val="aff7"/>
                <w:rFonts w:ascii="宋体" w:hAnsi="宋体"/>
                <w:webHidden/>
                <w:szCs w:val="20"/>
                <w:lang w:bidi="en-US"/>
              </w:rPr>
            </w:r>
            <w:r w:rsidR="00313A2F" w:rsidRPr="00CA0E33">
              <w:rPr>
                <w:rStyle w:val="aff7"/>
                <w:rFonts w:ascii="宋体" w:hAnsi="宋体"/>
                <w:webHidden/>
                <w:szCs w:val="20"/>
                <w:lang w:bidi="en-US"/>
              </w:rPr>
              <w:fldChar w:fldCharType="separate"/>
            </w:r>
            <w:r w:rsidR="00051D37">
              <w:rPr>
                <w:rStyle w:val="aff7"/>
                <w:rFonts w:ascii="宋体" w:hAnsi="宋体"/>
                <w:webHidden/>
                <w:szCs w:val="20"/>
                <w:lang w:bidi="en-US"/>
              </w:rPr>
              <w:t>23</w:t>
            </w:r>
            <w:r w:rsidR="00313A2F" w:rsidRPr="00CA0E33">
              <w:rPr>
                <w:rStyle w:val="aff7"/>
                <w:rFonts w:ascii="宋体" w:hAnsi="宋体"/>
                <w:webHidden/>
                <w:szCs w:val="20"/>
                <w:lang w:bidi="en-US"/>
              </w:rPr>
              <w:fldChar w:fldCharType="end"/>
            </w:r>
          </w:hyperlink>
        </w:p>
        <w:p w14:paraId="07614BB1" w14:textId="3735B5CC" w:rsidR="00313A2F" w:rsidRPr="001636E7" w:rsidRDefault="001636E7" w:rsidP="00F94632">
          <w:pPr>
            <w:pStyle w:val="22"/>
            <w:rPr>
              <w:rStyle w:val="aff7"/>
              <w:rFonts w:ascii="宋体" w:hAnsi="宋体"/>
              <w:szCs w:val="20"/>
              <w:lang w:bidi="en-US"/>
            </w:rPr>
          </w:pPr>
          <w:r>
            <w:rPr>
              <w:rStyle w:val="aff7"/>
              <w:rFonts w:ascii="宋体" w:hAnsi="宋体"/>
              <w:szCs w:val="20"/>
              <w:lang w:bidi="en-US"/>
            </w:rPr>
            <w:t xml:space="preserve">   </w:t>
          </w:r>
          <w:hyperlink w:anchor="_Toc54857970" w:history="1">
            <w:r w:rsidR="00313A2F" w:rsidRPr="001636E7">
              <w:rPr>
                <w:rStyle w:val="aff7"/>
                <w:rFonts w:ascii="宋体" w:hAnsi="宋体"/>
                <w:szCs w:val="20"/>
                <w:lang w:bidi="en-US"/>
              </w:rPr>
              <w:t>9.8</w:t>
            </w:r>
            <w:r w:rsidR="00313A2F" w:rsidRPr="001636E7">
              <w:rPr>
                <w:rStyle w:val="aff7"/>
                <w:rFonts w:ascii="宋体" w:hAnsi="宋体"/>
                <w:szCs w:val="20"/>
                <w:lang w:bidi="en-US"/>
              </w:rPr>
              <w:tab/>
              <w:t>开关及馈筒安装工程的验收</w:t>
            </w:r>
            <w:r w:rsidR="00313A2F" w:rsidRPr="001636E7">
              <w:rPr>
                <w:rStyle w:val="aff7"/>
                <w:rFonts w:ascii="宋体" w:hAnsi="宋体"/>
                <w:webHidden/>
                <w:szCs w:val="20"/>
                <w:lang w:bidi="en-US"/>
              </w:rPr>
              <w:tab/>
            </w:r>
            <w:r w:rsidR="00313A2F" w:rsidRPr="001636E7">
              <w:rPr>
                <w:rStyle w:val="aff7"/>
                <w:rFonts w:ascii="宋体" w:hAnsi="宋体"/>
                <w:webHidden/>
                <w:szCs w:val="20"/>
                <w:lang w:bidi="en-US"/>
              </w:rPr>
              <w:fldChar w:fldCharType="begin"/>
            </w:r>
            <w:r w:rsidR="00313A2F" w:rsidRPr="001636E7">
              <w:rPr>
                <w:rStyle w:val="aff7"/>
                <w:rFonts w:ascii="宋体" w:hAnsi="宋体"/>
                <w:webHidden/>
                <w:szCs w:val="20"/>
                <w:lang w:bidi="en-US"/>
              </w:rPr>
              <w:instrText xml:space="preserve"> PAGEREF _Toc54857970 \h </w:instrText>
            </w:r>
            <w:r w:rsidR="00313A2F" w:rsidRPr="001636E7">
              <w:rPr>
                <w:rStyle w:val="aff7"/>
                <w:rFonts w:ascii="宋体" w:hAnsi="宋体"/>
                <w:webHidden/>
                <w:szCs w:val="20"/>
                <w:lang w:bidi="en-US"/>
              </w:rPr>
            </w:r>
            <w:r w:rsidR="00313A2F" w:rsidRPr="001636E7">
              <w:rPr>
                <w:rStyle w:val="aff7"/>
                <w:rFonts w:ascii="宋体" w:hAnsi="宋体"/>
                <w:webHidden/>
                <w:szCs w:val="20"/>
                <w:lang w:bidi="en-US"/>
              </w:rPr>
              <w:fldChar w:fldCharType="separate"/>
            </w:r>
            <w:r w:rsidR="00051D37">
              <w:rPr>
                <w:rStyle w:val="aff7"/>
                <w:rFonts w:ascii="宋体" w:hAnsi="宋体"/>
                <w:webHidden/>
                <w:szCs w:val="20"/>
                <w:lang w:bidi="en-US"/>
              </w:rPr>
              <w:t>23</w:t>
            </w:r>
            <w:r w:rsidR="00313A2F" w:rsidRPr="001636E7">
              <w:rPr>
                <w:rStyle w:val="aff7"/>
                <w:rFonts w:ascii="宋体" w:hAnsi="宋体"/>
                <w:webHidden/>
                <w:szCs w:val="20"/>
                <w:lang w:bidi="en-US"/>
              </w:rPr>
              <w:fldChar w:fldCharType="end"/>
            </w:r>
          </w:hyperlink>
        </w:p>
        <w:p w14:paraId="3AA17ACD" w14:textId="76717A46" w:rsidR="00313A2F" w:rsidRPr="001636E7" w:rsidRDefault="001636E7" w:rsidP="00F94632">
          <w:pPr>
            <w:pStyle w:val="22"/>
            <w:rPr>
              <w:rStyle w:val="aff7"/>
              <w:rFonts w:ascii="宋体" w:hAnsi="宋体"/>
              <w:szCs w:val="20"/>
              <w:lang w:bidi="en-US"/>
            </w:rPr>
          </w:pPr>
          <w:r>
            <w:rPr>
              <w:rStyle w:val="aff7"/>
              <w:rFonts w:ascii="宋体" w:hAnsi="宋体"/>
              <w:szCs w:val="20"/>
              <w:lang w:bidi="en-US"/>
            </w:rPr>
            <w:t xml:space="preserve">   </w:t>
          </w:r>
          <w:hyperlink w:anchor="_Toc54857971" w:history="1">
            <w:r w:rsidR="00313A2F" w:rsidRPr="001636E7">
              <w:rPr>
                <w:rStyle w:val="aff7"/>
                <w:rFonts w:ascii="宋体" w:hAnsi="宋体"/>
                <w:szCs w:val="20"/>
                <w:lang w:bidi="en-US"/>
              </w:rPr>
              <w:t>9.9</w:t>
            </w:r>
            <w:r w:rsidR="00313A2F" w:rsidRPr="001636E7">
              <w:rPr>
                <w:rStyle w:val="aff7"/>
                <w:rFonts w:ascii="宋体" w:hAnsi="宋体"/>
                <w:szCs w:val="20"/>
                <w:lang w:bidi="en-US"/>
              </w:rPr>
              <w:tab/>
              <w:t>竣工验收</w:t>
            </w:r>
            <w:r w:rsidR="00313A2F" w:rsidRPr="001636E7">
              <w:rPr>
                <w:rStyle w:val="aff7"/>
                <w:rFonts w:ascii="宋体" w:hAnsi="宋体"/>
                <w:webHidden/>
                <w:szCs w:val="20"/>
                <w:lang w:bidi="en-US"/>
              </w:rPr>
              <w:tab/>
            </w:r>
            <w:r w:rsidR="00313A2F" w:rsidRPr="001636E7">
              <w:rPr>
                <w:rStyle w:val="aff7"/>
                <w:rFonts w:ascii="宋体" w:hAnsi="宋体"/>
                <w:webHidden/>
                <w:szCs w:val="20"/>
                <w:lang w:bidi="en-US"/>
              </w:rPr>
              <w:fldChar w:fldCharType="begin"/>
            </w:r>
            <w:r w:rsidR="00313A2F" w:rsidRPr="001636E7">
              <w:rPr>
                <w:rStyle w:val="aff7"/>
                <w:rFonts w:ascii="宋体" w:hAnsi="宋体"/>
                <w:webHidden/>
                <w:szCs w:val="20"/>
                <w:lang w:bidi="en-US"/>
              </w:rPr>
              <w:instrText xml:space="preserve"> PAGEREF _Toc54857971 \h </w:instrText>
            </w:r>
            <w:r w:rsidR="00313A2F" w:rsidRPr="001636E7">
              <w:rPr>
                <w:rStyle w:val="aff7"/>
                <w:rFonts w:ascii="宋体" w:hAnsi="宋体"/>
                <w:webHidden/>
                <w:szCs w:val="20"/>
                <w:lang w:bidi="en-US"/>
              </w:rPr>
            </w:r>
            <w:r w:rsidR="00313A2F" w:rsidRPr="001636E7">
              <w:rPr>
                <w:rStyle w:val="aff7"/>
                <w:rFonts w:ascii="宋体" w:hAnsi="宋体"/>
                <w:webHidden/>
                <w:szCs w:val="20"/>
                <w:lang w:bidi="en-US"/>
              </w:rPr>
              <w:fldChar w:fldCharType="separate"/>
            </w:r>
            <w:r w:rsidR="00051D37">
              <w:rPr>
                <w:rStyle w:val="aff7"/>
                <w:rFonts w:ascii="宋体" w:hAnsi="宋体"/>
                <w:webHidden/>
                <w:szCs w:val="20"/>
                <w:lang w:bidi="en-US"/>
              </w:rPr>
              <w:t>24</w:t>
            </w:r>
            <w:r w:rsidR="00313A2F" w:rsidRPr="001636E7">
              <w:rPr>
                <w:rStyle w:val="aff7"/>
                <w:rFonts w:ascii="宋体" w:hAnsi="宋体"/>
                <w:webHidden/>
                <w:szCs w:val="20"/>
                <w:lang w:bidi="en-US"/>
              </w:rPr>
              <w:fldChar w:fldCharType="end"/>
            </w:r>
          </w:hyperlink>
        </w:p>
        <w:p w14:paraId="5FF0D879" w14:textId="3AF350C6" w:rsidR="00313A2F" w:rsidRPr="001636E7" w:rsidRDefault="0084544A">
          <w:pPr>
            <w:pStyle w:val="13"/>
            <w:rPr>
              <w:rStyle w:val="aff7"/>
              <w:rFonts w:ascii="宋体" w:hAnsi="宋体"/>
              <w:lang w:bidi="en-US"/>
            </w:rPr>
          </w:pPr>
          <w:hyperlink w:anchor="_Toc54857972" w:history="1">
            <w:r w:rsidR="00313A2F" w:rsidRPr="00313A2F">
              <w:rPr>
                <w:rStyle w:val="aff7"/>
                <w:rFonts w:ascii="宋体" w:hAnsi="宋体"/>
                <w:noProof/>
                <w:lang w:bidi="en-US"/>
              </w:rPr>
              <w:t>附录A</w:t>
            </w:r>
            <w:r w:rsidR="00313A2F">
              <w:rPr>
                <w:rStyle w:val="aff7"/>
                <w:rFonts w:ascii="宋体" w:hAnsi="宋体"/>
                <w:noProof/>
                <w:lang w:bidi="en-US"/>
              </w:rPr>
              <w:t xml:space="preserve"> </w:t>
            </w:r>
            <w:r w:rsidR="001636E7">
              <w:rPr>
                <w:rStyle w:val="aff7"/>
                <w:rFonts w:ascii="宋体" w:hAnsi="宋体"/>
                <w:noProof/>
                <w:lang w:bidi="en-US"/>
              </w:rPr>
              <w:t xml:space="preserve"> </w:t>
            </w:r>
            <w:r w:rsidR="00313A2F" w:rsidRPr="00313A2F">
              <w:rPr>
                <w:rStyle w:val="aff7"/>
                <w:rFonts w:ascii="宋体" w:hAnsi="宋体"/>
                <w:noProof/>
                <w:lang w:bidi="en-US"/>
              </w:rPr>
              <w:t>质量验收表</w:t>
            </w:r>
            <w:r w:rsidR="00313A2F" w:rsidRPr="001636E7">
              <w:rPr>
                <w:rStyle w:val="aff7"/>
                <w:rFonts w:ascii="宋体" w:hAnsi="宋体"/>
                <w:webHidden/>
                <w:lang w:bidi="en-US"/>
              </w:rPr>
              <w:tab/>
            </w:r>
            <w:r w:rsidR="00313A2F" w:rsidRPr="001636E7">
              <w:rPr>
                <w:rStyle w:val="aff7"/>
                <w:rFonts w:ascii="宋体" w:hAnsi="宋体"/>
                <w:webHidden/>
                <w:lang w:bidi="en-US"/>
              </w:rPr>
              <w:fldChar w:fldCharType="begin"/>
            </w:r>
            <w:r w:rsidR="00313A2F" w:rsidRPr="001636E7">
              <w:rPr>
                <w:rStyle w:val="aff7"/>
                <w:rFonts w:ascii="宋体" w:hAnsi="宋体"/>
                <w:webHidden/>
                <w:lang w:bidi="en-US"/>
              </w:rPr>
              <w:instrText xml:space="preserve"> PAGEREF _Toc54857972 \h </w:instrText>
            </w:r>
            <w:r w:rsidR="00313A2F" w:rsidRPr="001636E7">
              <w:rPr>
                <w:rStyle w:val="aff7"/>
                <w:rFonts w:ascii="宋体" w:hAnsi="宋体"/>
                <w:webHidden/>
                <w:lang w:bidi="en-US"/>
              </w:rPr>
            </w:r>
            <w:r w:rsidR="00313A2F" w:rsidRPr="001636E7">
              <w:rPr>
                <w:rStyle w:val="aff7"/>
                <w:rFonts w:ascii="宋体" w:hAnsi="宋体"/>
                <w:webHidden/>
                <w:lang w:bidi="en-US"/>
              </w:rPr>
              <w:fldChar w:fldCharType="separate"/>
            </w:r>
            <w:r w:rsidR="00051D37">
              <w:rPr>
                <w:rStyle w:val="aff7"/>
                <w:rFonts w:ascii="宋体" w:hAnsi="宋体"/>
                <w:noProof/>
                <w:webHidden/>
                <w:lang w:bidi="en-US"/>
              </w:rPr>
              <w:t>26</w:t>
            </w:r>
            <w:r w:rsidR="00313A2F" w:rsidRPr="001636E7">
              <w:rPr>
                <w:rStyle w:val="aff7"/>
                <w:rFonts w:ascii="宋体" w:hAnsi="宋体"/>
                <w:webHidden/>
                <w:lang w:bidi="en-US"/>
              </w:rPr>
              <w:fldChar w:fldCharType="end"/>
            </w:r>
          </w:hyperlink>
        </w:p>
        <w:p w14:paraId="35AD772B" w14:textId="61669B6A" w:rsidR="00313A2F" w:rsidRPr="001636E7" w:rsidRDefault="0084544A">
          <w:pPr>
            <w:pStyle w:val="13"/>
            <w:rPr>
              <w:rStyle w:val="aff7"/>
              <w:rFonts w:ascii="宋体" w:hAnsi="宋体"/>
              <w:lang w:bidi="en-US"/>
            </w:rPr>
          </w:pPr>
          <w:hyperlink w:anchor="_Toc54857973" w:history="1">
            <w:r w:rsidR="00313A2F" w:rsidRPr="00313A2F">
              <w:rPr>
                <w:rStyle w:val="aff7"/>
                <w:rFonts w:ascii="宋体" w:hAnsi="宋体"/>
                <w:noProof/>
                <w:lang w:bidi="en-US"/>
              </w:rPr>
              <w:t>附录B</w:t>
            </w:r>
            <w:r w:rsidR="00313A2F">
              <w:rPr>
                <w:rStyle w:val="aff7"/>
                <w:rFonts w:ascii="宋体" w:hAnsi="宋体"/>
                <w:noProof/>
                <w:lang w:bidi="en-US"/>
              </w:rPr>
              <w:t xml:space="preserve"> </w:t>
            </w:r>
            <w:r w:rsidR="001636E7">
              <w:rPr>
                <w:rStyle w:val="aff7"/>
                <w:rFonts w:ascii="宋体" w:hAnsi="宋体"/>
                <w:noProof/>
                <w:lang w:bidi="en-US"/>
              </w:rPr>
              <w:t xml:space="preserve"> </w:t>
            </w:r>
            <w:r w:rsidR="00313A2F" w:rsidRPr="00313A2F">
              <w:rPr>
                <w:rStyle w:val="aff7"/>
                <w:rFonts w:ascii="宋体" w:hAnsi="宋体"/>
                <w:noProof/>
                <w:lang w:bidi="en-US"/>
              </w:rPr>
              <w:t>工程质量竣工验收报审表</w:t>
            </w:r>
            <w:r w:rsidR="00313A2F" w:rsidRPr="001636E7">
              <w:rPr>
                <w:rStyle w:val="aff7"/>
                <w:rFonts w:ascii="宋体" w:hAnsi="宋体"/>
                <w:webHidden/>
                <w:lang w:bidi="en-US"/>
              </w:rPr>
              <w:tab/>
            </w:r>
            <w:r w:rsidR="00313A2F" w:rsidRPr="001636E7">
              <w:rPr>
                <w:rStyle w:val="aff7"/>
                <w:rFonts w:ascii="宋体" w:hAnsi="宋体"/>
                <w:webHidden/>
                <w:lang w:bidi="en-US"/>
              </w:rPr>
              <w:fldChar w:fldCharType="begin"/>
            </w:r>
            <w:r w:rsidR="00313A2F" w:rsidRPr="001636E7">
              <w:rPr>
                <w:rStyle w:val="aff7"/>
                <w:rFonts w:ascii="宋体" w:hAnsi="宋体"/>
                <w:webHidden/>
                <w:lang w:bidi="en-US"/>
              </w:rPr>
              <w:instrText xml:space="preserve"> PAGEREF _Toc54857973 \h </w:instrText>
            </w:r>
            <w:r w:rsidR="00313A2F" w:rsidRPr="001636E7">
              <w:rPr>
                <w:rStyle w:val="aff7"/>
                <w:rFonts w:ascii="宋体" w:hAnsi="宋体"/>
                <w:webHidden/>
                <w:lang w:bidi="en-US"/>
              </w:rPr>
            </w:r>
            <w:r w:rsidR="00313A2F" w:rsidRPr="001636E7">
              <w:rPr>
                <w:rStyle w:val="aff7"/>
                <w:rFonts w:ascii="宋体" w:hAnsi="宋体"/>
                <w:webHidden/>
                <w:lang w:bidi="en-US"/>
              </w:rPr>
              <w:fldChar w:fldCharType="separate"/>
            </w:r>
            <w:r w:rsidR="00051D37">
              <w:rPr>
                <w:rStyle w:val="aff7"/>
                <w:rFonts w:ascii="宋体" w:hAnsi="宋体"/>
                <w:noProof/>
                <w:webHidden/>
                <w:lang w:bidi="en-US"/>
              </w:rPr>
              <w:t>35</w:t>
            </w:r>
            <w:r w:rsidR="00313A2F" w:rsidRPr="001636E7">
              <w:rPr>
                <w:rStyle w:val="aff7"/>
                <w:rFonts w:ascii="宋体" w:hAnsi="宋体"/>
                <w:webHidden/>
                <w:lang w:bidi="en-US"/>
              </w:rPr>
              <w:fldChar w:fldCharType="end"/>
            </w:r>
          </w:hyperlink>
        </w:p>
        <w:p w14:paraId="5AC184F6" w14:textId="18A1D94C" w:rsidR="00313A2F" w:rsidRPr="001636E7" w:rsidRDefault="0084544A">
          <w:pPr>
            <w:pStyle w:val="13"/>
            <w:rPr>
              <w:rStyle w:val="aff7"/>
              <w:rFonts w:ascii="宋体" w:hAnsi="宋体"/>
              <w:lang w:bidi="en-US"/>
            </w:rPr>
          </w:pPr>
          <w:hyperlink w:anchor="_Toc54857974" w:history="1">
            <w:r w:rsidR="00313A2F" w:rsidRPr="00313A2F">
              <w:rPr>
                <w:rStyle w:val="aff7"/>
                <w:rFonts w:ascii="宋体" w:hAnsi="宋体"/>
                <w:noProof/>
                <w:lang w:bidi="en-US"/>
              </w:rPr>
              <w:t>附录C</w:t>
            </w:r>
            <w:r w:rsidR="00313A2F">
              <w:rPr>
                <w:rStyle w:val="aff7"/>
                <w:rFonts w:ascii="宋体" w:hAnsi="宋体"/>
                <w:noProof/>
                <w:lang w:bidi="en-US"/>
              </w:rPr>
              <w:t xml:space="preserve"> </w:t>
            </w:r>
            <w:r w:rsidR="001636E7">
              <w:rPr>
                <w:rStyle w:val="aff7"/>
                <w:rFonts w:ascii="宋体" w:hAnsi="宋体"/>
                <w:noProof/>
                <w:lang w:bidi="en-US"/>
              </w:rPr>
              <w:t xml:space="preserve"> </w:t>
            </w:r>
            <w:r w:rsidR="00313A2F" w:rsidRPr="00313A2F">
              <w:rPr>
                <w:rStyle w:val="aff7"/>
                <w:rFonts w:ascii="宋体" w:hAnsi="宋体"/>
                <w:noProof/>
                <w:lang w:bidi="en-US"/>
              </w:rPr>
              <w:t>工程质量竣工验收资料审查表</w:t>
            </w:r>
            <w:r w:rsidR="00313A2F" w:rsidRPr="001636E7">
              <w:rPr>
                <w:rStyle w:val="aff7"/>
                <w:rFonts w:ascii="宋体" w:hAnsi="宋体"/>
                <w:webHidden/>
                <w:lang w:bidi="en-US"/>
              </w:rPr>
              <w:tab/>
            </w:r>
            <w:r w:rsidR="00313A2F" w:rsidRPr="001636E7">
              <w:rPr>
                <w:rStyle w:val="aff7"/>
                <w:rFonts w:ascii="宋体" w:hAnsi="宋体"/>
                <w:webHidden/>
                <w:lang w:bidi="en-US"/>
              </w:rPr>
              <w:fldChar w:fldCharType="begin"/>
            </w:r>
            <w:r w:rsidR="00313A2F" w:rsidRPr="001636E7">
              <w:rPr>
                <w:rStyle w:val="aff7"/>
                <w:rFonts w:ascii="宋体" w:hAnsi="宋体"/>
                <w:webHidden/>
                <w:lang w:bidi="en-US"/>
              </w:rPr>
              <w:instrText xml:space="preserve"> PAGEREF _Toc54857974 \h </w:instrText>
            </w:r>
            <w:r w:rsidR="00313A2F" w:rsidRPr="001636E7">
              <w:rPr>
                <w:rStyle w:val="aff7"/>
                <w:rFonts w:ascii="宋体" w:hAnsi="宋体"/>
                <w:webHidden/>
                <w:lang w:bidi="en-US"/>
              </w:rPr>
            </w:r>
            <w:r w:rsidR="00313A2F" w:rsidRPr="001636E7">
              <w:rPr>
                <w:rStyle w:val="aff7"/>
                <w:rFonts w:ascii="宋体" w:hAnsi="宋体"/>
                <w:webHidden/>
                <w:lang w:bidi="en-US"/>
              </w:rPr>
              <w:fldChar w:fldCharType="separate"/>
            </w:r>
            <w:r w:rsidR="00051D37">
              <w:rPr>
                <w:rStyle w:val="aff7"/>
                <w:rFonts w:ascii="宋体" w:hAnsi="宋体"/>
                <w:noProof/>
                <w:webHidden/>
                <w:lang w:bidi="en-US"/>
              </w:rPr>
              <w:t>36</w:t>
            </w:r>
            <w:r w:rsidR="00313A2F" w:rsidRPr="001636E7">
              <w:rPr>
                <w:rStyle w:val="aff7"/>
                <w:rFonts w:ascii="宋体" w:hAnsi="宋体"/>
                <w:webHidden/>
                <w:lang w:bidi="en-US"/>
              </w:rPr>
              <w:fldChar w:fldCharType="end"/>
            </w:r>
          </w:hyperlink>
        </w:p>
        <w:p w14:paraId="4D16B120" w14:textId="44F831D5" w:rsidR="00313A2F" w:rsidRPr="001636E7" w:rsidRDefault="0084544A">
          <w:pPr>
            <w:pStyle w:val="13"/>
            <w:rPr>
              <w:rStyle w:val="aff7"/>
              <w:rFonts w:ascii="宋体" w:hAnsi="宋体"/>
              <w:lang w:bidi="en-US"/>
            </w:rPr>
          </w:pPr>
          <w:hyperlink w:anchor="_Toc54857975" w:history="1">
            <w:r w:rsidR="00313A2F" w:rsidRPr="00313A2F">
              <w:rPr>
                <w:rStyle w:val="aff7"/>
                <w:rFonts w:ascii="宋体" w:hAnsi="宋体"/>
                <w:noProof/>
                <w:lang w:bidi="en-US"/>
              </w:rPr>
              <w:t>附录D</w:t>
            </w:r>
            <w:r w:rsidR="00313A2F">
              <w:rPr>
                <w:rStyle w:val="aff7"/>
                <w:rFonts w:ascii="宋体" w:hAnsi="宋体"/>
                <w:noProof/>
                <w:lang w:bidi="en-US"/>
              </w:rPr>
              <w:t xml:space="preserve"> </w:t>
            </w:r>
            <w:r w:rsidR="001636E7">
              <w:rPr>
                <w:rStyle w:val="aff7"/>
                <w:rFonts w:ascii="宋体" w:hAnsi="宋体"/>
                <w:noProof/>
                <w:lang w:bidi="en-US"/>
              </w:rPr>
              <w:t xml:space="preserve"> </w:t>
            </w:r>
            <w:r w:rsidR="00313A2F" w:rsidRPr="00313A2F">
              <w:rPr>
                <w:rStyle w:val="aff7"/>
                <w:rFonts w:ascii="宋体" w:hAnsi="宋体"/>
                <w:noProof/>
                <w:lang w:bidi="en-US"/>
              </w:rPr>
              <w:t>指标记录表</w:t>
            </w:r>
            <w:r w:rsidR="00313A2F" w:rsidRPr="001636E7">
              <w:rPr>
                <w:rStyle w:val="aff7"/>
                <w:rFonts w:ascii="宋体" w:hAnsi="宋体"/>
                <w:webHidden/>
                <w:lang w:bidi="en-US"/>
              </w:rPr>
              <w:tab/>
            </w:r>
            <w:r w:rsidR="00313A2F" w:rsidRPr="001636E7">
              <w:rPr>
                <w:rStyle w:val="aff7"/>
                <w:rFonts w:ascii="宋体" w:hAnsi="宋体"/>
                <w:webHidden/>
                <w:lang w:bidi="en-US"/>
              </w:rPr>
              <w:fldChar w:fldCharType="begin"/>
            </w:r>
            <w:r w:rsidR="00313A2F" w:rsidRPr="001636E7">
              <w:rPr>
                <w:rStyle w:val="aff7"/>
                <w:rFonts w:ascii="宋体" w:hAnsi="宋体"/>
                <w:webHidden/>
                <w:lang w:bidi="en-US"/>
              </w:rPr>
              <w:instrText xml:space="preserve"> PAGEREF _Toc54857975 \h </w:instrText>
            </w:r>
            <w:r w:rsidR="00313A2F" w:rsidRPr="001636E7">
              <w:rPr>
                <w:rStyle w:val="aff7"/>
                <w:rFonts w:ascii="宋体" w:hAnsi="宋体"/>
                <w:webHidden/>
                <w:lang w:bidi="en-US"/>
              </w:rPr>
            </w:r>
            <w:r w:rsidR="00313A2F" w:rsidRPr="001636E7">
              <w:rPr>
                <w:rStyle w:val="aff7"/>
                <w:rFonts w:ascii="宋体" w:hAnsi="宋体"/>
                <w:webHidden/>
                <w:lang w:bidi="en-US"/>
              </w:rPr>
              <w:fldChar w:fldCharType="separate"/>
            </w:r>
            <w:r w:rsidR="00051D37">
              <w:rPr>
                <w:rStyle w:val="aff7"/>
                <w:rFonts w:ascii="宋体" w:hAnsi="宋体"/>
                <w:noProof/>
                <w:webHidden/>
                <w:lang w:bidi="en-US"/>
              </w:rPr>
              <w:t>37</w:t>
            </w:r>
            <w:r w:rsidR="00313A2F" w:rsidRPr="001636E7">
              <w:rPr>
                <w:rStyle w:val="aff7"/>
                <w:rFonts w:ascii="宋体" w:hAnsi="宋体"/>
                <w:webHidden/>
                <w:lang w:bidi="en-US"/>
              </w:rPr>
              <w:fldChar w:fldCharType="end"/>
            </w:r>
          </w:hyperlink>
        </w:p>
        <w:p w14:paraId="7A95F7B5" w14:textId="67DD552C" w:rsidR="00313A2F" w:rsidRPr="001636E7" w:rsidRDefault="0084544A">
          <w:pPr>
            <w:pStyle w:val="13"/>
            <w:rPr>
              <w:rStyle w:val="aff7"/>
              <w:rFonts w:ascii="宋体" w:hAnsi="宋体"/>
              <w:lang w:bidi="en-US"/>
            </w:rPr>
          </w:pPr>
          <w:hyperlink w:anchor="_Toc54857976" w:history="1">
            <w:r w:rsidR="00313A2F" w:rsidRPr="001636E7">
              <w:rPr>
                <w:rStyle w:val="aff7"/>
                <w:rFonts w:ascii="宋体" w:hAnsi="宋体"/>
                <w:noProof/>
                <w:lang w:bidi="en-US"/>
              </w:rPr>
              <w:t>本标准用词说明</w:t>
            </w:r>
            <w:r w:rsidR="00313A2F" w:rsidRPr="001636E7">
              <w:rPr>
                <w:rStyle w:val="aff7"/>
                <w:rFonts w:ascii="宋体" w:hAnsi="宋体"/>
                <w:webHidden/>
                <w:lang w:bidi="en-US"/>
              </w:rPr>
              <w:tab/>
            </w:r>
          </w:hyperlink>
          <w:r w:rsidR="009E7969">
            <w:rPr>
              <w:rStyle w:val="aff7"/>
              <w:rFonts w:ascii="宋体" w:hAnsi="宋体" w:hint="eastAsia"/>
              <w:lang w:bidi="en-US"/>
            </w:rPr>
            <w:t>4</w:t>
          </w:r>
          <w:r w:rsidR="00500A5A">
            <w:rPr>
              <w:rStyle w:val="aff7"/>
              <w:rFonts w:ascii="宋体" w:hAnsi="宋体" w:hint="eastAsia"/>
              <w:lang w:bidi="en-US"/>
            </w:rPr>
            <w:t>2</w:t>
          </w:r>
        </w:p>
        <w:p w14:paraId="664CC7D9" w14:textId="1112867C" w:rsidR="00313A2F" w:rsidRPr="001636E7" w:rsidRDefault="0084544A">
          <w:pPr>
            <w:pStyle w:val="13"/>
            <w:rPr>
              <w:rStyle w:val="aff7"/>
              <w:rFonts w:ascii="宋体" w:hAnsi="宋体"/>
              <w:lang w:bidi="en-US"/>
            </w:rPr>
          </w:pPr>
          <w:hyperlink w:anchor="_Toc54857977" w:history="1">
            <w:r w:rsidR="00313A2F" w:rsidRPr="001636E7">
              <w:rPr>
                <w:rStyle w:val="aff7"/>
                <w:rFonts w:ascii="宋体" w:hAnsi="宋体"/>
                <w:noProof/>
                <w:lang w:bidi="en-US"/>
              </w:rPr>
              <w:t>引用标准名录</w:t>
            </w:r>
            <w:r w:rsidR="00313A2F" w:rsidRPr="001636E7">
              <w:rPr>
                <w:rStyle w:val="aff7"/>
                <w:rFonts w:ascii="宋体" w:hAnsi="宋体"/>
                <w:webHidden/>
                <w:lang w:bidi="en-US"/>
              </w:rPr>
              <w:tab/>
            </w:r>
            <w:r w:rsidR="00313A2F" w:rsidRPr="001636E7">
              <w:rPr>
                <w:rStyle w:val="aff7"/>
                <w:rFonts w:ascii="宋体" w:hAnsi="宋体"/>
                <w:webHidden/>
                <w:lang w:bidi="en-US"/>
              </w:rPr>
              <w:fldChar w:fldCharType="begin"/>
            </w:r>
            <w:r w:rsidR="00313A2F" w:rsidRPr="001636E7">
              <w:rPr>
                <w:rStyle w:val="aff7"/>
                <w:rFonts w:ascii="宋体" w:hAnsi="宋体"/>
                <w:webHidden/>
                <w:lang w:bidi="en-US"/>
              </w:rPr>
              <w:instrText xml:space="preserve"> PAGEREF _Toc54857977 \h </w:instrText>
            </w:r>
            <w:r w:rsidR="00313A2F" w:rsidRPr="001636E7">
              <w:rPr>
                <w:rStyle w:val="aff7"/>
                <w:rFonts w:ascii="宋体" w:hAnsi="宋体"/>
                <w:webHidden/>
                <w:lang w:bidi="en-US"/>
              </w:rPr>
            </w:r>
            <w:r w:rsidR="00313A2F" w:rsidRPr="001636E7">
              <w:rPr>
                <w:rStyle w:val="aff7"/>
                <w:rFonts w:ascii="宋体" w:hAnsi="宋体"/>
                <w:webHidden/>
                <w:lang w:bidi="en-US"/>
              </w:rPr>
              <w:fldChar w:fldCharType="separate"/>
            </w:r>
            <w:r w:rsidR="00051D37">
              <w:rPr>
                <w:rStyle w:val="aff7"/>
                <w:rFonts w:ascii="宋体" w:hAnsi="宋体"/>
                <w:noProof/>
                <w:webHidden/>
                <w:lang w:bidi="en-US"/>
              </w:rPr>
              <w:t>42</w:t>
            </w:r>
            <w:r w:rsidR="00313A2F" w:rsidRPr="001636E7">
              <w:rPr>
                <w:rStyle w:val="aff7"/>
                <w:rFonts w:ascii="宋体" w:hAnsi="宋体"/>
                <w:webHidden/>
                <w:lang w:bidi="en-US"/>
              </w:rPr>
              <w:fldChar w:fldCharType="end"/>
            </w:r>
          </w:hyperlink>
        </w:p>
        <w:p w14:paraId="33B42AAE" w14:textId="0899E5A2" w:rsidR="00ED5803" w:rsidRPr="001636E7" w:rsidRDefault="000901F3" w:rsidP="00ED5803">
          <w:pPr>
            <w:pStyle w:val="13"/>
            <w:tabs>
              <w:tab w:val="clear" w:pos="9071"/>
              <w:tab w:val="right" w:leader="dot" w:pos="9060"/>
            </w:tabs>
            <w:rPr>
              <w:rStyle w:val="aff7"/>
              <w:rFonts w:ascii="宋体" w:hAnsi="宋体"/>
              <w:noProof/>
              <w:lang w:bidi="en-US"/>
            </w:rPr>
          </w:pPr>
          <w:r w:rsidRPr="001636E7">
            <w:rPr>
              <w:rStyle w:val="aff7"/>
              <w:rFonts w:ascii="宋体" w:hAnsi="宋体"/>
              <w:noProof/>
              <w:lang w:bidi="en-US"/>
            </w:rPr>
            <w:fldChar w:fldCharType="end"/>
          </w:r>
          <w:bookmarkEnd w:id="0"/>
          <w:bookmarkEnd w:id="5"/>
          <w:r w:rsidR="00E670F9" w:rsidRPr="001636E7">
            <w:rPr>
              <w:rStyle w:val="aff7"/>
              <w:rFonts w:ascii="宋体" w:hAnsi="宋体"/>
              <w:noProof/>
              <w:lang w:bidi="en-US"/>
            </w:rPr>
            <w:fldChar w:fldCharType="begin"/>
          </w:r>
          <w:r w:rsidR="00E670F9" w:rsidRPr="001636E7">
            <w:rPr>
              <w:rStyle w:val="aff7"/>
              <w:rFonts w:ascii="宋体" w:hAnsi="宋体"/>
              <w:noProof/>
              <w:lang w:bidi="en-US"/>
            </w:rPr>
            <w:instrText xml:space="preserve"> HYPERLINK \l "_Toc402451888" </w:instrText>
          </w:r>
          <w:r w:rsidR="00E670F9" w:rsidRPr="001636E7">
            <w:rPr>
              <w:rStyle w:val="aff7"/>
              <w:rFonts w:ascii="宋体" w:hAnsi="宋体"/>
              <w:noProof/>
              <w:lang w:bidi="en-US"/>
            </w:rPr>
            <w:fldChar w:fldCharType="separate"/>
          </w:r>
          <w:r w:rsidR="00ED5803" w:rsidRPr="001636E7">
            <w:rPr>
              <w:rStyle w:val="aff7"/>
              <w:rFonts w:ascii="宋体" w:hAnsi="宋体" w:hint="eastAsia"/>
              <w:noProof/>
              <w:lang w:bidi="en-US"/>
            </w:rPr>
            <w:t>条文说明</w:t>
          </w:r>
          <w:r w:rsidR="00ED5803" w:rsidRPr="001636E7">
            <w:rPr>
              <w:rStyle w:val="aff7"/>
              <w:rFonts w:ascii="宋体" w:hAnsi="宋体"/>
              <w:noProof/>
              <w:lang w:bidi="en-US"/>
            </w:rPr>
            <w:tab/>
          </w:r>
          <w:r w:rsidR="00A76FF6" w:rsidRPr="001636E7">
            <w:rPr>
              <w:rStyle w:val="aff7"/>
              <w:rFonts w:ascii="宋体" w:hAnsi="宋体" w:hint="eastAsia"/>
              <w:noProof/>
              <w:lang w:bidi="en-US"/>
            </w:rPr>
            <w:t>4</w:t>
          </w:r>
          <w:r w:rsidR="00500A5A">
            <w:rPr>
              <w:rStyle w:val="aff7"/>
              <w:rFonts w:ascii="宋体" w:hAnsi="宋体" w:hint="eastAsia"/>
              <w:noProof/>
              <w:lang w:bidi="en-US"/>
            </w:rPr>
            <w:t>3</w:t>
          </w:r>
          <w:r w:rsidR="00E670F9" w:rsidRPr="001636E7">
            <w:rPr>
              <w:rStyle w:val="aff7"/>
              <w:rFonts w:ascii="宋体" w:hAnsi="宋体"/>
              <w:noProof/>
              <w:lang w:bidi="en-US"/>
            </w:rPr>
            <w:fldChar w:fldCharType="end"/>
          </w:r>
        </w:p>
        <w:p w14:paraId="21D61161" w14:textId="2B1AC901" w:rsidR="007622C7" w:rsidRPr="001636E7" w:rsidRDefault="0084544A">
          <w:pPr>
            <w:rPr>
              <w:rStyle w:val="aff7"/>
              <w:rFonts w:ascii="宋体" w:hAnsi="宋体"/>
              <w:noProof/>
              <w:kern w:val="0"/>
              <w:szCs w:val="20"/>
              <w:lang w:bidi="en-US"/>
            </w:rPr>
          </w:pPr>
        </w:p>
      </w:sdtContent>
    </w:sdt>
    <w:bookmarkEnd w:id="6" w:displacedByCustomXml="prev"/>
    <w:p w14:paraId="2C658A9C" w14:textId="77777777" w:rsidR="00F4005F" w:rsidRDefault="00F4005F" w:rsidP="000E65E9">
      <w:pPr>
        <w:pStyle w:val="afffff"/>
        <w:tabs>
          <w:tab w:val="left" w:pos="3795"/>
          <w:tab w:val="center" w:pos="4747"/>
        </w:tabs>
        <w:spacing w:beforeLines="200" w:before="480" w:afterLines="200" w:after="480"/>
        <w:ind w:firstLine="424"/>
        <w:jc w:val="left"/>
        <w:rPr>
          <w:lang w:eastAsia="zh-CN"/>
        </w:rPr>
      </w:pPr>
      <w:r>
        <w:rPr>
          <w:lang w:eastAsia="zh-CN"/>
        </w:rPr>
        <w:tab/>
      </w:r>
      <w:r>
        <w:rPr>
          <w:lang w:eastAsia="zh-CN"/>
        </w:rPr>
        <w:tab/>
      </w:r>
    </w:p>
    <w:p w14:paraId="4E834A61" w14:textId="77777777" w:rsidR="00731F69" w:rsidRPr="00F4005F" w:rsidRDefault="00731F69" w:rsidP="00F4005F">
      <w:pPr>
        <w:sectPr w:rsidR="00731F69" w:rsidRPr="00F4005F" w:rsidSect="009B264C">
          <w:pgSz w:w="11907" w:h="16839" w:code="9"/>
          <w:pgMar w:top="1588" w:right="1418" w:bottom="1588" w:left="1418" w:header="0" w:footer="964" w:gutter="0"/>
          <w:pgNumType w:fmt="upperRoman"/>
          <w:cols w:space="720"/>
          <w:docGrid w:linePitch="286"/>
        </w:sectPr>
      </w:pPr>
    </w:p>
    <w:p w14:paraId="1DC93E90" w14:textId="77777777" w:rsidR="00DE30E1" w:rsidRPr="00F87514" w:rsidRDefault="007464B8" w:rsidP="000E65E9">
      <w:pPr>
        <w:pStyle w:val="afffff"/>
        <w:spacing w:beforeLines="300" w:before="720" w:afterLines="100" w:after="240"/>
        <w:ind w:firstLine="584"/>
        <w:jc w:val="center"/>
        <w:rPr>
          <w:rFonts w:ascii="宋体" w:hAnsi="宋体"/>
          <w:sz w:val="28"/>
          <w:szCs w:val="28"/>
          <w:lang w:eastAsia="zh-CN"/>
        </w:rPr>
      </w:pPr>
      <w:r w:rsidRPr="009923F1">
        <w:rPr>
          <w:rFonts w:ascii="宋体" w:hAnsi="宋体"/>
          <w:sz w:val="28"/>
          <w:szCs w:val="28"/>
          <w:lang w:eastAsia="zh-CN"/>
        </w:rPr>
        <w:lastRenderedPageBreak/>
        <w:t>C</w:t>
      </w:r>
      <w:r w:rsidRPr="009923F1">
        <w:rPr>
          <w:rFonts w:ascii="宋体" w:hAnsi="宋体" w:hint="eastAsia"/>
          <w:sz w:val="28"/>
          <w:szCs w:val="28"/>
          <w:lang w:eastAsia="zh-CN"/>
        </w:rPr>
        <w:t>ontents</w:t>
      </w:r>
    </w:p>
    <w:p w14:paraId="4C71CD30" w14:textId="795CF8A9" w:rsidR="005B4B2E" w:rsidRPr="00271A2D" w:rsidRDefault="000901F3" w:rsidP="005B4B2E">
      <w:pPr>
        <w:pStyle w:val="13"/>
        <w:rPr>
          <w:rStyle w:val="aff7"/>
          <w:rFonts w:ascii="宋体" w:hAnsi="宋体"/>
        </w:rPr>
      </w:pPr>
      <w:r w:rsidRPr="00271A2D">
        <w:rPr>
          <w:rStyle w:val="aff7"/>
          <w:rFonts w:ascii="宋体" w:hAnsi="宋体"/>
        </w:rPr>
        <w:fldChar w:fldCharType="begin"/>
      </w:r>
      <w:r w:rsidR="005B4B2E" w:rsidRPr="00271A2D">
        <w:rPr>
          <w:rStyle w:val="aff7"/>
          <w:rFonts w:ascii="宋体" w:hAnsi="宋体"/>
        </w:rPr>
        <w:instrText xml:space="preserve"> TOC \o "1-2" \h \z \u </w:instrText>
      </w:r>
      <w:r w:rsidRPr="00271A2D">
        <w:rPr>
          <w:rStyle w:val="aff7"/>
          <w:rFonts w:ascii="宋体" w:hAnsi="宋体"/>
        </w:rPr>
        <w:fldChar w:fldCharType="separate"/>
      </w:r>
      <w:hyperlink w:anchor="_Toc486323082" w:history="1">
        <w:r w:rsidR="005B4B2E" w:rsidRPr="00271A2D">
          <w:rPr>
            <w:rStyle w:val="aff7"/>
            <w:rFonts w:ascii="宋体" w:hAnsi="宋体"/>
            <w:noProof/>
            <w:szCs w:val="21"/>
          </w:rPr>
          <w:t>1</w:t>
        </w:r>
        <w:r w:rsidR="005B4B2E" w:rsidRPr="00271A2D">
          <w:rPr>
            <w:rStyle w:val="aff7"/>
            <w:rFonts w:ascii="宋体" w:hAnsi="宋体"/>
          </w:rPr>
          <w:tab/>
        </w:r>
        <w:r w:rsidR="005B4B2E" w:rsidRPr="00271A2D">
          <w:rPr>
            <w:rStyle w:val="aff7"/>
            <w:rFonts w:ascii="宋体" w:hAnsi="宋体"/>
            <w:noProof/>
            <w:szCs w:val="21"/>
          </w:rPr>
          <w:t xml:space="preserve">General </w:t>
        </w:r>
        <w:r w:rsidR="00AD119A" w:rsidRPr="00271A2D">
          <w:rPr>
            <w:rStyle w:val="aff7"/>
            <w:rFonts w:ascii="宋体" w:hAnsi="宋体"/>
            <w:noProof/>
            <w:szCs w:val="21"/>
          </w:rPr>
          <w:t>provisions</w:t>
        </w:r>
        <w:r w:rsidR="005B4B2E" w:rsidRPr="00271A2D">
          <w:rPr>
            <w:rStyle w:val="aff7"/>
            <w:rFonts w:ascii="宋体" w:hAnsi="宋体"/>
            <w:webHidden/>
          </w:rPr>
          <w:tab/>
        </w:r>
        <w:r w:rsidR="00652C01" w:rsidRPr="00271A2D">
          <w:rPr>
            <w:rStyle w:val="aff7"/>
            <w:rFonts w:ascii="宋体" w:hAnsi="宋体"/>
            <w:webHidden/>
          </w:rPr>
          <w:t>1</w:t>
        </w:r>
      </w:hyperlink>
    </w:p>
    <w:p w14:paraId="44D99117" w14:textId="77777777" w:rsidR="005B4B2E" w:rsidRPr="00271A2D" w:rsidRDefault="0084544A" w:rsidP="005B4B2E">
      <w:pPr>
        <w:pStyle w:val="13"/>
        <w:rPr>
          <w:rStyle w:val="aff7"/>
          <w:rFonts w:ascii="宋体" w:hAnsi="宋体"/>
        </w:rPr>
      </w:pPr>
      <w:hyperlink w:anchor="_Toc486323083" w:history="1">
        <w:r w:rsidR="005B4B2E" w:rsidRPr="00271A2D">
          <w:rPr>
            <w:rStyle w:val="aff7"/>
            <w:rFonts w:ascii="宋体" w:hAnsi="宋体"/>
            <w:noProof/>
            <w:szCs w:val="21"/>
          </w:rPr>
          <w:t>2</w:t>
        </w:r>
        <w:r w:rsidR="005B4B2E" w:rsidRPr="00271A2D">
          <w:rPr>
            <w:rStyle w:val="aff7"/>
            <w:rFonts w:ascii="宋体" w:hAnsi="宋体"/>
          </w:rPr>
          <w:tab/>
        </w:r>
        <w:r w:rsidR="005B4B2E" w:rsidRPr="00271A2D">
          <w:rPr>
            <w:rStyle w:val="aff7"/>
            <w:rFonts w:ascii="宋体" w:hAnsi="宋体"/>
            <w:noProof/>
            <w:szCs w:val="21"/>
          </w:rPr>
          <w:t>Terms</w:t>
        </w:r>
        <w:r w:rsidR="005B4B2E" w:rsidRPr="00271A2D">
          <w:rPr>
            <w:rStyle w:val="aff7"/>
            <w:rFonts w:ascii="宋体" w:hAnsi="宋体"/>
            <w:noProof/>
            <w:webHidden/>
            <w:szCs w:val="21"/>
          </w:rPr>
          <w:tab/>
        </w:r>
        <w:r w:rsidR="006816E2" w:rsidRPr="00271A2D">
          <w:rPr>
            <w:rStyle w:val="aff7"/>
            <w:rFonts w:ascii="宋体" w:hAnsi="宋体"/>
            <w:webHidden/>
          </w:rPr>
          <w:t>1</w:t>
        </w:r>
      </w:hyperlink>
    </w:p>
    <w:p w14:paraId="699FF359" w14:textId="77777777" w:rsidR="005B4B2E" w:rsidRPr="00271A2D" w:rsidRDefault="0084544A" w:rsidP="005B4B2E">
      <w:pPr>
        <w:pStyle w:val="13"/>
        <w:rPr>
          <w:rStyle w:val="aff7"/>
          <w:rFonts w:ascii="宋体" w:hAnsi="宋体"/>
        </w:rPr>
      </w:pPr>
      <w:hyperlink w:anchor="_Toc486323084" w:history="1">
        <w:r w:rsidR="005B4B2E" w:rsidRPr="00271A2D">
          <w:rPr>
            <w:rStyle w:val="aff7"/>
            <w:rFonts w:ascii="宋体" w:hAnsi="宋体"/>
            <w:noProof/>
            <w:szCs w:val="21"/>
          </w:rPr>
          <w:t>3</w:t>
        </w:r>
        <w:r w:rsidR="005B4B2E" w:rsidRPr="00271A2D">
          <w:rPr>
            <w:rStyle w:val="aff7"/>
            <w:rFonts w:ascii="宋体" w:hAnsi="宋体"/>
          </w:rPr>
          <w:tab/>
        </w:r>
        <w:r w:rsidR="005B4B2E" w:rsidRPr="00271A2D">
          <w:rPr>
            <w:rStyle w:val="aff7"/>
            <w:rFonts w:ascii="宋体" w:hAnsi="宋体"/>
            <w:noProof/>
            <w:szCs w:val="21"/>
          </w:rPr>
          <w:t>Construction preparation</w:t>
        </w:r>
        <w:r w:rsidR="005B4B2E" w:rsidRPr="00271A2D">
          <w:rPr>
            <w:rStyle w:val="aff7"/>
            <w:rFonts w:ascii="宋体" w:hAnsi="宋体"/>
            <w:webHidden/>
          </w:rPr>
          <w:tab/>
        </w:r>
        <w:r w:rsidR="006816E2" w:rsidRPr="00271A2D">
          <w:rPr>
            <w:rStyle w:val="aff7"/>
            <w:rFonts w:ascii="宋体" w:hAnsi="宋体"/>
            <w:webHidden/>
          </w:rPr>
          <w:t>2</w:t>
        </w:r>
      </w:hyperlink>
    </w:p>
    <w:p w14:paraId="38478EED" w14:textId="1D667076"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85" w:history="1">
        <w:r w:rsidR="005B4B2E" w:rsidRPr="00271A2D">
          <w:rPr>
            <w:rStyle w:val="aff7"/>
            <w:rFonts w:ascii="宋体" w:hAnsi="宋体"/>
          </w:rPr>
          <w:t>3.1</w:t>
        </w:r>
        <w:r w:rsidRPr="00271A2D">
          <w:rPr>
            <w:rStyle w:val="aff7"/>
            <w:rFonts w:ascii="宋体" w:hAnsi="宋体"/>
          </w:rPr>
          <w:t xml:space="preserve">  </w:t>
        </w:r>
        <w:r w:rsidR="005B4B2E" w:rsidRPr="00271A2D">
          <w:rPr>
            <w:rStyle w:val="aff7"/>
            <w:rFonts w:ascii="宋体" w:hAnsi="宋体"/>
          </w:rPr>
          <w:t>General provisions</w:t>
        </w:r>
        <w:r w:rsidR="005B4B2E" w:rsidRPr="00271A2D">
          <w:rPr>
            <w:rStyle w:val="aff7"/>
            <w:rFonts w:ascii="宋体" w:hAnsi="宋体"/>
            <w:webHidden/>
          </w:rPr>
          <w:tab/>
        </w:r>
        <w:r w:rsidR="00271A2D">
          <w:rPr>
            <w:rStyle w:val="aff7"/>
            <w:rFonts w:ascii="宋体" w:hAnsi="宋体"/>
            <w:webHidden/>
          </w:rPr>
          <w:t>2</w:t>
        </w:r>
      </w:hyperlink>
    </w:p>
    <w:p w14:paraId="2C42DBA9" w14:textId="0F1F8F07"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86" w:history="1">
        <w:r w:rsidR="005B4B2E" w:rsidRPr="00271A2D">
          <w:rPr>
            <w:rStyle w:val="aff7"/>
            <w:rFonts w:ascii="宋体" w:hAnsi="宋体"/>
          </w:rPr>
          <w:t>3.2</w:t>
        </w:r>
        <w:r w:rsidR="005B4B2E" w:rsidRPr="00271A2D">
          <w:rPr>
            <w:rStyle w:val="aff7"/>
            <w:rFonts w:ascii="宋体" w:hAnsi="宋体"/>
          </w:rPr>
          <w:tab/>
          <w:t>Construction conditions</w:t>
        </w:r>
        <w:r w:rsidR="005B4B2E" w:rsidRPr="00271A2D">
          <w:rPr>
            <w:rStyle w:val="aff7"/>
            <w:rFonts w:ascii="宋体" w:hAnsi="宋体"/>
            <w:webHidden/>
          </w:rPr>
          <w:tab/>
        </w:r>
        <w:r w:rsidR="00271A2D">
          <w:rPr>
            <w:rStyle w:val="aff7"/>
            <w:rFonts w:ascii="宋体" w:hAnsi="宋体"/>
            <w:webHidden/>
          </w:rPr>
          <w:t>2</w:t>
        </w:r>
      </w:hyperlink>
    </w:p>
    <w:p w14:paraId="1BF1B9C3" w14:textId="11383A54"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87" w:history="1">
        <w:r w:rsidR="005B4B2E" w:rsidRPr="00271A2D">
          <w:rPr>
            <w:rStyle w:val="aff7"/>
            <w:rFonts w:ascii="宋体" w:hAnsi="宋体"/>
          </w:rPr>
          <w:t>3.3</w:t>
        </w:r>
        <w:r w:rsidR="005B4B2E" w:rsidRPr="00271A2D">
          <w:rPr>
            <w:rStyle w:val="aff7"/>
            <w:rFonts w:ascii="宋体" w:hAnsi="宋体"/>
          </w:rPr>
          <w:tab/>
          <w:t>Construction equipment</w:t>
        </w:r>
        <w:r w:rsidR="005B4B2E" w:rsidRPr="00271A2D">
          <w:rPr>
            <w:rStyle w:val="aff7"/>
            <w:rFonts w:ascii="宋体" w:hAnsi="宋体"/>
            <w:webHidden/>
          </w:rPr>
          <w:tab/>
        </w:r>
      </w:hyperlink>
      <w:r w:rsidR="000E0872" w:rsidRPr="00271A2D">
        <w:rPr>
          <w:rStyle w:val="aff7"/>
          <w:rFonts w:ascii="宋体" w:hAnsi="宋体" w:hint="eastAsia"/>
        </w:rPr>
        <w:t>3</w:t>
      </w:r>
    </w:p>
    <w:p w14:paraId="23703FBD" w14:textId="352258C5"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88" w:history="1">
        <w:r w:rsidR="005B4B2E" w:rsidRPr="00271A2D">
          <w:rPr>
            <w:rStyle w:val="aff7"/>
            <w:rFonts w:ascii="宋体" w:hAnsi="宋体"/>
          </w:rPr>
          <w:t>3.4</w:t>
        </w:r>
        <w:r w:rsidR="005B4B2E" w:rsidRPr="00271A2D">
          <w:rPr>
            <w:rStyle w:val="aff7"/>
            <w:rFonts w:ascii="宋体" w:hAnsi="宋体"/>
          </w:rPr>
          <w:tab/>
          <w:t xml:space="preserve">Construction </w:t>
        </w:r>
        <w:r w:rsidR="005B4B2E" w:rsidRPr="00271A2D">
          <w:rPr>
            <w:rStyle w:val="aff7"/>
            <w:rFonts w:ascii="宋体" w:hAnsi="宋体" w:hint="eastAsia"/>
          </w:rPr>
          <w:t>s</w:t>
        </w:r>
        <w:r w:rsidR="005B4B2E" w:rsidRPr="00271A2D">
          <w:rPr>
            <w:rStyle w:val="aff7"/>
            <w:rFonts w:ascii="宋体" w:hAnsi="宋体"/>
          </w:rPr>
          <w:t>ite layout</w:t>
        </w:r>
        <w:r w:rsidR="005B4B2E" w:rsidRPr="00271A2D">
          <w:rPr>
            <w:rStyle w:val="aff7"/>
            <w:rFonts w:ascii="宋体" w:hAnsi="宋体"/>
            <w:webHidden/>
          </w:rPr>
          <w:tab/>
        </w:r>
      </w:hyperlink>
      <w:r w:rsidR="000E0872" w:rsidRPr="00271A2D">
        <w:rPr>
          <w:rStyle w:val="aff7"/>
          <w:rFonts w:ascii="宋体" w:hAnsi="宋体" w:hint="eastAsia"/>
        </w:rPr>
        <w:t>3</w:t>
      </w:r>
    </w:p>
    <w:p w14:paraId="2449FD98" w14:textId="69570955" w:rsidR="005B4B2E" w:rsidRPr="00271A2D" w:rsidRDefault="0084544A" w:rsidP="005B4B2E">
      <w:pPr>
        <w:pStyle w:val="13"/>
        <w:rPr>
          <w:rStyle w:val="aff7"/>
          <w:rFonts w:ascii="宋体" w:hAnsi="宋体"/>
        </w:rPr>
      </w:pPr>
      <w:hyperlink w:anchor="_Toc486323089" w:history="1">
        <w:r w:rsidR="005B4B2E" w:rsidRPr="00271A2D">
          <w:rPr>
            <w:rStyle w:val="aff7"/>
            <w:rFonts w:ascii="宋体" w:hAnsi="宋体"/>
            <w:noProof/>
            <w:szCs w:val="21"/>
          </w:rPr>
          <w:t>4</w:t>
        </w:r>
        <w:r w:rsidR="005B4B2E" w:rsidRPr="00271A2D">
          <w:rPr>
            <w:rStyle w:val="aff7"/>
            <w:rFonts w:ascii="宋体" w:hAnsi="宋体"/>
          </w:rPr>
          <w:tab/>
        </w:r>
        <w:r w:rsidR="005B4B2E" w:rsidRPr="00271A2D">
          <w:rPr>
            <w:rStyle w:val="aff7"/>
            <w:rFonts w:ascii="宋体" w:hAnsi="宋体"/>
            <w:noProof/>
            <w:szCs w:val="21"/>
          </w:rPr>
          <w:t>Material</w:t>
        </w:r>
        <w:r w:rsidR="001F7844">
          <w:rPr>
            <w:rStyle w:val="aff7"/>
            <w:rFonts w:ascii="宋体" w:hAnsi="宋体"/>
            <w:noProof/>
            <w:szCs w:val="21"/>
          </w:rPr>
          <w:t>s</w:t>
        </w:r>
        <w:r w:rsidR="005B4B2E" w:rsidRPr="00271A2D">
          <w:rPr>
            <w:rStyle w:val="aff7"/>
            <w:rFonts w:ascii="宋体" w:hAnsi="宋体"/>
            <w:noProof/>
            <w:szCs w:val="21"/>
          </w:rPr>
          <w:t xml:space="preserve"> and products ent</w:t>
        </w:r>
        <w:r w:rsidR="005B4B2E" w:rsidRPr="00271A2D">
          <w:rPr>
            <w:rStyle w:val="aff7"/>
            <w:rFonts w:ascii="宋体" w:hAnsi="宋体" w:hint="eastAsia"/>
            <w:noProof/>
            <w:szCs w:val="21"/>
          </w:rPr>
          <w:t>rance</w:t>
        </w:r>
        <w:r w:rsidR="005B4B2E" w:rsidRPr="00271A2D">
          <w:rPr>
            <w:rStyle w:val="aff7"/>
            <w:rFonts w:ascii="宋体" w:hAnsi="宋体"/>
            <w:webHidden/>
          </w:rPr>
          <w:tab/>
        </w:r>
      </w:hyperlink>
      <w:r w:rsidR="00637490" w:rsidRPr="00271A2D">
        <w:rPr>
          <w:rStyle w:val="aff7"/>
          <w:rFonts w:ascii="宋体" w:hAnsi="宋体" w:hint="eastAsia"/>
        </w:rPr>
        <w:t>4</w:t>
      </w:r>
    </w:p>
    <w:p w14:paraId="45927215" w14:textId="01B45683"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0" w:history="1">
        <w:r w:rsidR="005B4B2E" w:rsidRPr="00271A2D">
          <w:rPr>
            <w:rStyle w:val="aff7"/>
            <w:rFonts w:ascii="宋体" w:hAnsi="宋体"/>
          </w:rPr>
          <w:t>4.1</w:t>
        </w:r>
        <w:r w:rsidR="005B4B2E" w:rsidRPr="00271A2D">
          <w:rPr>
            <w:rStyle w:val="aff7"/>
            <w:rFonts w:ascii="宋体" w:hAnsi="宋体"/>
          </w:rPr>
          <w:tab/>
          <w:t>General provisions</w:t>
        </w:r>
        <w:r w:rsidR="005B4B2E" w:rsidRPr="00271A2D">
          <w:rPr>
            <w:rStyle w:val="aff7"/>
            <w:rFonts w:ascii="宋体" w:hAnsi="宋体"/>
            <w:webHidden/>
          </w:rPr>
          <w:tab/>
        </w:r>
      </w:hyperlink>
      <w:r w:rsidR="00637490" w:rsidRPr="00271A2D">
        <w:rPr>
          <w:rStyle w:val="aff7"/>
          <w:rFonts w:ascii="宋体" w:hAnsi="宋体" w:hint="eastAsia"/>
        </w:rPr>
        <w:t>4</w:t>
      </w:r>
    </w:p>
    <w:p w14:paraId="1E2F5C82" w14:textId="73085615"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1" w:history="1">
        <w:r w:rsidR="005B4B2E" w:rsidRPr="00271A2D">
          <w:rPr>
            <w:rStyle w:val="aff7"/>
            <w:rFonts w:ascii="宋体" w:hAnsi="宋体"/>
          </w:rPr>
          <w:t>4.2</w:t>
        </w:r>
        <w:r w:rsidR="005B4B2E" w:rsidRPr="00271A2D">
          <w:rPr>
            <w:rStyle w:val="aff7"/>
            <w:rFonts w:ascii="宋体" w:hAnsi="宋体"/>
          </w:rPr>
          <w:tab/>
          <w:t>Steel tower</w:t>
        </w:r>
        <w:r w:rsidR="000E65E9" w:rsidRPr="00271A2D">
          <w:rPr>
            <w:rStyle w:val="aff7"/>
            <w:rFonts w:ascii="宋体" w:hAnsi="宋体" w:hint="eastAsia"/>
          </w:rPr>
          <w:t xml:space="preserve"> </w:t>
        </w:r>
        <w:r w:rsidR="005B4B2E" w:rsidRPr="00271A2D">
          <w:rPr>
            <w:rStyle w:val="aff7"/>
            <w:rFonts w:ascii="宋体" w:hAnsi="宋体"/>
          </w:rPr>
          <w:t>mast base</w:t>
        </w:r>
        <w:r w:rsidR="001F7844">
          <w:rPr>
            <w:rStyle w:val="aff7"/>
            <w:rFonts w:ascii="宋体" w:hAnsi="宋体"/>
          </w:rPr>
          <w:t>s</w:t>
        </w:r>
        <w:r w:rsidR="005B4B2E" w:rsidRPr="00271A2D">
          <w:rPr>
            <w:rStyle w:val="aff7"/>
            <w:rFonts w:ascii="宋体" w:hAnsi="宋体"/>
          </w:rPr>
          <w:t xml:space="preserve"> and anchor</w:t>
        </w:r>
        <w:r w:rsidR="001F7844">
          <w:rPr>
            <w:rStyle w:val="aff7"/>
            <w:rFonts w:ascii="宋体" w:hAnsi="宋体"/>
          </w:rPr>
          <w:t>s</w:t>
        </w:r>
        <w:r w:rsidR="005B4B2E" w:rsidRPr="00271A2D">
          <w:rPr>
            <w:rStyle w:val="aff7"/>
            <w:rFonts w:ascii="宋体" w:hAnsi="宋体"/>
            <w:webHidden/>
          </w:rPr>
          <w:tab/>
        </w:r>
      </w:hyperlink>
      <w:r w:rsidR="00637490" w:rsidRPr="00271A2D">
        <w:rPr>
          <w:rFonts w:ascii="宋体" w:eastAsia="宋体" w:hAnsi="宋体" w:hint="eastAsia"/>
        </w:rPr>
        <w:t>4</w:t>
      </w:r>
    </w:p>
    <w:p w14:paraId="19FCA8A4" w14:textId="643FFED8"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2" w:history="1">
        <w:r w:rsidR="005B4B2E" w:rsidRPr="00271A2D">
          <w:rPr>
            <w:rStyle w:val="aff7"/>
            <w:rFonts w:ascii="宋体" w:hAnsi="宋体"/>
          </w:rPr>
          <w:t>4.3</w:t>
        </w:r>
        <w:r w:rsidR="005B4B2E" w:rsidRPr="00271A2D">
          <w:rPr>
            <w:rStyle w:val="aff7"/>
            <w:rFonts w:ascii="宋体" w:hAnsi="宋体"/>
          </w:rPr>
          <w:tab/>
          <w:t>Tower mast artifacts</w:t>
        </w:r>
        <w:r w:rsidR="005B4B2E" w:rsidRPr="00271A2D">
          <w:rPr>
            <w:rStyle w:val="aff7"/>
            <w:rFonts w:ascii="宋体" w:hAnsi="宋体"/>
            <w:webHidden/>
          </w:rPr>
          <w:tab/>
        </w:r>
      </w:hyperlink>
      <w:r w:rsidR="00637490" w:rsidRPr="00271A2D">
        <w:rPr>
          <w:rStyle w:val="aff7"/>
          <w:rFonts w:ascii="宋体" w:hAnsi="宋体" w:hint="eastAsia"/>
        </w:rPr>
        <w:t>5</w:t>
      </w:r>
    </w:p>
    <w:p w14:paraId="0CDE6503" w14:textId="785B1681"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3" w:history="1">
        <w:r w:rsidR="005B4B2E" w:rsidRPr="00271A2D">
          <w:rPr>
            <w:rStyle w:val="aff7"/>
            <w:rFonts w:ascii="宋体" w:hAnsi="宋体"/>
          </w:rPr>
          <w:t>4.4</w:t>
        </w:r>
        <w:r w:rsidR="005B4B2E" w:rsidRPr="00271A2D">
          <w:rPr>
            <w:rStyle w:val="aff7"/>
            <w:rFonts w:ascii="宋体" w:hAnsi="宋体"/>
          </w:rPr>
          <w:tab/>
          <w:t>Steel wire rope</w:t>
        </w:r>
        <w:r w:rsidR="001F7844">
          <w:rPr>
            <w:rStyle w:val="aff7"/>
            <w:rFonts w:ascii="宋体" w:hAnsi="宋体"/>
          </w:rPr>
          <w:t>s</w:t>
        </w:r>
        <w:r w:rsidR="005B4B2E" w:rsidRPr="00271A2D">
          <w:rPr>
            <w:rStyle w:val="aff7"/>
            <w:rFonts w:ascii="宋体" w:hAnsi="宋体" w:hint="eastAsia"/>
          </w:rPr>
          <w:t>（</w:t>
        </w:r>
        <w:r w:rsidR="005B4B2E" w:rsidRPr="00271A2D">
          <w:rPr>
            <w:rStyle w:val="aff7"/>
            <w:rFonts w:ascii="宋体" w:hAnsi="宋体"/>
          </w:rPr>
          <w:t>Steel strand</w:t>
        </w:r>
        <w:r w:rsidR="001F7844">
          <w:rPr>
            <w:rStyle w:val="aff7"/>
            <w:rFonts w:ascii="宋体" w:hAnsi="宋体"/>
          </w:rPr>
          <w:t>s</w:t>
        </w:r>
        <w:r w:rsidR="005B4B2E" w:rsidRPr="00271A2D">
          <w:rPr>
            <w:rStyle w:val="aff7"/>
            <w:rFonts w:ascii="宋体" w:hAnsi="宋体" w:hint="eastAsia"/>
          </w:rPr>
          <w:t>）</w:t>
        </w:r>
        <w:r w:rsidR="005B4B2E" w:rsidRPr="00271A2D">
          <w:rPr>
            <w:rStyle w:val="aff7"/>
            <w:rFonts w:ascii="宋体" w:hAnsi="宋体"/>
            <w:webHidden/>
          </w:rPr>
          <w:tab/>
        </w:r>
      </w:hyperlink>
      <w:r w:rsidR="00637490" w:rsidRPr="00271A2D">
        <w:rPr>
          <w:rStyle w:val="aff7"/>
          <w:rFonts w:ascii="宋体" w:hAnsi="宋体" w:hint="eastAsia"/>
        </w:rPr>
        <w:t>5</w:t>
      </w:r>
    </w:p>
    <w:p w14:paraId="4AD5D7DD" w14:textId="597B5430" w:rsidR="005B4B2E" w:rsidRPr="00271A2D" w:rsidRDefault="00AD119A" w:rsidP="00F94632">
      <w:pPr>
        <w:pStyle w:val="22"/>
        <w:rPr>
          <w:rStyle w:val="aff7"/>
          <w:rFonts w:ascii="宋体" w:hAnsi="宋体"/>
        </w:rPr>
      </w:pPr>
      <w:r w:rsidRPr="00271A2D">
        <w:rPr>
          <w:rFonts w:ascii="宋体" w:eastAsia="宋体" w:hAnsi="宋体"/>
        </w:rPr>
        <w:t xml:space="preserve">  </w:t>
      </w:r>
      <w:r w:rsidR="004F78C8">
        <w:rPr>
          <w:rFonts w:ascii="宋体" w:eastAsia="宋体" w:hAnsi="宋体" w:hint="eastAsia"/>
        </w:rPr>
        <w:t xml:space="preserve"> </w:t>
      </w:r>
      <w:hyperlink w:anchor="_Toc486323094" w:history="1">
        <w:r w:rsidR="005B4B2E" w:rsidRPr="00271A2D">
          <w:rPr>
            <w:rStyle w:val="aff7"/>
            <w:rFonts w:ascii="宋体" w:hAnsi="宋体"/>
          </w:rPr>
          <w:t>4.5</w:t>
        </w:r>
        <w:r w:rsidR="005B4B2E" w:rsidRPr="00271A2D">
          <w:rPr>
            <w:rStyle w:val="aff7"/>
            <w:rFonts w:ascii="宋体" w:hAnsi="宋体"/>
          </w:rPr>
          <w:tab/>
        </w:r>
        <w:r w:rsidR="008D302B" w:rsidRPr="00271A2D">
          <w:rPr>
            <w:rStyle w:val="aff7"/>
            <w:rFonts w:ascii="宋体" w:hAnsi="宋体" w:hint="eastAsia"/>
          </w:rPr>
          <w:t>B</w:t>
        </w:r>
        <w:r w:rsidR="008D302B" w:rsidRPr="00271A2D">
          <w:rPr>
            <w:rStyle w:val="aff7"/>
            <w:rFonts w:ascii="宋体" w:hAnsi="宋体"/>
          </w:rPr>
          <w:t>imetallic wire</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6</w:t>
      </w:r>
    </w:p>
    <w:p w14:paraId="08C726D6" w14:textId="6B59A30E"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5" w:history="1">
        <w:r w:rsidR="005B4B2E" w:rsidRPr="00271A2D">
          <w:rPr>
            <w:rStyle w:val="aff7"/>
            <w:rFonts w:ascii="宋体" w:hAnsi="宋体"/>
          </w:rPr>
          <w:t>4.6</w:t>
        </w:r>
        <w:r w:rsidR="005B4B2E" w:rsidRPr="00271A2D">
          <w:rPr>
            <w:rStyle w:val="aff7"/>
            <w:rFonts w:ascii="宋体" w:hAnsi="宋体"/>
          </w:rPr>
          <w:tab/>
        </w:r>
        <w:r w:rsidR="00082FDD" w:rsidRPr="004748E7">
          <w:rPr>
            <w:rStyle w:val="aff7"/>
            <w:rFonts w:ascii="宋体" w:hAnsi="宋体"/>
          </w:rPr>
          <w:t xml:space="preserve">High frequency </w:t>
        </w:r>
        <w:r w:rsidR="00082FDD" w:rsidRPr="004748E7">
          <w:rPr>
            <w:rStyle w:val="aff7"/>
            <w:rFonts w:ascii="宋体" w:hAnsi="宋体" w:hint="eastAsia"/>
          </w:rPr>
          <w:t>p</w:t>
        </w:r>
        <w:r w:rsidR="005B4B2E" w:rsidRPr="004748E7">
          <w:rPr>
            <w:rStyle w:val="aff7"/>
            <w:rFonts w:ascii="宋体" w:hAnsi="宋体"/>
          </w:rPr>
          <w:t>orcelain insulator</w:t>
        </w:r>
        <w:r w:rsidR="001F7844" w:rsidRPr="004748E7">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6</w:t>
      </w:r>
    </w:p>
    <w:p w14:paraId="5B298248" w14:textId="7FE53F2D"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6" w:history="1">
        <w:r w:rsidR="005B4B2E" w:rsidRPr="00271A2D">
          <w:rPr>
            <w:rStyle w:val="aff7"/>
            <w:rFonts w:ascii="宋体" w:hAnsi="宋体"/>
          </w:rPr>
          <w:t>4.7</w:t>
        </w:r>
        <w:r w:rsidR="005B4B2E" w:rsidRPr="00271A2D">
          <w:rPr>
            <w:rStyle w:val="aff7"/>
            <w:rFonts w:ascii="宋体" w:hAnsi="宋体"/>
          </w:rPr>
          <w:tab/>
        </w:r>
        <w:r w:rsidR="005B4B2E" w:rsidRPr="00271A2D">
          <w:rPr>
            <w:rStyle w:val="aff7"/>
            <w:rFonts w:ascii="宋体" w:hAnsi="宋体" w:hint="eastAsia"/>
          </w:rPr>
          <w:t>O</w:t>
        </w:r>
        <w:r w:rsidR="005B4B2E" w:rsidRPr="00271A2D">
          <w:rPr>
            <w:rStyle w:val="aff7"/>
            <w:rFonts w:ascii="宋体" w:hAnsi="宋体"/>
          </w:rPr>
          <w:t xml:space="preserve">ther materials </w:t>
        </w:r>
        <w:r w:rsidR="005B4B2E" w:rsidRPr="00271A2D">
          <w:rPr>
            <w:rStyle w:val="aff7"/>
            <w:rFonts w:ascii="宋体" w:hAnsi="宋体" w:hint="eastAsia"/>
          </w:rPr>
          <w:t>of a</w:t>
        </w:r>
        <w:r w:rsidR="005B4B2E" w:rsidRPr="00271A2D">
          <w:rPr>
            <w:rStyle w:val="aff7"/>
            <w:rFonts w:ascii="宋体" w:hAnsi="宋体"/>
          </w:rPr>
          <w:t>ntenna</w:t>
        </w:r>
        <w:r w:rsidR="005B4B2E" w:rsidRPr="00271A2D">
          <w:rPr>
            <w:rStyle w:val="aff7"/>
            <w:rFonts w:ascii="宋体" w:hAnsi="宋体" w:hint="eastAsia"/>
          </w:rPr>
          <w:t>-</w:t>
        </w:r>
        <w:r w:rsidR="005B4B2E" w:rsidRPr="00271A2D">
          <w:rPr>
            <w:rStyle w:val="aff7"/>
            <w:rFonts w:ascii="宋体" w:hAnsi="宋体"/>
          </w:rPr>
          <w:t>feeder</w:t>
        </w:r>
        <w:r w:rsidR="005B4B2E" w:rsidRPr="00271A2D">
          <w:rPr>
            <w:rStyle w:val="aff7"/>
            <w:rFonts w:ascii="宋体" w:hAnsi="宋体" w:hint="eastAsia"/>
          </w:rPr>
          <w:t xml:space="preserve"> system</w:t>
        </w:r>
        <w:r w:rsidR="005B4B2E" w:rsidRPr="00271A2D">
          <w:rPr>
            <w:rStyle w:val="aff7"/>
            <w:rFonts w:ascii="宋体" w:hAnsi="宋体"/>
            <w:webHidden/>
          </w:rPr>
          <w:tab/>
        </w:r>
      </w:hyperlink>
      <w:r w:rsidR="00850BBD">
        <w:rPr>
          <w:rStyle w:val="aff7"/>
          <w:rFonts w:ascii="宋体" w:hAnsi="宋体" w:hint="eastAsia"/>
        </w:rPr>
        <w:t>6</w:t>
      </w:r>
    </w:p>
    <w:p w14:paraId="6277FA3E" w14:textId="3402668C" w:rsidR="005B4B2E" w:rsidRPr="00271A2D" w:rsidRDefault="0084544A" w:rsidP="005B4B2E">
      <w:pPr>
        <w:pStyle w:val="13"/>
        <w:rPr>
          <w:rStyle w:val="aff7"/>
          <w:rFonts w:ascii="宋体" w:hAnsi="宋体"/>
        </w:rPr>
      </w:pPr>
      <w:hyperlink w:anchor="_Toc486323097" w:history="1">
        <w:r w:rsidR="005B4B2E" w:rsidRPr="00271A2D">
          <w:rPr>
            <w:rStyle w:val="aff7"/>
            <w:rFonts w:ascii="宋体" w:hAnsi="宋体"/>
            <w:noProof/>
            <w:szCs w:val="21"/>
          </w:rPr>
          <w:t>5</w:t>
        </w:r>
        <w:r w:rsidR="005B4B2E" w:rsidRPr="00271A2D">
          <w:rPr>
            <w:rStyle w:val="aff7"/>
            <w:rFonts w:ascii="宋体" w:hAnsi="宋体"/>
          </w:rPr>
          <w:tab/>
        </w:r>
        <w:r w:rsidR="005B4B2E" w:rsidRPr="00271A2D">
          <w:rPr>
            <w:rStyle w:val="aff7"/>
            <w:rFonts w:ascii="宋体" w:hAnsi="宋体" w:hint="eastAsia"/>
            <w:noProof/>
            <w:szCs w:val="21"/>
          </w:rPr>
          <w:t>I</w:t>
        </w:r>
        <w:r w:rsidR="005B4B2E" w:rsidRPr="00271A2D">
          <w:rPr>
            <w:rStyle w:val="aff7"/>
            <w:rFonts w:ascii="宋体" w:hAnsi="宋体"/>
            <w:noProof/>
            <w:szCs w:val="21"/>
          </w:rPr>
          <w:t>nstallation</w:t>
        </w:r>
        <w:r w:rsidR="005B4B2E" w:rsidRPr="00271A2D">
          <w:rPr>
            <w:rStyle w:val="aff7"/>
            <w:rFonts w:ascii="宋体" w:hAnsi="宋体" w:hint="eastAsia"/>
            <w:noProof/>
            <w:szCs w:val="21"/>
          </w:rPr>
          <w:t xml:space="preserve"> of</w:t>
        </w:r>
        <w:r w:rsidR="001243CE">
          <w:rPr>
            <w:rStyle w:val="aff7"/>
            <w:rFonts w:ascii="宋体" w:hAnsi="宋体" w:hint="eastAsia"/>
            <w:noProof/>
            <w:szCs w:val="21"/>
          </w:rPr>
          <w:t xml:space="preserve"> </w:t>
        </w:r>
        <w:r w:rsidR="005B4B2E" w:rsidRPr="00271A2D">
          <w:rPr>
            <w:rStyle w:val="aff7"/>
            <w:rFonts w:ascii="宋体" w:hAnsi="宋体" w:hint="eastAsia"/>
            <w:noProof/>
            <w:szCs w:val="21"/>
          </w:rPr>
          <w:t>t</w:t>
        </w:r>
        <w:r w:rsidR="005B4B2E" w:rsidRPr="00271A2D">
          <w:rPr>
            <w:rStyle w:val="aff7"/>
            <w:rFonts w:ascii="宋体" w:hAnsi="宋体"/>
            <w:noProof/>
            <w:szCs w:val="21"/>
          </w:rPr>
          <w:t>ower mast</w:t>
        </w:r>
        <w:r w:rsidR="005B4B2E" w:rsidRPr="00271A2D">
          <w:rPr>
            <w:rStyle w:val="aff7"/>
            <w:rFonts w:ascii="宋体" w:hAnsi="宋体"/>
            <w:webHidden/>
          </w:rPr>
          <w:tab/>
        </w:r>
      </w:hyperlink>
      <w:r w:rsidR="00637490" w:rsidRPr="00271A2D">
        <w:rPr>
          <w:rStyle w:val="aff7"/>
          <w:rFonts w:ascii="宋体" w:hAnsi="宋体" w:hint="eastAsia"/>
        </w:rPr>
        <w:t>7</w:t>
      </w:r>
    </w:p>
    <w:p w14:paraId="2FC8008E" w14:textId="6EDA9C24"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8" w:history="1">
        <w:r w:rsidR="005B4B2E" w:rsidRPr="00271A2D">
          <w:rPr>
            <w:rStyle w:val="aff7"/>
            <w:rFonts w:ascii="宋体" w:hAnsi="宋体"/>
          </w:rPr>
          <w:t>5.1</w:t>
        </w:r>
        <w:r w:rsidR="005B4B2E" w:rsidRPr="00271A2D">
          <w:rPr>
            <w:rStyle w:val="aff7"/>
            <w:rFonts w:ascii="宋体" w:hAnsi="宋体"/>
          </w:rPr>
          <w:tab/>
          <w:t>General provisions</w:t>
        </w:r>
        <w:r w:rsidR="005B4B2E" w:rsidRPr="00271A2D">
          <w:rPr>
            <w:rStyle w:val="aff7"/>
            <w:rFonts w:ascii="宋体" w:hAnsi="宋体"/>
            <w:webHidden/>
          </w:rPr>
          <w:tab/>
        </w:r>
      </w:hyperlink>
      <w:r w:rsidR="00637490" w:rsidRPr="00271A2D">
        <w:rPr>
          <w:rStyle w:val="aff7"/>
          <w:rFonts w:ascii="宋体" w:hAnsi="宋体" w:hint="eastAsia"/>
        </w:rPr>
        <w:t>7</w:t>
      </w:r>
    </w:p>
    <w:p w14:paraId="26CA0DDF" w14:textId="68D14652"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099" w:history="1">
        <w:r w:rsidR="005B4B2E" w:rsidRPr="00271A2D">
          <w:rPr>
            <w:rStyle w:val="aff7"/>
            <w:rFonts w:ascii="宋体" w:hAnsi="宋体"/>
          </w:rPr>
          <w:t>5.2</w:t>
        </w:r>
        <w:r w:rsidR="005B4B2E" w:rsidRPr="00271A2D">
          <w:rPr>
            <w:rStyle w:val="aff7"/>
            <w:rFonts w:ascii="宋体" w:hAnsi="宋体"/>
          </w:rPr>
          <w:tab/>
        </w:r>
        <w:r w:rsidR="005B4B2E" w:rsidRPr="00271A2D">
          <w:rPr>
            <w:rStyle w:val="aff7"/>
            <w:rFonts w:ascii="宋体" w:hAnsi="宋体" w:hint="eastAsia"/>
          </w:rPr>
          <w:t>P</w:t>
        </w:r>
        <w:r w:rsidR="005B4B2E" w:rsidRPr="00271A2D">
          <w:rPr>
            <w:rStyle w:val="aff7"/>
            <w:rFonts w:ascii="宋体" w:hAnsi="宋体"/>
          </w:rPr>
          <w:t>refabricated rope</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7</w:t>
      </w:r>
    </w:p>
    <w:p w14:paraId="3082E606" w14:textId="3F83A9E8"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0" w:history="1">
        <w:r w:rsidR="005B4B2E" w:rsidRPr="00271A2D">
          <w:rPr>
            <w:rStyle w:val="aff7"/>
            <w:rFonts w:ascii="宋体" w:hAnsi="宋体"/>
          </w:rPr>
          <w:t>5.3</w:t>
        </w:r>
        <w:r w:rsidR="005B4B2E" w:rsidRPr="00271A2D">
          <w:rPr>
            <w:rStyle w:val="aff7"/>
            <w:rFonts w:ascii="宋体" w:hAnsi="宋体"/>
          </w:rPr>
          <w:tab/>
        </w:r>
        <w:r w:rsidR="005B4B2E" w:rsidRPr="00271A2D">
          <w:rPr>
            <w:rStyle w:val="aff7"/>
            <w:rFonts w:ascii="宋体" w:hAnsi="宋体" w:hint="eastAsia"/>
          </w:rPr>
          <w:t>A</w:t>
        </w:r>
        <w:r w:rsidR="005B4B2E" w:rsidRPr="00271A2D">
          <w:rPr>
            <w:rStyle w:val="aff7"/>
            <w:rFonts w:ascii="宋体" w:hAnsi="宋体"/>
          </w:rPr>
          <w:t>ssembly</w:t>
        </w:r>
        <w:r w:rsidR="005B4B2E" w:rsidRPr="00271A2D">
          <w:rPr>
            <w:rStyle w:val="aff7"/>
            <w:rFonts w:ascii="宋体" w:hAnsi="宋体" w:hint="eastAsia"/>
          </w:rPr>
          <w:t xml:space="preserve"> of</w:t>
        </w:r>
        <w:r w:rsidR="005B4B2E" w:rsidRPr="00271A2D">
          <w:rPr>
            <w:rStyle w:val="aff7"/>
            <w:rFonts w:ascii="宋体" w:hAnsi="宋体"/>
          </w:rPr>
          <w:t xml:space="preserve"> rope</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8</w:t>
      </w:r>
    </w:p>
    <w:p w14:paraId="28BF4EFF" w14:textId="3919F542"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1" w:history="1">
        <w:r w:rsidR="005B4B2E" w:rsidRPr="00271A2D">
          <w:rPr>
            <w:rStyle w:val="aff7"/>
            <w:rFonts w:ascii="宋体" w:hAnsi="宋体"/>
          </w:rPr>
          <w:t>5.4</w:t>
        </w:r>
        <w:r w:rsidR="005B4B2E" w:rsidRPr="00271A2D">
          <w:rPr>
            <w:rStyle w:val="aff7"/>
            <w:rFonts w:ascii="宋体" w:hAnsi="宋体"/>
          </w:rPr>
          <w:tab/>
        </w:r>
        <w:r w:rsidR="005B4B2E" w:rsidRPr="00271A2D">
          <w:rPr>
            <w:rStyle w:val="aff7"/>
            <w:rFonts w:ascii="宋体" w:hAnsi="宋体" w:hint="eastAsia"/>
          </w:rPr>
          <w:t>I</w:t>
        </w:r>
        <w:r w:rsidR="005B4B2E" w:rsidRPr="00271A2D">
          <w:rPr>
            <w:rStyle w:val="aff7"/>
            <w:rFonts w:ascii="宋体" w:hAnsi="宋体"/>
          </w:rPr>
          <w:t>nstallation</w:t>
        </w:r>
        <w:r w:rsidR="005B4B2E" w:rsidRPr="00271A2D">
          <w:rPr>
            <w:rStyle w:val="aff7"/>
            <w:rFonts w:ascii="宋体" w:hAnsi="宋体" w:hint="eastAsia"/>
          </w:rPr>
          <w:t xml:space="preserve"> of</w:t>
        </w:r>
        <w:r w:rsidR="005B4B2E" w:rsidRPr="00271A2D">
          <w:rPr>
            <w:rStyle w:val="aff7"/>
            <w:rFonts w:ascii="宋体" w:hAnsi="宋体"/>
          </w:rPr>
          <w:t xml:space="preserve"> rope-type mast</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8</w:t>
      </w:r>
    </w:p>
    <w:p w14:paraId="4E4645CE" w14:textId="33E2C5DC"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2" w:history="1">
        <w:r w:rsidR="005B4B2E" w:rsidRPr="00271A2D">
          <w:rPr>
            <w:rStyle w:val="aff7"/>
            <w:rFonts w:ascii="宋体" w:hAnsi="宋体"/>
          </w:rPr>
          <w:t>5.5</w:t>
        </w:r>
        <w:r w:rsidR="005B4B2E" w:rsidRPr="00271A2D">
          <w:rPr>
            <w:rStyle w:val="aff7"/>
            <w:rFonts w:ascii="宋体" w:hAnsi="宋体"/>
          </w:rPr>
          <w:tab/>
        </w:r>
        <w:r w:rsidR="005B4B2E" w:rsidRPr="00271A2D">
          <w:rPr>
            <w:rStyle w:val="aff7"/>
            <w:rFonts w:ascii="宋体" w:hAnsi="宋体" w:hint="eastAsia"/>
          </w:rPr>
          <w:t>I</w:t>
        </w:r>
        <w:r w:rsidR="005B4B2E" w:rsidRPr="00271A2D">
          <w:rPr>
            <w:rStyle w:val="aff7"/>
            <w:rFonts w:ascii="宋体" w:hAnsi="宋体"/>
          </w:rPr>
          <w:t>nstallation</w:t>
        </w:r>
        <w:r w:rsidR="005B4B2E" w:rsidRPr="00271A2D">
          <w:rPr>
            <w:rStyle w:val="aff7"/>
            <w:rFonts w:ascii="宋体" w:hAnsi="宋体" w:hint="eastAsia"/>
          </w:rPr>
          <w:t xml:space="preserve"> of</w:t>
        </w:r>
        <w:r w:rsidR="005B4B2E" w:rsidRPr="00271A2D">
          <w:rPr>
            <w:rStyle w:val="aff7"/>
            <w:rFonts w:ascii="宋体" w:hAnsi="宋体"/>
          </w:rPr>
          <w:t xml:space="preserve"> self-standing steel tower</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10</w:t>
      </w:r>
    </w:p>
    <w:p w14:paraId="78F0E060" w14:textId="1DCD5D72"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4" w:history="1">
        <w:r w:rsidR="005B4B2E" w:rsidRPr="00271A2D">
          <w:rPr>
            <w:rStyle w:val="aff7"/>
            <w:rFonts w:ascii="宋体" w:hAnsi="宋体"/>
          </w:rPr>
          <w:t>5.6</w:t>
        </w:r>
        <w:r w:rsidR="005B4B2E" w:rsidRPr="00271A2D">
          <w:rPr>
            <w:rStyle w:val="aff7"/>
            <w:rFonts w:ascii="宋体" w:hAnsi="宋体"/>
          </w:rPr>
          <w:tab/>
        </w:r>
        <w:r w:rsidR="005B4B2E" w:rsidRPr="00271A2D">
          <w:rPr>
            <w:rStyle w:val="aff7"/>
            <w:rFonts w:ascii="宋体" w:hAnsi="宋体" w:hint="eastAsia"/>
          </w:rPr>
          <w:t>I</w:t>
        </w:r>
        <w:r w:rsidR="005B4B2E" w:rsidRPr="00271A2D">
          <w:rPr>
            <w:rStyle w:val="aff7"/>
            <w:rFonts w:ascii="宋体" w:hAnsi="宋体"/>
          </w:rPr>
          <w:t>nstallation</w:t>
        </w:r>
        <w:r w:rsidR="005B4B2E" w:rsidRPr="00271A2D">
          <w:rPr>
            <w:rStyle w:val="aff7"/>
            <w:rFonts w:ascii="宋体" w:hAnsi="宋体" w:hint="eastAsia"/>
          </w:rPr>
          <w:t xml:space="preserve"> of</w:t>
        </w:r>
        <w:r w:rsidR="000E65E9" w:rsidRPr="00271A2D">
          <w:rPr>
            <w:rStyle w:val="aff7"/>
            <w:rFonts w:ascii="宋体" w:hAnsi="宋体" w:hint="eastAsia"/>
          </w:rPr>
          <w:t xml:space="preserve"> </w:t>
        </w:r>
        <w:r w:rsidR="00145F6B">
          <w:rPr>
            <w:rStyle w:val="aff7"/>
            <w:rFonts w:ascii="宋体" w:hAnsi="宋体"/>
          </w:rPr>
          <w:t>a</w:t>
        </w:r>
        <w:r w:rsidR="005B4B2E" w:rsidRPr="00271A2D">
          <w:rPr>
            <w:rStyle w:val="aff7"/>
            <w:rFonts w:ascii="宋体" w:hAnsi="宋体"/>
          </w:rPr>
          <w:t>ppendage</w:t>
        </w:r>
        <w:r w:rsidR="001F7844">
          <w:rPr>
            <w:rStyle w:val="aff7"/>
            <w:rFonts w:ascii="宋体" w:hAnsi="宋体"/>
          </w:rPr>
          <w:t>s</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Fonts w:ascii="宋体" w:eastAsia="宋体" w:hAnsi="宋体" w:hint="eastAsia"/>
        </w:rPr>
        <w:t>1</w:t>
      </w:r>
    </w:p>
    <w:p w14:paraId="4BDCBC55" w14:textId="0EB157EE" w:rsidR="005B4B2E" w:rsidRPr="00271A2D" w:rsidRDefault="0084544A" w:rsidP="005B4B2E">
      <w:pPr>
        <w:pStyle w:val="13"/>
        <w:rPr>
          <w:rStyle w:val="aff7"/>
          <w:rFonts w:ascii="宋体" w:hAnsi="宋体"/>
        </w:rPr>
      </w:pPr>
      <w:hyperlink w:anchor="_Toc486323105" w:history="1">
        <w:r w:rsidR="005B4B2E" w:rsidRPr="00271A2D">
          <w:rPr>
            <w:rStyle w:val="aff7"/>
            <w:rFonts w:ascii="宋体" w:hAnsi="宋体"/>
            <w:noProof/>
            <w:szCs w:val="21"/>
          </w:rPr>
          <w:t>6</w:t>
        </w:r>
        <w:r w:rsidR="005B4B2E" w:rsidRPr="00271A2D">
          <w:rPr>
            <w:rStyle w:val="aff7"/>
            <w:rFonts w:ascii="宋体" w:hAnsi="宋体"/>
          </w:rPr>
          <w:tab/>
        </w:r>
        <w:r w:rsidR="005B4B2E" w:rsidRPr="00271A2D">
          <w:rPr>
            <w:rStyle w:val="aff7"/>
            <w:rFonts w:ascii="宋体" w:hAnsi="宋体" w:hint="eastAsia"/>
            <w:noProof/>
            <w:szCs w:val="21"/>
          </w:rPr>
          <w:t>I</w:t>
        </w:r>
        <w:r w:rsidR="005B4B2E" w:rsidRPr="00271A2D">
          <w:rPr>
            <w:rStyle w:val="aff7"/>
            <w:rFonts w:ascii="宋体" w:hAnsi="宋体"/>
            <w:noProof/>
            <w:szCs w:val="21"/>
          </w:rPr>
          <w:t>nstallation</w:t>
        </w:r>
        <w:r w:rsidR="005B4B2E" w:rsidRPr="00271A2D">
          <w:rPr>
            <w:rStyle w:val="aff7"/>
            <w:rFonts w:ascii="宋体" w:hAnsi="宋体" w:hint="eastAsia"/>
            <w:noProof/>
            <w:szCs w:val="21"/>
          </w:rPr>
          <w:t xml:space="preserve"> of</w:t>
        </w:r>
        <w:r w:rsidR="000E65E9" w:rsidRPr="00271A2D">
          <w:rPr>
            <w:rStyle w:val="aff7"/>
            <w:rFonts w:ascii="宋体" w:hAnsi="宋体" w:hint="eastAsia"/>
            <w:noProof/>
            <w:szCs w:val="21"/>
          </w:rPr>
          <w:t xml:space="preserve"> </w:t>
        </w:r>
        <w:r w:rsidR="005B4B2E" w:rsidRPr="00271A2D">
          <w:rPr>
            <w:rStyle w:val="aff7"/>
            <w:rFonts w:ascii="宋体" w:hAnsi="宋体" w:hint="eastAsia"/>
            <w:noProof/>
            <w:szCs w:val="21"/>
          </w:rPr>
          <w:t>a</w:t>
        </w:r>
        <w:r w:rsidR="005B4B2E" w:rsidRPr="00271A2D">
          <w:rPr>
            <w:rStyle w:val="aff7"/>
            <w:rFonts w:ascii="宋体" w:hAnsi="宋体"/>
            <w:noProof/>
            <w:szCs w:val="21"/>
          </w:rPr>
          <w:t>ntenna</w:t>
        </w:r>
        <w:r w:rsidR="005B4B2E" w:rsidRPr="00271A2D">
          <w:rPr>
            <w:rStyle w:val="aff7"/>
            <w:rFonts w:ascii="宋体" w:hAnsi="宋体" w:hint="eastAsia"/>
            <w:noProof/>
            <w:szCs w:val="21"/>
          </w:rPr>
          <w:t>-</w:t>
        </w:r>
        <w:r w:rsidR="005B4B2E" w:rsidRPr="00271A2D">
          <w:rPr>
            <w:rStyle w:val="aff7"/>
            <w:rFonts w:ascii="宋体" w:hAnsi="宋体"/>
            <w:noProof/>
            <w:szCs w:val="21"/>
          </w:rPr>
          <w:t>feeder</w:t>
        </w:r>
        <w:r w:rsidR="005B4B2E" w:rsidRPr="00271A2D">
          <w:rPr>
            <w:rStyle w:val="aff7"/>
            <w:rFonts w:ascii="宋体" w:hAnsi="宋体" w:hint="eastAsia"/>
            <w:noProof/>
            <w:szCs w:val="21"/>
          </w:rPr>
          <w:t xml:space="preserve"> system</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Fonts w:hAnsi="宋体" w:hint="eastAsia"/>
        </w:rPr>
        <w:t>2</w:t>
      </w:r>
    </w:p>
    <w:p w14:paraId="6E31F3A6" w14:textId="30069553"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6" w:history="1">
        <w:r w:rsidR="005B4B2E" w:rsidRPr="00271A2D">
          <w:rPr>
            <w:rStyle w:val="aff7"/>
            <w:rFonts w:ascii="宋体" w:hAnsi="宋体"/>
          </w:rPr>
          <w:t>6.1</w:t>
        </w:r>
        <w:r w:rsidR="005B4B2E" w:rsidRPr="00271A2D">
          <w:rPr>
            <w:rStyle w:val="aff7"/>
            <w:rFonts w:ascii="宋体" w:hAnsi="宋体"/>
          </w:rPr>
          <w:tab/>
          <w:t>General provisions</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Style w:val="aff7"/>
          <w:rFonts w:ascii="宋体" w:hAnsi="宋体" w:hint="eastAsia"/>
        </w:rPr>
        <w:t>2</w:t>
      </w:r>
    </w:p>
    <w:p w14:paraId="0D5D214B" w14:textId="6A868DB1"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7" w:history="1">
        <w:r w:rsidR="005B4B2E" w:rsidRPr="00271A2D">
          <w:rPr>
            <w:rStyle w:val="aff7"/>
            <w:rFonts w:ascii="宋体" w:hAnsi="宋体"/>
          </w:rPr>
          <w:t>6.2</w:t>
        </w:r>
        <w:r w:rsidR="005B4B2E" w:rsidRPr="00271A2D">
          <w:rPr>
            <w:rStyle w:val="aff7"/>
            <w:rFonts w:ascii="宋体" w:hAnsi="宋体"/>
          </w:rPr>
          <w:tab/>
        </w:r>
        <w:r w:rsidR="005B4B2E" w:rsidRPr="00271A2D">
          <w:rPr>
            <w:rStyle w:val="aff7"/>
            <w:rFonts w:ascii="宋体" w:hAnsi="宋体" w:hint="eastAsia"/>
          </w:rPr>
          <w:t>P</w:t>
        </w:r>
        <w:r w:rsidR="005B4B2E" w:rsidRPr="00271A2D">
          <w:rPr>
            <w:rStyle w:val="aff7"/>
            <w:rFonts w:ascii="宋体" w:hAnsi="宋体"/>
          </w:rPr>
          <w:t>refabricated antenna curtain</w:t>
        </w:r>
        <w:r w:rsidR="001F7844">
          <w:rPr>
            <w:rStyle w:val="aff7"/>
            <w:rFonts w:ascii="宋体" w:hAnsi="宋体"/>
          </w:rPr>
          <w:t>s</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Style w:val="aff7"/>
          <w:rFonts w:ascii="宋体" w:hAnsi="宋体" w:hint="eastAsia"/>
        </w:rPr>
        <w:t>2</w:t>
      </w:r>
    </w:p>
    <w:p w14:paraId="48D2E2A2" w14:textId="46F6B0BE"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8" w:history="1">
        <w:r w:rsidR="005B4B2E" w:rsidRPr="00271A2D">
          <w:rPr>
            <w:rStyle w:val="aff7"/>
            <w:rFonts w:ascii="宋体" w:hAnsi="宋体"/>
          </w:rPr>
          <w:t>6.3</w:t>
        </w:r>
        <w:r w:rsidR="005B4B2E" w:rsidRPr="00271A2D">
          <w:rPr>
            <w:rStyle w:val="aff7"/>
            <w:rFonts w:ascii="宋体" w:hAnsi="宋体"/>
          </w:rPr>
          <w:tab/>
          <w:t>Assembl</w:t>
        </w:r>
        <w:r w:rsidR="005B4B2E" w:rsidRPr="00271A2D">
          <w:rPr>
            <w:rStyle w:val="aff7"/>
            <w:rFonts w:ascii="宋体" w:hAnsi="宋体" w:hint="eastAsia"/>
          </w:rPr>
          <w:t>y of</w:t>
        </w:r>
        <w:r w:rsidR="005B4B2E" w:rsidRPr="00271A2D">
          <w:rPr>
            <w:rStyle w:val="aff7"/>
            <w:rFonts w:ascii="宋体" w:hAnsi="宋体"/>
          </w:rPr>
          <w:t xml:space="preserve"> antenna</w:t>
        </w:r>
        <w:r w:rsidR="00187182" w:rsidRPr="00271A2D">
          <w:rPr>
            <w:rStyle w:val="aff7"/>
            <w:rFonts w:ascii="宋体" w:hAnsi="宋体"/>
          </w:rPr>
          <w:t xml:space="preserve"> </w:t>
        </w:r>
        <w:r w:rsidR="005B4B2E" w:rsidRPr="00271A2D">
          <w:rPr>
            <w:rStyle w:val="aff7"/>
            <w:rFonts w:ascii="宋体" w:hAnsi="宋体"/>
          </w:rPr>
          <w:t>curtain</w:t>
        </w:r>
        <w:r w:rsidR="001F7844">
          <w:rPr>
            <w:rStyle w:val="aff7"/>
            <w:rFonts w:ascii="宋体" w:hAnsi="宋体"/>
          </w:rPr>
          <w:t>s</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Style w:val="aff7"/>
          <w:rFonts w:ascii="宋体" w:hAnsi="宋体" w:hint="eastAsia"/>
        </w:rPr>
        <w:t>3</w:t>
      </w:r>
    </w:p>
    <w:p w14:paraId="5D4D3705" w14:textId="00E74304"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09" w:history="1">
        <w:r w:rsidR="005B4B2E" w:rsidRPr="00271A2D">
          <w:rPr>
            <w:rStyle w:val="aff7"/>
            <w:rFonts w:ascii="宋体" w:hAnsi="宋体"/>
          </w:rPr>
          <w:t>6.4</w:t>
        </w:r>
        <w:r w:rsidR="005B4B2E" w:rsidRPr="00271A2D">
          <w:rPr>
            <w:rStyle w:val="aff7"/>
            <w:rFonts w:ascii="宋体" w:hAnsi="宋体"/>
          </w:rPr>
          <w:tab/>
          <w:t xml:space="preserve">Installation </w:t>
        </w:r>
        <w:r w:rsidR="005B4B2E" w:rsidRPr="00271A2D">
          <w:rPr>
            <w:rStyle w:val="aff7"/>
            <w:rFonts w:ascii="宋体" w:hAnsi="宋体" w:hint="eastAsia"/>
          </w:rPr>
          <w:t xml:space="preserve">of </w:t>
        </w:r>
        <w:r w:rsidR="005B4B2E" w:rsidRPr="00271A2D">
          <w:rPr>
            <w:rStyle w:val="aff7"/>
            <w:rFonts w:ascii="宋体" w:hAnsi="宋体"/>
          </w:rPr>
          <w:t>antenna curtain</w:t>
        </w:r>
        <w:r w:rsidR="001F7844">
          <w:rPr>
            <w:rStyle w:val="aff7"/>
            <w:rFonts w:ascii="宋体" w:hAnsi="宋体"/>
          </w:rPr>
          <w:t>s</w:t>
        </w:r>
        <w:r w:rsidR="005B4B2E" w:rsidRPr="00271A2D">
          <w:rPr>
            <w:rStyle w:val="aff7"/>
            <w:rFonts w:ascii="宋体" w:hAnsi="宋体"/>
            <w:webHidden/>
          </w:rPr>
          <w:tab/>
        </w:r>
        <w:r w:rsidR="00957E21" w:rsidRPr="00271A2D">
          <w:rPr>
            <w:rStyle w:val="aff7"/>
            <w:rFonts w:ascii="宋体" w:hAnsi="宋体"/>
            <w:webHidden/>
          </w:rPr>
          <w:t>1</w:t>
        </w:r>
      </w:hyperlink>
      <w:r w:rsidR="009E7969">
        <w:rPr>
          <w:rStyle w:val="aff7"/>
          <w:rFonts w:ascii="宋体" w:hAnsi="宋体" w:hint="eastAsia"/>
        </w:rPr>
        <w:t>4</w:t>
      </w:r>
    </w:p>
    <w:p w14:paraId="7644904E" w14:textId="4F19B826"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0" w:history="1">
        <w:r w:rsidR="005B4B2E" w:rsidRPr="00271A2D">
          <w:rPr>
            <w:rStyle w:val="aff7"/>
            <w:rFonts w:ascii="宋体" w:hAnsi="宋体"/>
          </w:rPr>
          <w:t>6.5</w:t>
        </w:r>
        <w:r w:rsidR="005B4B2E" w:rsidRPr="00271A2D">
          <w:rPr>
            <w:rStyle w:val="aff7"/>
            <w:rFonts w:ascii="宋体" w:hAnsi="宋体"/>
          </w:rPr>
          <w:tab/>
          <w:t>Installation of lower leads</w:t>
        </w:r>
        <w:r w:rsidR="005B4B2E" w:rsidRPr="00271A2D">
          <w:rPr>
            <w:rStyle w:val="aff7"/>
            <w:rFonts w:ascii="宋体" w:hAnsi="宋体"/>
            <w:webHidden/>
          </w:rPr>
          <w:tab/>
        </w:r>
        <w:r w:rsidR="00957E21" w:rsidRPr="00271A2D">
          <w:rPr>
            <w:rStyle w:val="aff7"/>
            <w:rFonts w:ascii="宋体" w:hAnsi="宋体"/>
            <w:webHidden/>
          </w:rPr>
          <w:t>1</w:t>
        </w:r>
      </w:hyperlink>
      <w:r w:rsidR="00637490" w:rsidRPr="00271A2D">
        <w:rPr>
          <w:rStyle w:val="aff7"/>
          <w:rFonts w:ascii="宋体" w:hAnsi="宋体" w:hint="eastAsia"/>
        </w:rPr>
        <w:t>4</w:t>
      </w:r>
    </w:p>
    <w:p w14:paraId="3F610A34" w14:textId="2F4D7E65"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1" w:history="1">
        <w:r w:rsidR="005B4B2E" w:rsidRPr="00271A2D">
          <w:rPr>
            <w:rStyle w:val="aff7"/>
            <w:rFonts w:ascii="宋体" w:hAnsi="宋体"/>
          </w:rPr>
          <w:t>6.6</w:t>
        </w:r>
        <w:r w:rsidR="005B4B2E" w:rsidRPr="00271A2D">
          <w:rPr>
            <w:rStyle w:val="aff7"/>
            <w:rFonts w:ascii="宋体" w:hAnsi="宋体"/>
          </w:rPr>
          <w:tab/>
        </w:r>
        <w:r w:rsidR="005B4B2E" w:rsidRPr="00271A2D">
          <w:rPr>
            <w:rStyle w:val="aff7"/>
            <w:rFonts w:ascii="宋体" w:hAnsi="宋体" w:hint="eastAsia"/>
          </w:rPr>
          <w:t>F</w:t>
        </w:r>
        <w:r w:rsidR="005B4B2E" w:rsidRPr="00271A2D">
          <w:rPr>
            <w:rStyle w:val="aff7"/>
            <w:rFonts w:ascii="宋体" w:hAnsi="宋体"/>
          </w:rPr>
          <w:t>eeder rod</w:t>
        </w:r>
        <w:r w:rsidR="005B4B2E" w:rsidRPr="00271A2D">
          <w:rPr>
            <w:rStyle w:val="aff7"/>
            <w:rFonts w:ascii="宋体" w:hAnsi="宋体" w:hint="eastAsia"/>
          </w:rPr>
          <w:t xml:space="preserve"> laying</w:t>
        </w:r>
        <w:r w:rsidR="005B4B2E" w:rsidRPr="00271A2D">
          <w:rPr>
            <w:rStyle w:val="aff7"/>
            <w:rFonts w:ascii="宋体" w:hAnsi="宋体"/>
            <w:webHidden/>
          </w:rPr>
          <w:tab/>
        </w:r>
        <w:r w:rsidR="00957E21" w:rsidRPr="00271A2D">
          <w:rPr>
            <w:rStyle w:val="aff7"/>
            <w:rFonts w:ascii="宋体" w:hAnsi="宋体"/>
            <w:webHidden/>
          </w:rPr>
          <w:t>1</w:t>
        </w:r>
      </w:hyperlink>
      <w:r w:rsidR="00500A5A">
        <w:rPr>
          <w:rStyle w:val="aff7"/>
          <w:rFonts w:ascii="宋体" w:hAnsi="宋体" w:hint="eastAsia"/>
        </w:rPr>
        <w:t>5</w:t>
      </w:r>
    </w:p>
    <w:p w14:paraId="08D14F20" w14:textId="4302A9B3"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2" w:history="1">
        <w:r w:rsidR="005B4B2E" w:rsidRPr="00271A2D">
          <w:rPr>
            <w:rStyle w:val="aff7"/>
            <w:rFonts w:ascii="宋体" w:hAnsi="宋体"/>
          </w:rPr>
          <w:t>6.7</w:t>
        </w:r>
        <w:r w:rsidR="005B4B2E" w:rsidRPr="00271A2D">
          <w:rPr>
            <w:rStyle w:val="aff7"/>
            <w:rFonts w:ascii="宋体" w:hAnsi="宋体"/>
          </w:rPr>
          <w:tab/>
        </w:r>
        <w:r w:rsidR="005B4B2E" w:rsidRPr="00271A2D">
          <w:rPr>
            <w:rStyle w:val="aff7"/>
            <w:rFonts w:ascii="宋体" w:hAnsi="宋体" w:hint="eastAsia"/>
          </w:rPr>
          <w:t>P</w:t>
        </w:r>
        <w:r w:rsidR="005B4B2E" w:rsidRPr="00271A2D">
          <w:rPr>
            <w:rStyle w:val="aff7"/>
            <w:rFonts w:ascii="宋体" w:hAnsi="宋体"/>
          </w:rPr>
          <w:t>roduction and installation</w:t>
        </w:r>
        <w:r w:rsidR="005B4B2E" w:rsidRPr="00271A2D">
          <w:rPr>
            <w:rStyle w:val="aff7"/>
            <w:rFonts w:ascii="宋体" w:hAnsi="宋体" w:hint="eastAsia"/>
          </w:rPr>
          <w:t xml:space="preserve"> of</w:t>
        </w:r>
        <w:r w:rsidR="000E65E9" w:rsidRPr="00271A2D">
          <w:rPr>
            <w:rStyle w:val="aff7"/>
            <w:rFonts w:ascii="宋体" w:hAnsi="宋体" w:hint="eastAsia"/>
          </w:rPr>
          <w:t xml:space="preserve"> </w:t>
        </w:r>
        <w:r w:rsidR="005B4B2E" w:rsidRPr="00271A2D">
          <w:rPr>
            <w:rStyle w:val="aff7"/>
            <w:rFonts w:ascii="宋体" w:hAnsi="宋体" w:hint="eastAsia"/>
          </w:rPr>
          <w:t>MW</w:t>
        </w:r>
        <w:r w:rsidR="005B4B2E" w:rsidRPr="00271A2D">
          <w:rPr>
            <w:rStyle w:val="aff7"/>
            <w:rFonts w:ascii="宋体" w:hAnsi="宋体"/>
          </w:rPr>
          <w:t xml:space="preserve"> feeder</w:t>
        </w:r>
        <w:r w:rsidR="001F7844">
          <w:rPr>
            <w:rStyle w:val="aff7"/>
            <w:rFonts w:ascii="宋体" w:hAnsi="宋体"/>
          </w:rPr>
          <w:t>s</w:t>
        </w:r>
        <w:r w:rsidR="005B4B2E" w:rsidRPr="00271A2D">
          <w:rPr>
            <w:rStyle w:val="aff7"/>
            <w:rFonts w:ascii="宋体" w:hAnsi="宋体"/>
            <w:webHidden/>
          </w:rPr>
          <w:tab/>
        </w:r>
      </w:hyperlink>
      <w:r w:rsidR="00637490" w:rsidRPr="00271A2D">
        <w:rPr>
          <w:rFonts w:ascii="宋体" w:eastAsia="宋体" w:hAnsi="宋体" w:hint="eastAsia"/>
        </w:rPr>
        <w:t>15</w:t>
      </w:r>
    </w:p>
    <w:p w14:paraId="60D5371F" w14:textId="5835092D"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3" w:history="1">
        <w:r w:rsidR="005B4B2E" w:rsidRPr="00271A2D">
          <w:rPr>
            <w:rStyle w:val="aff7"/>
            <w:rFonts w:ascii="宋体" w:hAnsi="宋体"/>
          </w:rPr>
          <w:t>6.8</w:t>
        </w:r>
        <w:r w:rsidR="005B4B2E" w:rsidRPr="00271A2D">
          <w:rPr>
            <w:rStyle w:val="aff7"/>
            <w:rFonts w:ascii="宋体" w:hAnsi="宋体"/>
          </w:rPr>
          <w:tab/>
        </w:r>
        <w:r w:rsidR="005B4B2E" w:rsidRPr="00271A2D">
          <w:rPr>
            <w:rStyle w:val="aff7"/>
            <w:rFonts w:ascii="宋体" w:hAnsi="宋体" w:hint="eastAsia"/>
          </w:rPr>
          <w:t>P</w:t>
        </w:r>
        <w:r w:rsidR="005B4B2E" w:rsidRPr="00271A2D">
          <w:rPr>
            <w:rStyle w:val="aff7"/>
            <w:rFonts w:ascii="宋体" w:hAnsi="宋体"/>
          </w:rPr>
          <w:t xml:space="preserve">roduction and installation </w:t>
        </w:r>
        <w:r w:rsidR="005B4B2E" w:rsidRPr="00271A2D">
          <w:rPr>
            <w:rStyle w:val="aff7"/>
            <w:rFonts w:ascii="宋体" w:hAnsi="宋体" w:hint="eastAsia"/>
          </w:rPr>
          <w:t>of SW</w:t>
        </w:r>
        <w:r w:rsidR="005B4B2E" w:rsidRPr="00271A2D">
          <w:rPr>
            <w:rStyle w:val="aff7"/>
            <w:rFonts w:ascii="宋体" w:hAnsi="宋体"/>
          </w:rPr>
          <w:t xml:space="preserve"> feeder</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w:t>
      </w:r>
      <w:r w:rsidR="009E7969">
        <w:rPr>
          <w:rStyle w:val="aff7"/>
          <w:rFonts w:ascii="宋体" w:hAnsi="宋体" w:hint="eastAsia"/>
        </w:rPr>
        <w:t>6</w:t>
      </w:r>
    </w:p>
    <w:p w14:paraId="6EB07873" w14:textId="05ADDDCA"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4" w:history="1">
        <w:r w:rsidR="005B4B2E" w:rsidRPr="00271A2D">
          <w:rPr>
            <w:rStyle w:val="aff7"/>
            <w:rFonts w:ascii="宋体" w:hAnsi="宋体"/>
          </w:rPr>
          <w:t>6.9</w:t>
        </w:r>
        <w:r w:rsidR="005B4B2E" w:rsidRPr="00271A2D">
          <w:rPr>
            <w:rStyle w:val="aff7"/>
            <w:rFonts w:ascii="宋体" w:hAnsi="宋体"/>
          </w:rPr>
          <w:tab/>
          <w:t>Installation of coaxial cable</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16</w:t>
      </w:r>
    </w:p>
    <w:p w14:paraId="0309CBF7" w14:textId="20018FE5" w:rsidR="005B4B2E" w:rsidRPr="00271A2D" w:rsidRDefault="0084544A" w:rsidP="005B4B2E">
      <w:pPr>
        <w:pStyle w:val="13"/>
        <w:rPr>
          <w:rStyle w:val="aff7"/>
          <w:rFonts w:ascii="宋体" w:hAnsi="宋体"/>
        </w:rPr>
      </w:pPr>
      <w:hyperlink w:anchor="_Toc486323115" w:history="1">
        <w:r w:rsidR="005B4B2E" w:rsidRPr="00271A2D">
          <w:rPr>
            <w:rStyle w:val="aff7"/>
            <w:rFonts w:ascii="宋体" w:hAnsi="宋体"/>
            <w:noProof/>
            <w:szCs w:val="21"/>
          </w:rPr>
          <w:t>7</w:t>
        </w:r>
        <w:r w:rsidR="005B4B2E" w:rsidRPr="00271A2D">
          <w:rPr>
            <w:rStyle w:val="aff7"/>
            <w:rFonts w:ascii="宋体" w:hAnsi="宋体"/>
          </w:rPr>
          <w:tab/>
        </w:r>
        <w:r w:rsidR="005B4B2E" w:rsidRPr="00271A2D">
          <w:rPr>
            <w:rStyle w:val="aff7"/>
            <w:rFonts w:ascii="宋体" w:hAnsi="宋体" w:hint="eastAsia"/>
            <w:noProof/>
            <w:szCs w:val="21"/>
          </w:rPr>
          <w:t>C</w:t>
        </w:r>
        <w:r w:rsidR="005B4B2E" w:rsidRPr="00271A2D">
          <w:rPr>
            <w:rStyle w:val="aff7"/>
            <w:rFonts w:ascii="宋体" w:hAnsi="宋体"/>
            <w:noProof/>
            <w:szCs w:val="21"/>
          </w:rPr>
          <w:t>onstruction</w:t>
        </w:r>
        <w:r w:rsidR="00187182" w:rsidRPr="00271A2D">
          <w:rPr>
            <w:rStyle w:val="aff7"/>
            <w:rFonts w:ascii="宋体" w:hAnsi="宋体"/>
            <w:noProof/>
            <w:szCs w:val="21"/>
          </w:rPr>
          <w:t xml:space="preserve"> </w:t>
        </w:r>
        <w:r w:rsidR="005B4B2E" w:rsidRPr="00271A2D">
          <w:rPr>
            <w:rStyle w:val="aff7"/>
            <w:rFonts w:ascii="宋体" w:hAnsi="宋体" w:hint="eastAsia"/>
            <w:noProof/>
            <w:szCs w:val="21"/>
          </w:rPr>
          <w:t>o</w:t>
        </w:r>
        <w:r w:rsidR="005B4B2E" w:rsidRPr="004748E7">
          <w:rPr>
            <w:rStyle w:val="aff7"/>
            <w:rFonts w:ascii="宋体" w:hAnsi="宋体" w:hint="eastAsia"/>
            <w:noProof/>
            <w:szCs w:val="21"/>
          </w:rPr>
          <w:t>f</w:t>
        </w:r>
        <w:r w:rsidR="005B4B2E" w:rsidRPr="00CA0E33">
          <w:rPr>
            <w:rStyle w:val="aff7"/>
            <w:rFonts w:ascii="宋体" w:hAnsi="宋体"/>
            <w:noProof/>
            <w:szCs w:val="21"/>
          </w:rPr>
          <w:t xml:space="preserve"> </w:t>
        </w:r>
        <w:r w:rsidR="004748E7" w:rsidRPr="00CA0E33">
          <w:rPr>
            <w:rFonts w:hAnsi="宋体"/>
            <w:szCs w:val="28"/>
          </w:rPr>
          <w:t>antenna tuning unit</w:t>
        </w:r>
        <w:r w:rsidR="004748E7" w:rsidRPr="00CA0E33">
          <w:rPr>
            <w:rFonts w:hAnsi="宋体" w:hint="eastAsia"/>
            <w:szCs w:val="28"/>
          </w:rPr>
          <w:t>s</w:t>
        </w:r>
        <w:r w:rsidR="005B4B2E" w:rsidRPr="00CA0E33">
          <w:rPr>
            <w:rStyle w:val="aff7"/>
            <w:rFonts w:ascii="宋体" w:hAnsi="宋体"/>
            <w:noProof/>
            <w:szCs w:val="21"/>
          </w:rPr>
          <w:t xml:space="preserve"> </w:t>
        </w:r>
        <w:r w:rsidR="005B4B2E" w:rsidRPr="00271A2D">
          <w:rPr>
            <w:rStyle w:val="aff7"/>
            <w:rFonts w:ascii="宋体" w:hAnsi="宋体"/>
            <w:noProof/>
            <w:szCs w:val="21"/>
          </w:rPr>
          <w:t xml:space="preserve">and </w:t>
        </w:r>
        <w:r w:rsidR="005B4B2E" w:rsidRPr="00271A2D">
          <w:rPr>
            <w:rStyle w:val="aff7"/>
            <w:rFonts w:ascii="宋体" w:hAnsi="宋体"/>
          </w:rPr>
          <w:t>ground mat</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17</w:t>
      </w:r>
    </w:p>
    <w:p w14:paraId="29E283B2" w14:textId="66A04C76"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6" w:history="1">
        <w:r w:rsidR="005B4B2E" w:rsidRPr="00271A2D">
          <w:rPr>
            <w:rStyle w:val="aff7"/>
            <w:rFonts w:ascii="宋体" w:hAnsi="宋体"/>
          </w:rPr>
          <w:t>7.1</w:t>
        </w:r>
        <w:r w:rsidR="005B4B2E" w:rsidRPr="00271A2D">
          <w:rPr>
            <w:rStyle w:val="aff7"/>
            <w:rFonts w:ascii="宋体" w:hAnsi="宋体"/>
          </w:rPr>
          <w:tab/>
          <w:t>General provisions</w:t>
        </w:r>
        <w:r w:rsidR="005B4B2E" w:rsidRPr="00271A2D">
          <w:rPr>
            <w:rStyle w:val="aff7"/>
            <w:rFonts w:ascii="宋体" w:hAnsi="宋体"/>
            <w:webHidden/>
          </w:rPr>
          <w:tab/>
        </w:r>
      </w:hyperlink>
      <w:r w:rsidR="00637490" w:rsidRPr="00271A2D">
        <w:rPr>
          <w:rStyle w:val="aff7"/>
          <w:rFonts w:ascii="宋体" w:hAnsi="宋体" w:hint="eastAsia"/>
        </w:rPr>
        <w:t>17</w:t>
      </w:r>
    </w:p>
    <w:p w14:paraId="71E309A6" w14:textId="6D4A05EC" w:rsidR="005B4B2E" w:rsidRPr="00271A2D" w:rsidRDefault="00AD119A" w:rsidP="00F94632">
      <w:pPr>
        <w:pStyle w:val="22"/>
        <w:rPr>
          <w:rStyle w:val="aff7"/>
          <w:rFonts w:ascii="宋体" w:hAnsi="宋体"/>
        </w:rPr>
      </w:pPr>
      <w:r w:rsidRPr="00271A2D">
        <w:rPr>
          <w:rFonts w:ascii="宋体" w:eastAsia="宋体" w:hAnsi="宋体"/>
        </w:rPr>
        <w:lastRenderedPageBreak/>
        <w:t xml:space="preserve">   </w:t>
      </w:r>
      <w:hyperlink w:anchor="_Toc486323117" w:history="1">
        <w:r w:rsidR="005B4B2E" w:rsidRPr="00271A2D">
          <w:rPr>
            <w:rStyle w:val="aff7"/>
            <w:rFonts w:ascii="宋体" w:hAnsi="宋体"/>
          </w:rPr>
          <w:t>7.2</w:t>
        </w:r>
        <w:r w:rsidR="005B4B2E" w:rsidRPr="00271A2D">
          <w:rPr>
            <w:rStyle w:val="aff7"/>
            <w:rFonts w:ascii="宋体" w:hAnsi="宋体"/>
          </w:rPr>
          <w:tab/>
        </w:r>
        <w:r w:rsidR="00DC7FCA" w:rsidRPr="00DC7FCA">
          <w:rPr>
            <w:rStyle w:val="aff7"/>
            <w:rFonts w:ascii="宋体" w:hAnsi="宋体"/>
          </w:rPr>
          <w:t>Construction o</w:t>
        </w:r>
        <w:r w:rsidR="00DC7FCA" w:rsidRPr="004748E7">
          <w:rPr>
            <w:rStyle w:val="aff7"/>
            <w:rFonts w:ascii="宋体" w:hAnsi="宋体"/>
          </w:rPr>
          <w:t xml:space="preserve">f </w:t>
        </w:r>
        <w:r w:rsidR="004748E7" w:rsidRPr="004748E7">
          <w:rPr>
            <w:rStyle w:val="aff7"/>
            <w:rFonts w:ascii="宋体" w:hAnsi="宋体"/>
          </w:rPr>
          <w:t>antenna tuning unit</w:t>
        </w:r>
        <w:r w:rsidR="004748E7" w:rsidRPr="004748E7">
          <w:rPr>
            <w:rStyle w:val="aff7"/>
            <w:rFonts w:ascii="宋体" w:hAnsi="宋体" w:hint="eastAsia"/>
          </w:rPr>
          <w:t>s</w:t>
        </w:r>
        <w:r w:rsidR="005B4B2E" w:rsidRPr="00271A2D">
          <w:rPr>
            <w:rStyle w:val="aff7"/>
            <w:rFonts w:ascii="宋体" w:hAnsi="宋体"/>
            <w:webHidden/>
          </w:rPr>
          <w:tab/>
        </w:r>
      </w:hyperlink>
      <w:r w:rsidR="00637490" w:rsidRPr="00271A2D">
        <w:rPr>
          <w:rStyle w:val="aff7"/>
          <w:rFonts w:ascii="宋体" w:hAnsi="宋体" w:hint="eastAsia"/>
        </w:rPr>
        <w:t>17</w:t>
      </w:r>
    </w:p>
    <w:p w14:paraId="2DF608D0" w14:textId="63120892"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8" w:history="1">
        <w:r w:rsidR="005B4B2E" w:rsidRPr="00271A2D">
          <w:rPr>
            <w:rStyle w:val="aff7"/>
            <w:rFonts w:ascii="宋体" w:hAnsi="宋体"/>
          </w:rPr>
          <w:t>7.3</w:t>
        </w:r>
        <w:r w:rsidR="005B4B2E" w:rsidRPr="00271A2D">
          <w:rPr>
            <w:rStyle w:val="aff7"/>
            <w:rFonts w:ascii="宋体" w:hAnsi="宋体"/>
          </w:rPr>
          <w:tab/>
        </w:r>
        <w:r w:rsidR="005B4B2E" w:rsidRPr="00271A2D">
          <w:rPr>
            <w:rStyle w:val="aff7"/>
            <w:rFonts w:ascii="宋体" w:hAnsi="宋体" w:hint="eastAsia"/>
          </w:rPr>
          <w:t>E</w:t>
        </w:r>
        <w:r w:rsidR="005B4B2E" w:rsidRPr="00271A2D">
          <w:rPr>
            <w:rStyle w:val="aff7"/>
            <w:rFonts w:ascii="宋体" w:hAnsi="宋体"/>
          </w:rPr>
          <w:t>lectrical engineering in distribution room</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w:t>
      </w:r>
      <w:r w:rsidR="00500A5A">
        <w:rPr>
          <w:rStyle w:val="aff7"/>
          <w:rFonts w:ascii="宋体" w:hAnsi="宋体" w:hint="eastAsia"/>
        </w:rPr>
        <w:t>8</w:t>
      </w:r>
    </w:p>
    <w:p w14:paraId="52BCCF6E" w14:textId="30C2F48A"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19" w:history="1">
        <w:r w:rsidR="005B4B2E" w:rsidRPr="00271A2D">
          <w:rPr>
            <w:rStyle w:val="aff7"/>
            <w:rFonts w:ascii="宋体" w:hAnsi="宋体"/>
          </w:rPr>
          <w:t>7.4</w:t>
        </w:r>
        <w:r w:rsidR="005B4B2E" w:rsidRPr="00271A2D">
          <w:rPr>
            <w:rStyle w:val="aff7"/>
            <w:rFonts w:ascii="宋体" w:hAnsi="宋体"/>
          </w:rPr>
          <w:tab/>
        </w:r>
        <w:r w:rsidR="00637490" w:rsidRPr="00271A2D">
          <w:rPr>
            <w:rStyle w:val="aff7"/>
            <w:rFonts w:ascii="宋体" w:hAnsi="宋体" w:hint="eastAsia"/>
          </w:rPr>
          <w:t>L</w:t>
        </w:r>
        <w:r w:rsidR="005B4B2E" w:rsidRPr="00271A2D">
          <w:rPr>
            <w:rStyle w:val="aff7"/>
            <w:rFonts w:ascii="宋体" w:hAnsi="宋体"/>
          </w:rPr>
          <w:t>ay</w:t>
        </w:r>
        <w:r w:rsidR="00B045B9" w:rsidRPr="00271A2D">
          <w:rPr>
            <w:rStyle w:val="aff7"/>
            <w:rFonts w:ascii="宋体" w:hAnsi="宋体" w:hint="eastAsia"/>
          </w:rPr>
          <w:t>ing</w:t>
        </w:r>
        <w:r w:rsidR="005B4B2E" w:rsidRPr="00271A2D">
          <w:rPr>
            <w:rStyle w:val="aff7"/>
            <w:rFonts w:ascii="宋体" w:hAnsi="宋体"/>
          </w:rPr>
          <w:t xml:space="preserve"> the </w:t>
        </w:r>
        <w:r w:rsidR="005B4B2E" w:rsidRPr="00271A2D">
          <w:rPr>
            <w:rStyle w:val="aff7"/>
            <w:rFonts w:ascii="宋体" w:hAnsi="宋体" w:hint="eastAsia"/>
          </w:rPr>
          <w:t>ground</w:t>
        </w:r>
        <w:r w:rsidR="001F7844">
          <w:rPr>
            <w:rStyle w:val="aff7"/>
            <w:rFonts w:ascii="宋体" w:hAnsi="宋体"/>
          </w:rPr>
          <w:t xml:space="preserve"> </w:t>
        </w:r>
        <w:r w:rsidR="005B4B2E" w:rsidRPr="00271A2D">
          <w:rPr>
            <w:rStyle w:val="aff7"/>
            <w:rFonts w:ascii="宋体" w:hAnsi="宋体" w:hint="eastAsia"/>
          </w:rPr>
          <w:t>mat</w:t>
        </w:r>
        <w:r w:rsidR="001F7844">
          <w:rPr>
            <w:rStyle w:val="aff7"/>
            <w:rFonts w:ascii="宋体" w:hAnsi="宋体"/>
          </w:rPr>
          <w:t>s</w:t>
        </w:r>
        <w:r w:rsidR="005B4B2E" w:rsidRPr="00271A2D">
          <w:rPr>
            <w:rStyle w:val="aff7"/>
            <w:rFonts w:ascii="宋体" w:hAnsi="宋体"/>
            <w:webHidden/>
          </w:rPr>
          <w:tab/>
        </w:r>
      </w:hyperlink>
      <w:r w:rsidR="00637490" w:rsidRPr="00271A2D">
        <w:rPr>
          <w:rStyle w:val="aff7"/>
          <w:rFonts w:ascii="宋体" w:hAnsi="宋体" w:hint="eastAsia"/>
        </w:rPr>
        <w:t>1</w:t>
      </w:r>
      <w:r w:rsidR="009E7969">
        <w:rPr>
          <w:rStyle w:val="aff7"/>
          <w:rFonts w:ascii="宋体" w:hAnsi="宋体" w:hint="eastAsia"/>
        </w:rPr>
        <w:t>8</w:t>
      </w:r>
    </w:p>
    <w:p w14:paraId="306E8DD2" w14:textId="31863950" w:rsidR="005B4B2E" w:rsidRPr="00271A2D" w:rsidRDefault="0084544A" w:rsidP="005B4B2E">
      <w:pPr>
        <w:pStyle w:val="13"/>
        <w:rPr>
          <w:rStyle w:val="aff7"/>
          <w:rFonts w:ascii="宋体" w:hAnsi="宋体"/>
        </w:rPr>
      </w:pPr>
      <w:hyperlink w:anchor="_Toc486323120" w:history="1">
        <w:r w:rsidR="005B4B2E" w:rsidRPr="00271A2D">
          <w:rPr>
            <w:rStyle w:val="aff7"/>
            <w:rFonts w:ascii="宋体" w:hAnsi="宋体"/>
            <w:noProof/>
            <w:szCs w:val="21"/>
          </w:rPr>
          <w:t>8</w:t>
        </w:r>
        <w:r w:rsidR="005B4B2E" w:rsidRPr="00271A2D">
          <w:rPr>
            <w:rStyle w:val="aff7"/>
            <w:rFonts w:ascii="宋体" w:hAnsi="宋体"/>
          </w:rPr>
          <w:tab/>
        </w:r>
        <w:r w:rsidR="005B4B2E" w:rsidRPr="00271A2D">
          <w:rPr>
            <w:rStyle w:val="aff7"/>
            <w:rFonts w:ascii="宋体" w:hAnsi="宋体" w:hint="eastAsia"/>
            <w:noProof/>
            <w:szCs w:val="21"/>
          </w:rPr>
          <w:t>I</w:t>
        </w:r>
        <w:r w:rsidR="005B4B2E" w:rsidRPr="00271A2D">
          <w:rPr>
            <w:rStyle w:val="aff7"/>
            <w:rFonts w:ascii="宋体" w:hAnsi="宋体"/>
            <w:noProof/>
            <w:szCs w:val="21"/>
          </w:rPr>
          <w:t xml:space="preserve">nstallation of </w:t>
        </w:r>
        <w:r w:rsidR="005B4B2E" w:rsidRPr="00271A2D">
          <w:rPr>
            <w:rStyle w:val="aff7"/>
            <w:rFonts w:ascii="宋体" w:hAnsi="宋体" w:hint="eastAsia"/>
            <w:noProof/>
            <w:szCs w:val="21"/>
          </w:rPr>
          <w:t>s</w:t>
        </w:r>
        <w:r w:rsidR="005B4B2E" w:rsidRPr="00271A2D">
          <w:rPr>
            <w:rStyle w:val="aff7"/>
            <w:rFonts w:ascii="宋体" w:hAnsi="宋体"/>
            <w:noProof/>
            <w:szCs w:val="21"/>
          </w:rPr>
          <w:t>witch</w:t>
        </w:r>
        <w:r w:rsidR="001F7844">
          <w:rPr>
            <w:rStyle w:val="aff7"/>
            <w:rFonts w:ascii="宋体" w:hAnsi="宋体"/>
            <w:noProof/>
            <w:szCs w:val="21"/>
          </w:rPr>
          <w:t>es</w:t>
        </w:r>
        <w:r w:rsidR="005B4B2E" w:rsidRPr="00271A2D">
          <w:rPr>
            <w:rStyle w:val="aff7"/>
            <w:rFonts w:ascii="宋体" w:hAnsi="宋体"/>
            <w:noProof/>
            <w:szCs w:val="21"/>
          </w:rPr>
          <w:t xml:space="preserve"> and feed tube</w:t>
        </w:r>
        <w:r w:rsidR="001F7844">
          <w:rPr>
            <w:rStyle w:val="aff7"/>
            <w:rFonts w:ascii="宋体" w:hAnsi="宋体"/>
            <w:noProof/>
            <w:szCs w:val="21"/>
          </w:rPr>
          <w:t>s</w:t>
        </w:r>
        <w:r w:rsidR="005B4B2E" w:rsidRPr="00271A2D">
          <w:rPr>
            <w:rStyle w:val="aff7"/>
            <w:rFonts w:ascii="宋体" w:hAnsi="宋体"/>
            <w:webHidden/>
          </w:rPr>
          <w:tab/>
        </w:r>
      </w:hyperlink>
      <w:r w:rsidR="00637490" w:rsidRPr="00271A2D">
        <w:rPr>
          <w:rStyle w:val="aff7"/>
          <w:rFonts w:ascii="宋体" w:hAnsi="宋体" w:hint="eastAsia"/>
        </w:rPr>
        <w:t>18</w:t>
      </w:r>
    </w:p>
    <w:p w14:paraId="1C43897B" w14:textId="7AB186F7"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1" w:history="1">
        <w:r w:rsidR="005B4B2E" w:rsidRPr="00271A2D">
          <w:rPr>
            <w:rStyle w:val="aff7"/>
            <w:rFonts w:ascii="宋体" w:hAnsi="宋体"/>
          </w:rPr>
          <w:t>8.1</w:t>
        </w:r>
        <w:r w:rsidR="005B4B2E" w:rsidRPr="00271A2D">
          <w:rPr>
            <w:rStyle w:val="aff7"/>
            <w:rFonts w:ascii="宋体" w:hAnsi="宋体"/>
          </w:rPr>
          <w:tab/>
          <w:t>General provisions</w:t>
        </w:r>
        <w:r w:rsidR="005B4B2E" w:rsidRPr="00271A2D">
          <w:rPr>
            <w:rStyle w:val="aff7"/>
            <w:rFonts w:ascii="宋体" w:hAnsi="宋体"/>
            <w:webHidden/>
          </w:rPr>
          <w:tab/>
        </w:r>
      </w:hyperlink>
      <w:r w:rsidR="00637490" w:rsidRPr="00271A2D">
        <w:rPr>
          <w:rStyle w:val="aff7"/>
          <w:rFonts w:ascii="宋体" w:hAnsi="宋体" w:hint="eastAsia"/>
        </w:rPr>
        <w:t>18</w:t>
      </w:r>
    </w:p>
    <w:p w14:paraId="65FE0581" w14:textId="12A6B7EE"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2" w:history="1">
        <w:r w:rsidR="00892ED5">
          <w:rPr>
            <w:rStyle w:val="aff7"/>
            <w:rFonts w:ascii="宋体" w:hAnsi="宋体"/>
          </w:rPr>
          <w:t>8.2</w:t>
        </w:r>
        <w:r w:rsidR="00892ED5">
          <w:rPr>
            <w:rStyle w:val="aff7"/>
            <w:rFonts w:ascii="宋体" w:hAnsi="宋体"/>
          </w:rPr>
          <w:tab/>
          <w:t>P</w:t>
        </w:r>
        <w:r w:rsidR="005B4B2E" w:rsidRPr="00271A2D">
          <w:rPr>
            <w:rStyle w:val="aff7"/>
            <w:rFonts w:ascii="宋体" w:hAnsi="宋体"/>
          </w:rPr>
          <w:t>latform</w:t>
        </w:r>
        <w:r w:rsidR="00B045B9" w:rsidRPr="00271A2D">
          <w:rPr>
            <w:rFonts w:ascii="宋体" w:eastAsia="宋体" w:hAnsi="宋体"/>
          </w:rPr>
          <w:t xml:space="preserve"> </w:t>
        </w:r>
        <w:r w:rsidR="00B045B9" w:rsidRPr="00271A2D">
          <w:rPr>
            <w:rStyle w:val="aff7"/>
            <w:rFonts w:ascii="宋体" w:hAnsi="宋体"/>
          </w:rPr>
          <w:t>supporting</w:t>
        </w:r>
        <w:r w:rsidR="00B045B9" w:rsidRPr="00271A2D">
          <w:rPr>
            <w:rFonts w:ascii="宋体" w:eastAsia="宋体" w:hAnsi="宋体" w:hint="eastAsia"/>
          </w:rPr>
          <w:t xml:space="preserve"> </w:t>
        </w:r>
        <w:r w:rsidR="00892ED5">
          <w:rPr>
            <w:rFonts w:ascii="宋体" w:eastAsia="宋体" w:hAnsi="宋体"/>
          </w:rPr>
          <w:t xml:space="preserve">of </w:t>
        </w:r>
        <w:r w:rsidR="00B045B9" w:rsidRPr="00271A2D">
          <w:rPr>
            <w:rFonts w:ascii="宋体" w:eastAsia="宋体" w:hAnsi="宋体" w:hint="eastAsia"/>
          </w:rPr>
          <w:t>the</w:t>
        </w:r>
        <w:r w:rsidR="00B045B9" w:rsidRPr="00271A2D">
          <w:rPr>
            <w:rFonts w:ascii="宋体" w:eastAsia="宋体" w:hAnsi="宋体"/>
          </w:rPr>
          <w:t xml:space="preserve"> </w:t>
        </w:r>
        <w:r w:rsidR="00B045B9" w:rsidRPr="00271A2D">
          <w:rPr>
            <w:rStyle w:val="aff7"/>
            <w:rFonts w:ascii="宋体" w:hAnsi="宋体" w:hint="eastAsia"/>
          </w:rPr>
          <w:t>s</w:t>
        </w:r>
        <w:r w:rsidR="00B045B9" w:rsidRPr="00271A2D">
          <w:rPr>
            <w:rStyle w:val="aff7"/>
            <w:rFonts w:ascii="宋体" w:hAnsi="宋体"/>
          </w:rPr>
          <w:t>witch</w:t>
        </w:r>
        <w:r w:rsidR="005B4B2E" w:rsidRPr="00271A2D">
          <w:rPr>
            <w:rStyle w:val="aff7"/>
            <w:rFonts w:ascii="宋体" w:hAnsi="宋体"/>
            <w:webHidden/>
          </w:rPr>
          <w:tab/>
        </w:r>
      </w:hyperlink>
      <w:r w:rsidR="00637490" w:rsidRPr="00271A2D">
        <w:rPr>
          <w:rFonts w:ascii="宋体" w:eastAsia="宋体" w:hAnsi="宋体" w:hint="eastAsia"/>
        </w:rPr>
        <w:t>18</w:t>
      </w:r>
    </w:p>
    <w:p w14:paraId="5D260D30" w14:textId="49D89BA8"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3" w:history="1">
        <w:r w:rsidR="005B4B2E" w:rsidRPr="00271A2D">
          <w:rPr>
            <w:rStyle w:val="aff7"/>
            <w:rFonts w:ascii="宋体" w:hAnsi="宋体"/>
          </w:rPr>
          <w:t>8.3</w:t>
        </w:r>
        <w:r w:rsidR="005B4B2E" w:rsidRPr="00271A2D">
          <w:rPr>
            <w:rStyle w:val="aff7"/>
            <w:rFonts w:ascii="宋体" w:hAnsi="宋体"/>
          </w:rPr>
          <w:tab/>
          <w:t>Install</w:t>
        </w:r>
        <w:r w:rsidR="005B4B2E" w:rsidRPr="00271A2D">
          <w:rPr>
            <w:rStyle w:val="aff7"/>
            <w:rFonts w:ascii="宋体" w:hAnsi="宋体" w:hint="eastAsia"/>
          </w:rPr>
          <w:t>ation</w:t>
        </w:r>
        <w:r w:rsidR="000E65E9" w:rsidRPr="00271A2D">
          <w:rPr>
            <w:rStyle w:val="aff7"/>
            <w:rFonts w:ascii="宋体" w:hAnsi="宋体" w:hint="eastAsia"/>
          </w:rPr>
          <w:t xml:space="preserve"> </w:t>
        </w:r>
        <w:r w:rsidR="005B4B2E" w:rsidRPr="00271A2D">
          <w:rPr>
            <w:rStyle w:val="aff7"/>
            <w:rFonts w:ascii="宋体" w:hAnsi="宋体" w:hint="eastAsia"/>
          </w:rPr>
          <w:t xml:space="preserve">of </w:t>
        </w:r>
        <w:r w:rsidR="005B4B2E" w:rsidRPr="00271A2D">
          <w:rPr>
            <w:rStyle w:val="aff7"/>
            <w:rFonts w:ascii="宋体" w:hAnsi="宋体"/>
          </w:rPr>
          <w:t>switch support</w:t>
        </w:r>
        <w:r w:rsidR="00B045B9" w:rsidRPr="00271A2D">
          <w:rPr>
            <w:rStyle w:val="aff7"/>
            <w:rFonts w:ascii="宋体" w:hAnsi="宋体" w:hint="eastAsia"/>
          </w:rPr>
          <w:t>ing</w:t>
        </w:r>
        <w:r w:rsidR="005B4B2E" w:rsidRPr="00271A2D">
          <w:rPr>
            <w:rStyle w:val="aff7"/>
            <w:rFonts w:ascii="宋体" w:hAnsi="宋体"/>
          </w:rPr>
          <w:t xml:space="preserve"> platform</w:t>
        </w:r>
        <w:r w:rsidR="005B4B2E" w:rsidRPr="00271A2D">
          <w:rPr>
            <w:rStyle w:val="aff7"/>
            <w:rFonts w:ascii="宋体" w:hAnsi="宋体"/>
            <w:webHidden/>
          </w:rPr>
          <w:tab/>
        </w:r>
      </w:hyperlink>
      <w:r w:rsidR="00637490" w:rsidRPr="00271A2D">
        <w:rPr>
          <w:rFonts w:ascii="宋体" w:eastAsia="宋体" w:hAnsi="宋体" w:hint="eastAsia"/>
        </w:rPr>
        <w:t>18</w:t>
      </w:r>
    </w:p>
    <w:p w14:paraId="17D4D6C9" w14:textId="621246AD"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4" w:history="1">
        <w:r w:rsidR="005B4B2E" w:rsidRPr="00271A2D">
          <w:rPr>
            <w:rStyle w:val="aff7"/>
            <w:rFonts w:ascii="宋体" w:hAnsi="宋体"/>
          </w:rPr>
          <w:t>8.4</w:t>
        </w:r>
        <w:r w:rsidR="005B4B2E" w:rsidRPr="00271A2D">
          <w:rPr>
            <w:rStyle w:val="aff7"/>
            <w:rFonts w:ascii="宋体" w:hAnsi="宋体"/>
          </w:rPr>
          <w:tab/>
          <w:t>Install</w:t>
        </w:r>
        <w:r w:rsidR="005B4B2E" w:rsidRPr="00271A2D">
          <w:rPr>
            <w:rStyle w:val="aff7"/>
            <w:rFonts w:ascii="宋体" w:hAnsi="宋体" w:hint="eastAsia"/>
          </w:rPr>
          <w:t>ation of</w:t>
        </w:r>
        <w:r w:rsidR="000E65E9" w:rsidRPr="00271A2D">
          <w:rPr>
            <w:rStyle w:val="aff7"/>
            <w:rFonts w:ascii="宋体" w:hAnsi="宋体" w:hint="eastAsia"/>
          </w:rPr>
          <w:t xml:space="preserve"> </w:t>
        </w:r>
        <w:r w:rsidR="005B4B2E" w:rsidRPr="00271A2D">
          <w:rPr>
            <w:rStyle w:val="aff7"/>
            <w:rFonts w:ascii="宋体" w:hAnsi="宋体" w:hint="eastAsia"/>
          </w:rPr>
          <w:t>s</w:t>
        </w:r>
        <w:r w:rsidR="005B4B2E" w:rsidRPr="00271A2D">
          <w:rPr>
            <w:rStyle w:val="aff7"/>
            <w:rFonts w:ascii="宋体" w:hAnsi="宋体"/>
          </w:rPr>
          <w:t>witch</w:t>
        </w:r>
        <w:r w:rsidR="001F7844">
          <w:rPr>
            <w:rStyle w:val="aff7"/>
            <w:rFonts w:ascii="宋体" w:hAnsi="宋体"/>
          </w:rPr>
          <w:t>es</w:t>
        </w:r>
        <w:r w:rsidR="005B4B2E" w:rsidRPr="00271A2D">
          <w:rPr>
            <w:rStyle w:val="aff7"/>
            <w:rFonts w:ascii="宋体" w:hAnsi="宋体"/>
          </w:rPr>
          <w:t xml:space="preserve"> and feeder</w:t>
        </w:r>
        <w:r w:rsidR="005B4B2E" w:rsidRPr="00271A2D">
          <w:rPr>
            <w:rStyle w:val="aff7"/>
            <w:rFonts w:ascii="宋体" w:hAnsi="宋体" w:hint="eastAsia"/>
          </w:rPr>
          <w:t xml:space="preserve"> tube</w:t>
        </w:r>
        <w:r w:rsidR="001F7844">
          <w:rPr>
            <w:rStyle w:val="aff7"/>
            <w:rFonts w:ascii="宋体" w:hAnsi="宋体"/>
          </w:rPr>
          <w:t>s</w:t>
        </w:r>
        <w:r w:rsidR="005B4B2E" w:rsidRPr="00271A2D">
          <w:rPr>
            <w:rStyle w:val="aff7"/>
            <w:rFonts w:ascii="宋体" w:hAnsi="宋体"/>
            <w:webHidden/>
          </w:rPr>
          <w:tab/>
        </w:r>
      </w:hyperlink>
      <w:r w:rsidR="00637490" w:rsidRPr="00271A2D">
        <w:rPr>
          <w:rFonts w:ascii="宋体" w:eastAsia="宋体" w:hAnsi="宋体" w:hint="eastAsia"/>
        </w:rPr>
        <w:t>1</w:t>
      </w:r>
      <w:r w:rsidR="00500A5A">
        <w:rPr>
          <w:rFonts w:ascii="宋体" w:eastAsia="宋体" w:hAnsi="宋体" w:hint="eastAsia"/>
        </w:rPr>
        <w:t>9</w:t>
      </w:r>
    </w:p>
    <w:p w14:paraId="5B40A985" w14:textId="3D092481" w:rsidR="005B4B2E" w:rsidRPr="00271A2D" w:rsidRDefault="0084544A" w:rsidP="005B4B2E">
      <w:pPr>
        <w:pStyle w:val="13"/>
        <w:rPr>
          <w:rStyle w:val="aff7"/>
          <w:rFonts w:ascii="宋体" w:hAnsi="宋体"/>
        </w:rPr>
      </w:pPr>
      <w:hyperlink w:anchor="_Toc486323126" w:history="1">
        <w:r w:rsidR="005B4B2E" w:rsidRPr="00271A2D">
          <w:rPr>
            <w:rStyle w:val="aff7"/>
            <w:rFonts w:ascii="宋体" w:hAnsi="宋体"/>
            <w:noProof/>
            <w:szCs w:val="21"/>
          </w:rPr>
          <w:t>9</w:t>
        </w:r>
        <w:r w:rsidR="005B4B2E" w:rsidRPr="00271A2D">
          <w:rPr>
            <w:rStyle w:val="aff7"/>
            <w:rFonts w:ascii="宋体" w:hAnsi="宋体"/>
          </w:rPr>
          <w:tab/>
        </w:r>
        <w:r w:rsidR="005B4B2E" w:rsidRPr="00271A2D">
          <w:rPr>
            <w:rStyle w:val="aff7"/>
            <w:rFonts w:ascii="宋体" w:hAnsi="宋体"/>
            <w:noProof/>
            <w:szCs w:val="21"/>
          </w:rPr>
          <w:t xml:space="preserve">Acceptance of </w:t>
        </w:r>
        <w:r w:rsidR="005B4B2E" w:rsidRPr="00271A2D">
          <w:rPr>
            <w:rStyle w:val="aff7"/>
            <w:rFonts w:ascii="宋体" w:hAnsi="宋体" w:hint="eastAsia"/>
            <w:noProof/>
            <w:szCs w:val="21"/>
          </w:rPr>
          <w:t>engineering</w:t>
        </w:r>
        <w:r w:rsidR="005B4B2E" w:rsidRPr="00271A2D">
          <w:rPr>
            <w:rStyle w:val="aff7"/>
            <w:rFonts w:ascii="宋体" w:hAnsi="宋体"/>
            <w:webHidden/>
          </w:rPr>
          <w:tab/>
        </w:r>
      </w:hyperlink>
      <w:r w:rsidR="00602D74" w:rsidRPr="00271A2D">
        <w:rPr>
          <w:rStyle w:val="aff7"/>
          <w:rFonts w:ascii="宋体" w:hAnsi="宋体" w:hint="eastAsia"/>
        </w:rPr>
        <w:t>1</w:t>
      </w:r>
      <w:r w:rsidR="009E7969">
        <w:rPr>
          <w:rStyle w:val="aff7"/>
          <w:rFonts w:ascii="宋体" w:hAnsi="宋体" w:hint="eastAsia"/>
        </w:rPr>
        <w:t>9</w:t>
      </w:r>
    </w:p>
    <w:p w14:paraId="5AB43E9D" w14:textId="253E1663"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7" w:history="1">
        <w:r w:rsidR="005B4B2E" w:rsidRPr="00271A2D">
          <w:rPr>
            <w:rStyle w:val="aff7"/>
            <w:rFonts w:ascii="宋体" w:hAnsi="宋体"/>
          </w:rPr>
          <w:t>9.1</w:t>
        </w:r>
        <w:r w:rsidR="005B4B2E" w:rsidRPr="00271A2D">
          <w:rPr>
            <w:rStyle w:val="aff7"/>
            <w:rFonts w:ascii="宋体" w:hAnsi="宋体"/>
          </w:rPr>
          <w:tab/>
          <w:t>General provisions</w:t>
        </w:r>
        <w:r w:rsidR="005B4B2E" w:rsidRPr="00271A2D">
          <w:rPr>
            <w:rStyle w:val="aff7"/>
            <w:rFonts w:ascii="宋体" w:hAnsi="宋体"/>
            <w:webHidden/>
          </w:rPr>
          <w:tab/>
        </w:r>
      </w:hyperlink>
      <w:r w:rsidR="00602D74" w:rsidRPr="00271A2D">
        <w:rPr>
          <w:rStyle w:val="aff7"/>
          <w:rFonts w:ascii="宋体" w:hAnsi="宋体" w:hint="eastAsia"/>
        </w:rPr>
        <w:t>19</w:t>
      </w:r>
    </w:p>
    <w:p w14:paraId="4FD2EB12" w14:textId="59ED9AD9"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8" w:history="1">
        <w:r w:rsidR="005B4B2E" w:rsidRPr="00271A2D">
          <w:rPr>
            <w:rStyle w:val="aff7"/>
            <w:rFonts w:ascii="宋体" w:hAnsi="宋体"/>
          </w:rPr>
          <w:t>9.2</w:t>
        </w:r>
        <w:r w:rsidR="005B4B2E" w:rsidRPr="00271A2D">
          <w:rPr>
            <w:rStyle w:val="aff7"/>
            <w:rFonts w:ascii="宋体" w:hAnsi="宋体"/>
          </w:rPr>
          <w:tab/>
          <w:t xml:space="preserve">Acceptance of </w:t>
        </w:r>
        <w:r w:rsidR="005B4B2E" w:rsidRPr="00271A2D">
          <w:rPr>
            <w:rStyle w:val="aff7"/>
            <w:rFonts w:ascii="宋体" w:hAnsi="宋体" w:hint="eastAsia"/>
          </w:rPr>
          <w:t>guy</w:t>
        </w:r>
        <w:r w:rsidR="005B4B2E" w:rsidRPr="00271A2D">
          <w:rPr>
            <w:rStyle w:val="aff7"/>
            <w:rFonts w:ascii="宋体" w:hAnsi="宋体"/>
          </w:rPr>
          <w:t xml:space="preserve"> mast</w:t>
        </w:r>
        <w:r w:rsidR="00187182" w:rsidRPr="00271A2D">
          <w:rPr>
            <w:rStyle w:val="aff7"/>
            <w:rFonts w:ascii="宋体" w:hAnsi="宋体"/>
          </w:rPr>
          <w:t xml:space="preserve"> </w:t>
        </w:r>
        <w:r w:rsidR="005B4B2E" w:rsidRPr="00271A2D">
          <w:rPr>
            <w:rStyle w:val="aff7"/>
            <w:rFonts w:ascii="宋体" w:hAnsi="宋体" w:hint="eastAsia"/>
          </w:rPr>
          <w:t>engineering</w:t>
        </w:r>
        <w:r w:rsidR="005B4B2E" w:rsidRPr="00271A2D">
          <w:rPr>
            <w:rStyle w:val="aff7"/>
            <w:rFonts w:ascii="宋体" w:hAnsi="宋体"/>
            <w:webHidden/>
          </w:rPr>
          <w:tab/>
        </w:r>
      </w:hyperlink>
      <w:r w:rsidR="00602D74" w:rsidRPr="00271A2D">
        <w:rPr>
          <w:rStyle w:val="aff7"/>
          <w:rFonts w:ascii="宋体" w:hAnsi="宋体" w:hint="eastAsia"/>
        </w:rPr>
        <w:t>19</w:t>
      </w:r>
    </w:p>
    <w:p w14:paraId="6990E9CD" w14:textId="0B5A4A3B"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29" w:history="1">
        <w:r w:rsidR="005B4B2E" w:rsidRPr="00271A2D">
          <w:rPr>
            <w:rStyle w:val="aff7"/>
            <w:rFonts w:ascii="宋体" w:hAnsi="宋体"/>
          </w:rPr>
          <w:t>9.3</w:t>
        </w:r>
        <w:r w:rsidR="005B4B2E" w:rsidRPr="00271A2D">
          <w:rPr>
            <w:rStyle w:val="aff7"/>
            <w:rFonts w:ascii="宋体" w:hAnsi="宋体"/>
          </w:rPr>
          <w:tab/>
          <w:t>Acceptance of self-supporting steel tower</w:t>
        </w:r>
        <w:r w:rsidR="00CB11BD" w:rsidRPr="00271A2D">
          <w:rPr>
            <w:rStyle w:val="aff7"/>
            <w:rFonts w:ascii="宋体" w:hAnsi="宋体"/>
          </w:rPr>
          <w:t xml:space="preserve"> </w:t>
        </w:r>
        <w:r w:rsidR="005B4B2E" w:rsidRPr="00271A2D">
          <w:rPr>
            <w:rStyle w:val="aff7"/>
            <w:rFonts w:ascii="宋体" w:hAnsi="宋体" w:hint="eastAsia"/>
          </w:rPr>
          <w:t>engineering</w:t>
        </w:r>
        <w:r w:rsidR="005B4B2E" w:rsidRPr="00271A2D">
          <w:rPr>
            <w:rStyle w:val="aff7"/>
            <w:rFonts w:ascii="宋体" w:hAnsi="宋体"/>
            <w:webHidden/>
          </w:rPr>
          <w:tab/>
        </w:r>
      </w:hyperlink>
      <w:r w:rsidR="00602D74" w:rsidRPr="00271A2D">
        <w:rPr>
          <w:rStyle w:val="aff7"/>
          <w:rFonts w:ascii="宋体" w:hAnsi="宋体" w:hint="eastAsia"/>
        </w:rPr>
        <w:t>20</w:t>
      </w:r>
    </w:p>
    <w:p w14:paraId="77665C9F" w14:textId="38EB8464"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0" w:history="1">
        <w:r w:rsidR="005B4B2E" w:rsidRPr="00271A2D">
          <w:rPr>
            <w:rStyle w:val="aff7"/>
            <w:rFonts w:ascii="宋体" w:hAnsi="宋体"/>
          </w:rPr>
          <w:t>9.4</w:t>
        </w:r>
        <w:r w:rsidR="005B4B2E" w:rsidRPr="00271A2D">
          <w:rPr>
            <w:rStyle w:val="aff7"/>
            <w:rFonts w:ascii="宋体" w:hAnsi="宋体"/>
          </w:rPr>
          <w:tab/>
          <w:t>Acceptance of antenna curtain</w:t>
        </w:r>
        <w:r w:rsidR="00187182" w:rsidRPr="00271A2D">
          <w:rPr>
            <w:rStyle w:val="aff7"/>
            <w:rFonts w:ascii="宋体" w:hAnsi="宋体"/>
          </w:rPr>
          <w:t xml:space="preserve"> </w:t>
        </w:r>
        <w:r w:rsidR="005B4B2E" w:rsidRPr="00271A2D">
          <w:rPr>
            <w:rStyle w:val="aff7"/>
            <w:rFonts w:ascii="宋体" w:hAnsi="宋体" w:hint="eastAsia"/>
          </w:rPr>
          <w:t>engineering</w:t>
        </w:r>
        <w:r w:rsidR="005B4B2E" w:rsidRPr="00271A2D">
          <w:rPr>
            <w:rStyle w:val="aff7"/>
            <w:rFonts w:ascii="宋体" w:hAnsi="宋体"/>
            <w:webHidden/>
          </w:rPr>
          <w:tab/>
        </w:r>
      </w:hyperlink>
      <w:r w:rsidR="00602D74" w:rsidRPr="00271A2D">
        <w:rPr>
          <w:rStyle w:val="aff7"/>
          <w:rFonts w:ascii="宋体" w:hAnsi="宋体" w:hint="eastAsia"/>
        </w:rPr>
        <w:t>2</w:t>
      </w:r>
      <w:r w:rsidR="00500A5A">
        <w:rPr>
          <w:rStyle w:val="aff7"/>
          <w:rFonts w:ascii="宋体" w:hAnsi="宋体" w:hint="eastAsia"/>
        </w:rPr>
        <w:t>1</w:t>
      </w:r>
    </w:p>
    <w:p w14:paraId="2CFC4955" w14:textId="6DF94D52"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1" w:history="1">
        <w:r w:rsidR="005B4B2E" w:rsidRPr="00271A2D">
          <w:rPr>
            <w:rStyle w:val="aff7"/>
            <w:rFonts w:ascii="宋体" w:hAnsi="宋体"/>
          </w:rPr>
          <w:t>9.5</w:t>
        </w:r>
        <w:r w:rsidR="005B4B2E" w:rsidRPr="00271A2D">
          <w:rPr>
            <w:rStyle w:val="aff7"/>
            <w:rFonts w:ascii="宋体" w:hAnsi="宋体"/>
          </w:rPr>
          <w:tab/>
          <w:t>Acceptance of feeder</w:t>
        </w:r>
        <w:r w:rsidR="005B4B2E" w:rsidRPr="00271A2D">
          <w:rPr>
            <w:rStyle w:val="aff7"/>
            <w:rFonts w:ascii="宋体" w:hAnsi="宋体" w:hint="eastAsia"/>
          </w:rPr>
          <w:t xml:space="preserve"> line engineering</w:t>
        </w:r>
        <w:r w:rsidR="005B4B2E" w:rsidRPr="00271A2D">
          <w:rPr>
            <w:rStyle w:val="aff7"/>
            <w:rFonts w:ascii="宋体" w:hAnsi="宋体"/>
            <w:webHidden/>
          </w:rPr>
          <w:tab/>
        </w:r>
      </w:hyperlink>
      <w:r w:rsidR="00602D74" w:rsidRPr="00271A2D">
        <w:rPr>
          <w:rStyle w:val="aff7"/>
          <w:rFonts w:ascii="宋体" w:hAnsi="宋体" w:hint="eastAsia"/>
        </w:rPr>
        <w:t>21</w:t>
      </w:r>
    </w:p>
    <w:p w14:paraId="6596083C" w14:textId="55436E44"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2" w:history="1">
        <w:r w:rsidR="005B4B2E" w:rsidRPr="00271A2D">
          <w:rPr>
            <w:rStyle w:val="aff7"/>
            <w:rFonts w:ascii="宋体" w:hAnsi="宋体"/>
          </w:rPr>
          <w:t>9.6</w:t>
        </w:r>
        <w:r w:rsidR="005B4B2E" w:rsidRPr="00271A2D">
          <w:rPr>
            <w:rStyle w:val="aff7"/>
            <w:rFonts w:ascii="宋体" w:hAnsi="宋体"/>
          </w:rPr>
          <w:tab/>
          <w:t xml:space="preserve">Acceptance of </w:t>
        </w:r>
        <w:r w:rsidR="005B4B2E" w:rsidRPr="00271A2D">
          <w:rPr>
            <w:rStyle w:val="aff7"/>
            <w:rFonts w:ascii="宋体" w:hAnsi="宋体" w:hint="eastAsia"/>
          </w:rPr>
          <w:t>m</w:t>
        </w:r>
        <w:r w:rsidR="005B4B2E" w:rsidRPr="00271A2D">
          <w:rPr>
            <w:rStyle w:val="aff7"/>
            <w:rFonts w:ascii="宋体" w:hAnsi="宋体"/>
          </w:rPr>
          <w:t>edium wa</w:t>
        </w:r>
        <w:r w:rsidR="005B4B2E" w:rsidRPr="004748E7">
          <w:rPr>
            <w:rStyle w:val="aff7"/>
            <w:rFonts w:ascii="宋体" w:hAnsi="宋体"/>
          </w:rPr>
          <w:t xml:space="preserve">ve </w:t>
        </w:r>
        <w:r w:rsidR="004748E7" w:rsidRPr="004748E7">
          <w:rPr>
            <w:rStyle w:val="aff7"/>
            <w:rFonts w:ascii="宋体" w:hAnsi="宋体"/>
          </w:rPr>
          <w:t>antenna tuning unit</w:t>
        </w:r>
        <w:r w:rsidR="004748E7" w:rsidRPr="004748E7">
          <w:rPr>
            <w:rStyle w:val="aff7"/>
            <w:rFonts w:ascii="宋体" w:hAnsi="宋体" w:hint="eastAsia"/>
          </w:rPr>
          <w:t>s</w:t>
        </w:r>
        <w:r w:rsidR="005B4B2E" w:rsidRPr="00271A2D">
          <w:rPr>
            <w:rStyle w:val="aff7"/>
            <w:rFonts w:ascii="宋体" w:hAnsi="宋体"/>
            <w:webHidden/>
          </w:rPr>
          <w:tab/>
        </w:r>
        <w:r w:rsidR="004F0315" w:rsidRPr="00271A2D">
          <w:rPr>
            <w:rStyle w:val="aff7"/>
            <w:rFonts w:ascii="宋体" w:hAnsi="宋体"/>
            <w:webHidden/>
          </w:rPr>
          <w:t>2</w:t>
        </w:r>
      </w:hyperlink>
      <w:r w:rsidR="00602D74" w:rsidRPr="00271A2D">
        <w:rPr>
          <w:rStyle w:val="aff7"/>
          <w:rFonts w:ascii="宋体" w:hAnsi="宋体" w:hint="eastAsia"/>
        </w:rPr>
        <w:t>2</w:t>
      </w:r>
    </w:p>
    <w:p w14:paraId="47C6D524" w14:textId="0F48BF6B"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3" w:history="1">
        <w:r w:rsidR="005B4B2E" w:rsidRPr="00271A2D">
          <w:rPr>
            <w:rStyle w:val="aff7"/>
            <w:rFonts w:ascii="宋体" w:hAnsi="宋体"/>
          </w:rPr>
          <w:t>9.7</w:t>
        </w:r>
        <w:r w:rsidR="005B4B2E" w:rsidRPr="00271A2D">
          <w:rPr>
            <w:rStyle w:val="aff7"/>
            <w:rFonts w:ascii="宋体" w:hAnsi="宋体"/>
          </w:rPr>
          <w:tab/>
          <w:t xml:space="preserve">Acceptance of </w:t>
        </w:r>
        <w:r w:rsidR="005B4B2E" w:rsidRPr="00271A2D">
          <w:rPr>
            <w:rStyle w:val="aff7"/>
            <w:rFonts w:ascii="宋体" w:hAnsi="宋体" w:hint="eastAsia"/>
          </w:rPr>
          <w:t>ground</w:t>
        </w:r>
        <w:r w:rsidR="004B65EB">
          <w:rPr>
            <w:rStyle w:val="aff7"/>
            <w:rFonts w:ascii="宋体" w:hAnsi="宋体"/>
          </w:rPr>
          <w:t xml:space="preserve"> </w:t>
        </w:r>
        <w:r w:rsidR="005B4B2E" w:rsidRPr="00271A2D">
          <w:rPr>
            <w:rStyle w:val="aff7"/>
            <w:rFonts w:ascii="宋体" w:hAnsi="宋体" w:hint="eastAsia"/>
          </w:rPr>
          <w:t>mat</w:t>
        </w:r>
        <w:r w:rsidR="00187182" w:rsidRPr="00271A2D">
          <w:rPr>
            <w:rStyle w:val="aff7"/>
            <w:rFonts w:ascii="宋体" w:hAnsi="宋体"/>
          </w:rPr>
          <w:t xml:space="preserve"> </w:t>
        </w:r>
        <w:r w:rsidR="005B4B2E" w:rsidRPr="00271A2D">
          <w:rPr>
            <w:rStyle w:val="aff7"/>
            <w:rFonts w:ascii="宋体" w:hAnsi="宋体" w:hint="eastAsia"/>
          </w:rPr>
          <w:t>engineering</w:t>
        </w:r>
        <w:r w:rsidR="005B4B2E" w:rsidRPr="00271A2D">
          <w:rPr>
            <w:rStyle w:val="aff7"/>
            <w:rFonts w:ascii="宋体" w:hAnsi="宋体"/>
            <w:webHidden/>
          </w:rPr>
          <w:tab/>
        </w:r>
      </w:hyperlink>
      <w:r w:rsidR="00602D74" w:rsidRPr="00271A2D">
        <w:rPr>
          <w:rStyle w:val="aff7"/>
          <w:rFonts w:ascii="宋体" w:hAnsi="宋体" w:hint="eastAsia"/>
        </w:rPr>
        <w:t>2</w:t>
      </w:r>
      <w:r w:rsidR="00500A5A">
        <w:rPr>
          <w:rStyle w:val="aff7"/>
          <w:rFonts w:ascii="宋体" w:hAnsi="宋体" w:hint="eastAsia"/>
        </w:rPr>
        <w:t>3</w:t>
      </w:r>
    </w:p>
    <w:p w14:paraId="31EB9CC5" w14:textId="61CA3A06"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4" w:history="1">
        <w:r w:rsidR="005B4B2E" w:rsidRPr="00271A2D">
          <w:rPr>
            <w:rStyle w:val="aff7"/>
            <w:rFonts w:ascii="宋体" w:hAnsi="宋体"/>
          </w:rPr>
          <w:t>9.8</w:t>
        </w:r>
        <w:r w:rsidR="005B4B2E" w:rsidRPr="00271A2D">
          <w:rPr>
            <w:rStyle w:val="aff7"/>
            <w:rFonts w:ascii="宋体" w:hAnsi="宋体"/>
          </w:rPr>
          <w:tab/>
          <w:t>Acceptance of switch and feed tube</w:t>
        </w:r>
        <w:r w:rsidR="00187182" w:rsidRPr="00271A2D">
          <w:rPr>
            <w:rStyle w:val="aff7"/>
            <w:rFonts w:ascii="宋体" w:hAnsi="宋体"/>
          </w:rPr>
          <w:t xml:space="preserve"> </w:t>
        </w:r>
        <w:r w:rsidR="005B4B2E" w:rsidRPr="00271A2D">
          <w:rPr>
            <w:rStyle w:val="aff7"/>
            <w:rFonts w:ascii="宋体" w:hAnsi="宋体" w:hint="eastAsia"/>
          </w:rPr>
          <w:t>engineering</w:t>
        </w:r>
        <w:r w:rsidR="005B4B2E" w:rsidRPr="00271A2D">
          <w:rPr>
            <w:rStyle w:val="aff7"/>
            <w:rFonts w:ascii="宋体" w:hAnsi="宋体"/>
            <w:webHidden/>
          </w:rPr>
          <w:tab/>
        </w:r>
      </w:hyperlink>
      <w:r w:rsidR="00602D74" w:rsidRPr="00271A2D">
        <w:rPr>
          <w:rStyle w:val="aff7"/>
          <w:rFonts w:ascii="宋体" w:hAnsi="宋体" w:hint="eastAsia"/>
        </w:rPr>
        <w:t>23</w:t>
      </w:r>
    </w:p>
    <w:p w14:paraId="36EA117A" w14:textId="00237969" w:rsidR="005B4B2E" w:rsidRPr="00271A2D" w:rsidRDefault="00AD119A" w:rsidP="00F94632">
      <w:pPr>
        <w:pStyle w:val="22"/>
        <w:rPr>
          <w:rStyle w:val="aff7"/>
          <w:rFonts w:ascii="宋体" w:hAnsi="宋体"/>
        </w:rPr>
      </w:pPr>
      <w:r w:rsidRPr="00271A2D">
        <w:rPr>
          <w:rFonts w:ascii="宋体" w:eastAsia="宋体" w:hAnsi="宋体"/>
        </w:rPr>
        <w:t xml:space="preserve">   </w:t>
      </w:r>
      <w:hyperlink w:anchor="_Toc486323135" w:history="1">
        <w:r w:rsidR="005B4B2E" w:rsidRPr="00271A2D">
          <w:rPr>
            <w:rStyle w:val="aff7"/>
            <w:rFonts w:ascii="宋体" w:hAnsi="宋体"/>
          </w:rPr>
          <w:t>9.9</w:t>
        </w:r>
        <w:r w:rsidR="005B4B2E" w:rsidRPr="00271A2D">
          <w:rPr>
            <w:rStyle w:val="aff7"/>
            <w:rFonts w:ascii="宋体" w:hAnsi="宋体"/>
          </w:rPr>
          <w:tab/>
          <w:t>Completion acceptance of the project</w:t>
        </w:r>
        <w:r w:rsidR="005B4B2E" w:rsidRPr="00271A2D">
          <w:rPr>
            <w:rStyle w:val="aff7"/>
            <w:rFonts w:ascii="宋体" w:hAnsi="宋体"/>
            <w:webHidden/>
          </w:rPr>
          <w:tab/>
        </w:r>
      </w:hyperlink>
      <w:r w:rsidR="00602D74" w:rsidRPr="00271A2D">
        <w:rPr>
          <w:rStyle w:val="aff7"/>
          <w:rFonts w:ascii="宋体" w:hAnsi="宋体" w:hint="eastAsia"/>
        </w:rPr>
        <w:t>2</w:t>
      </w:r>
      <w:r w:rsidR="00500A5A">
        <w:rPr>
          <w:rStyle w:val="aff7"/>
          <w:rFonts w:ascii="宋体" w:hAnsi="宋体" w:hint="eastAsia"/>
        </w:rPr>
        <w:t>4</w:t>
      </w:r>
    </w:p>
    <w:p w14:paraId="4CAD3BFA" w14:textId="41A607FA" w:rsidR="005B4B2E" w:rsidRPr="00271A2D" w:rsidRDefault="005B4B2E" w:rsidP="005B4B2E">
      <w:pPr>
        <w:pStyle w:val="13"/>
        <w:rPr>
          <w:rStyle w:val="aff7"/>
          <w:rFonts w:ascii="宋体" w:hAnsi="宋体"/>
          <w:noProof/>
          <w:szCs w:val="21"/>
        </w:rPr>
      </w:pPr>
      <w:r w:rsidRPr="00271A2D">
        <w:rPr>
          <w:rStyle w:val="aff7"/>
          <w:rFonts w:ascii="宋体" w:hAnsi="宋体"/>
          <w:noProof/>
          <w:szCs w:val="21"/>
        </w:rPr>
        <w:t>Appendix</w:t>
      </w:r>
      <w:r w:rsidR="00187182" w:rsidRPr="00271A2D">
        <w:rPr>
          <w:rStyle w:val="aff7"/>
          <w:rFonts w:ascii="宋体" w:hAnsi="宋体"/>
          <w:noProof/>
          <w:szCs w:val="21"/>
        </w:rPr>
        <w:t xml:space="preserve"> </w:t>
      </w:r>
      <w:hyperlink w:anchor="_Toc486323136" w:history="1">
        <w:r w:rsidRPr="00271A2D">
          <w:rPr>
            <w:rStyle w:val="aff7"/>
            <w:rFonts w:ascii="宋体" w:hAnsi="宋体"/>
            <w:noProof/>
            <w:szCs w:val="21"/>
          </w:rPr>
          <w:t>A</w:t>
        </w:r>
        <w:r w:rsidR="00187182" w:rsidRPr="00271A2D">
          <w:rPr>
            <w:rStyle w:val="aff7"/>
            <w:rFonts w:ascii="宋体" w:hAnsi="宋体"/>
            <w:noProof/>
            <w:szCs w:val="21"/>
          </w:rPr>
          <w:t xml:space="preserve"> </w:t>
        </w:r>
        <w:r w:rsidR="00AD119A" w:rsidRPr="00271A2D">
          <w:rPr>
            <w:rStyle w:val="aff7"/>
            <w:rFonts w:ascii="宋体" w:hAnsi="宋体"/>
            <w:noProof/>
            <w:szCs w:val="21"/>
          </w:rPr>
          <w:t xml:space="preserve"> </w:t>
        </w:r>
        <w:r w:rsidRPr="00271A2D">
          <w:rPr>
            <w:rStyle w:val="aff7"/>
            <w:rFonts w:ascii="宋体" w:hAnsi="宋体"/>
            <w:noProof/>
            <w:szCs w:val="21"/>
          </w:rPr>
          <w:t xml:space="preserve">Quality acceptance </w:t>
        </w:r>
        <w:r w:rsidRPr="00271A2D">
          <w:rPr>
            <w:rStyle w:val="aff7"/>
            <w:rFonts w:ascii="宋体" w:hAnsi="宋体" w:hint="eastAsia"/>
            <w:noProof/>
            <w:szCs w:val="21"/>
          </w:rPr>
          <w:t>table</w:t>
        </w:r>
        <w:r w:rsidRPr="00271A2D">
          <w:rPr>
            <w:rStyle w:val="aff7"/>
            <w:rFonts w:ascii="宋体" w:hAnsi="宋体"/>
            <w:noProof/>
            <w:webHidden/>
            <w:szCs w:val="21"/>
          </w:rPr>
          <w:tab/>
        </w:r>
      </w:hyperlink>
      <w:r w:rsidR="00602D74" w:rsidRPr="00271A2D">
        <w:rPr>
          <w:rStyle w:val="aff7"/>
          <w:rFonts w:ascii="宋体" w:hAnsi="宋体" w:hint="eastAsia"/>
          <w:noProof/>
          <w:szCs w:val="21"/>
        </w:rPr>
        <w:t>2</w:t>
      </w:r>
      <w:r w:rsidR="00500A5A">
        <w:rPr>
          <w:rStyle w:val="aff7"/>
          <w:rFonts w:ascii="宋体" w:hAnsi="宋体" w:hint="eastAsia"/>
          <w:noProof/>
          <w:szCs w:val="21"/>
        </w:rPr>
        <w:t>6</w:t>
      </w:r>
    </w:p>
    <w:p w14:paraId="2CE2CAAD" w14:textId="4B0A7D1E" w:rsidR="005B4B2E" w:rsidRPr="00271A2D" w:rsidRDefault="005B4B2E" w:rsidP="005B4B2E">
      <w:pPr>
        <w:pStyle w:val="13"/>
        <w:rPr>
          <w:rStyle w:val="aff7"/>
          <w:rFonts w:ascii="宋体" w:hAnsi="宋体"/>
          <w:noProof/>
          <w:szCs w:val="21"/>
        </w:rPr>
      </w:pPr>
      <w:r w:rsidRPr="00271A2D">
        <w:rPr>
          <w:rStyle w:val="aff7"/>
          <w:rFonts w:ascii="宋体" w:hAnsi="宋体"/>
          <w:noProof/>
          <w:szCs w:val="21"/>
        </w:rPr>
        <w:t xml:space="preserve">Appendix </w:t>
      </w:r>
      <w:hyperlink w:anchor="_Toc486323146" w:history="1">
        <w:r w:rsidRPr="00271A2D">
          <w:rPr>
            <w:rStyle w:val="aff7"/>
            <w:rFonts w:ascii="宋体" w:hAnsi="宋体"/>
            <w:noProof/>
            <w:szCs w:val="21"/>
          </w:rPr>
          <w:t>B</w:t>
        </w:r>
        <w:r w:rsidR="00187182" w:rsidRPr="00271A2D">
          <w:rPr>
            <w:rStyle w:val="aff7"/>
            <w:rFonts w:ascii="宋体" w:hAnsi="宋体"/>
            <w:noProof/>
            <w:szCs w:val="21"/>
          </w:rPr>
          <w:t xml:space="preserve"> </w:t>
        </w:r>
        <w:r w:rsidR="00AD119A" w:rsidRPr="00271A2D">
          <w:rPr>
            <w:rStyle w:val="aff7"/>
            <w:rFonts w:ascii="宋体" w:hAnsi="宋体"/>
            <w:noProof/>
            <w:szCs w:val="21"/>
          </w:rPr>
          <w:t xml:space="preserve"> </w:t>
        </w:r>
        <w:r w:rsidRPr="00271A2D">
          <w:rPr>
            <w:rStyle w:val="aff7"/>
            <w:rFonts w:ascii="宋体" w:hAnsi="宋体"/>
            <w:noProof/>
            <w:szCs w:val="21"/>
          </w:rPr>
          <w:t xml:space="preserve">Project </w:t>
        </w:r>
        <w:r w:rsidR="004969AD" w:rsidRPr="00271A2D">
          <w:rPr>
            <w:rStyle w:val="aff7"/>
            <w:rFonts w:ascii="宋体" w:hAnsi="宋体"/>
            <w:noProof/>
            <w:szCs w:val="21"/>
          </w:rPr>
          <w:t>q</w:t>
        </w:r>
        <w:r w:rsidRPr="00271A2D">
          <w:rPr>
            <w:rStyle w:val="aff7"/>
            <w:rFonts w:ascii="宋体" w:hAnsi="宋体"/>
            <w:noProof/>
            <w:szCs w:val="21"/>
          </w:rPr>
          <w:t xml:space="preserve">uality </w:t>
        </w:r>
        <w:r w:rsidR="004969AD" w:rsidRPr="00271A2D">
          <w:rPr>
            <w:rStyle w:val="aff7"/>
            <w:rFonts w:ascii="宋体" w:hAnsi="宋体"/>
            <w:noProof/>
            <w:szCs w:val="21"/>
          </w:rPr>
          <w:t>a</w:t>
        </w:r>
        <w:r w:rsidRPr="00271A2D">
          <w:rPr>
            <w:rStyle w:val="aff7"/>
            <w:rFonts w:ascii="宋体" w:hAnsi="宋体"/>
            <w:noProof/>
            <w:szCs w:val="21"/>
          </w:rPr>
          <w:t xml:space="preserve">cceptance </w:t>
        </w:r>
        <w:r w:rsidR="004969AD" w:rsidRPr="00271A2D">
          <w:rPr>
            <w:rStyle w:val="aff7"/>
            <w:rFonts w:ascii="宋体" w:hAnsi="宋体"/>
            <w:noProof/>
            <w:szCs w:val="21"/>
          </w:rPr>
          <w:t>r</w:t>
        </w:r>
        <w:r w:rsidRPr="00271A2D">
          <w:rPr>
            <w:rStyle w:val="aff7"/>
            <w:rFonts w:ascii="宋体" w:hAnsi="宋体"/>
            <w:noProof/>
            <w:szCs w:val="21"/>
          </w:rPr>
          <w:t>eport</w:t>
        </w:r>
        <w:r w:rsidRPr="00271A2D">
          <w:rPr>
            <w:rStyle w:val="aff7"/>
            <w:rFonts w:ascii="宋体" w:hAnsi="宋体"/>
            <w:noProof/>
            <w:webHidden/>
            <w:szCs w:val="21"/>
          </w:rPr>
          <w:tab/>
        </w:r>
      </w:hyperlink>
      <w:r w:rsidR="00602D74" w:rsidRPr="00271A2D">
        <w:rPr>
          <w:rStyle w:val="aff7"/>
          <w:rFonts w:ascii="宋体" w:hAnsi="宋体" w:hint="eastAsia"/>
          <w:noProof/>
          <w:szCs w:val="21"/>
        </w:rPr>
        <w:t>3</w:t>
      </w:r>
      <w:r w:rsidR="00500A5A">
        <w:rPr>
          <w:rStyle w:val="aff7"/>
          <w:rFonts w:ascii="宋体" w:hAnsi="宋体" w:hint="eastAsia"/>
          <w:noProof/>
          <w:szCs w:val="21"/>
        </w:rPr>
        <w:t>5</w:t>
      </w:r>
    </w:p>
    <w:p w14:paraId="1386150F" w14:textId="72F69FB4" w:rsidR="005B4B2E" w:rsidRPr="00271A2D" w:rsidRDefault="005B4B2E" w:rsidP="005B4B2E">
      <w:pPr>
        <w:pStyle w:val="13"/>
        <w:rPr>
          <w:rStyle w:val="aff7"/>
          <w:rFonts w:ascii="宋体" w:hAnsi="宋体"/>
          <w:noProof/>
          <w:szCs w:val="21"/>
        </w:rPr>
      </w:pPr>
      <w:r w:rsidRPr="00271A2D">
        <w:rPr>
          <w:rStyle w:val="aff7"/>
          <w:rFonts w:ascii="宋体" w:hAnsi="宋体"/>
          <w:noProof/>
          <w:szCs w:val="21"/>
        </w:rPr>
        <w:t xml:space="preserve">Appendix </w:t>
      </w:r>
      <w:hyperlink w:anchor="_Toc486323147" w:history="1">
        <w:r w:rsidRPr="00271A2D">
          <w:rPr>
            <w:rStyle w:val="aff7"/>
            <w:rFonts w:ascii="宋体" w:hAnsi="宋体"/>
            <w:noProof/>
            <w:szCs w:val="21"/>
          </w:rPr>
          <w:t>C</w:t>
        </w:r>
        <w:r w:rsidR="00187182" w:rsidRPr="00271A2D">
          <w:rPr>
            <w:rStyle w:val="aff7"/>
            <w:rFonts w:ascii="宋体" w:hAnsi="宋体"/>
            <w:noProof/>
            <w:szCs w:val="21"/>
          </w:rPr>
          <w:t xml:space="preserve"> </w:t>
        </w:r>
        <w:r w:rsidR="00AD119A" w:rsidRPr="00271A2D">
          <w:rPr>
            <w:rStyle w:val="aff7"/>
            <w:rFonts w:ascii="宋体" w:hAnsi="宋体"/>
            <w:noProof/>
            <w:szCs w:val="21"/>
          </w:rPr>
          <w:t xml:space="preserve"> </w:t>
        </w:r>
        <w:r w:rsidRPr="00271A2D">
          <w:rPr>
            <w:rStyle w:val="aff7"/>
            <w:rFonts w:ascii="宋体" w:hAnsi="宋体"/>
            <w:noProof/>
            <w:szCs w:val="21"/>
          </w:rPr>
          <w:t xml:space="preserve">Project </w:t>
        </w:r>
        <w:r w:rsidR="004969AD" w:rsidRPr="00271A2D">
          <w:rPr>
            <w:rStyle w:val="aff7"/>
            <w:rFonts w:ascii="宋体" w:hAnsi="宋体"/>
            <w:noProof/>
            <w:szCs w:val="21"/>
          </w:rPr>
          <w:t>q</w:t>
        </w:r>
        <w:r w:rsidRPr="00271A2D">
          <w:rPr>
            <w:rStyle w:val="aff7"/>
            <w:rFonts w:ascii="宋体" w:hAnsi="宋体"/>
            <w:noProof/>
            <w:szCs w:val="21"/>
          </w:rPr>
          <w:t xml:space="preserve">uality </w:t>
        </w:r>
        <w:r w:rsidR="004969AD" w:rsidRPr="00271A2D">
          <w:rPr>
            <w:rStyle w:val="aff7"/>
            <w:rFonts w:ascii="宋体" w:hAnsi="宋体"/>
            <w:noProof/>
            <w:szCs w:val="21"/>
          </w:rPr>
          <w:t>a</w:t>
        </w:r>
        <w:r w:rsidRPr="00271A2D">
          <w:rPr>
            <w:rStyle w:val="aff7"/>
            <w:rFonts w:ascii="宋体" w:hAnsi="宋体"/>
            <w:noProof/>
            <w:szCs w:val="21"/>
          </w:rPr>
          <w:t xml:space="preserve">cceptance </w:t>
        </w:r>
        <w:r w:rsidR="004969AD" w:rsidRPr="00271A2D">
          <w:rPr>
            <w:rStyle w:val="aff7"/>
            <w:rFonts w:ascii="宋体" w:hAnsi="宋体"/>
            <w:noProof/>
            <w:szCs w:val="21"/>
          </w:rPr>
          <w:t>i</w:t>
        </w:r>
        <w:r w:rsidRPr="00271A2D">
          <w:rPr>
            <w:rStyle w:val="aff7"/>
            <w:rFonts w:ascii="宋体" w:hAnsi="宋体"/>
            <w:noProof/>
            <w:szCs w:val="21"/>
          </w:rPr>
          <w:t>nformation</w:t>
        </w:r>
        <w:r w:rsidRPr="00271A2D">
          <w:rPr>
            <w:rStyle w:val="aff7"/>
            <w:rFonts w:ascii="宋体" w:hAnsi="宋体"/>
            <w:noProof/>
            <w:webHidden/>
            <w:szCs w:val="21"/>
          </w:rPr>
          <w:tab/>
        </w:r>
      </w:hyperlink>
      <w:r w:rsidR="00602D74" w:rsidRPr="00271A2D">
        <w:rPr>
          <w:rStyle w:val="aff7"/>
          <w:rFonts w:ascii="宋体" w:hAnsi="宋体" w:hint="eastAsia"/>
          <w:noProof/>
          <w:szCs w:val="21"/>
        </w:rPr>
        <w:t>3</w:t>
      </w:r>
      <w:r w:rsidR="00500A5A">
        <w:rPr>
          <w:rStyle w:val="aff7"/>
          <w:rFonts w:ascii="宋体" w:hAnsi="宋体" w:hint="eastAsia"/>
          <w:noProof/>
          <w:szCs w:val="21"/>
        </w:rPr>
        <w:t>6</w:t>
      </w:r>
    </w:p>
    <w:p w14:paraId="19E29B7F" w14:textId="6000E0D3" w:rsidR="005B4B2E" w:rsidRPr="00271A2D" w:rsidRDefault="005B4B2E" w:rsidP="00F94632">
      <w:pPr>
        <w:pStyle w:val="22"/>
        <w:rPr>
          <w:rStyle w:val="aff7"/>
          <w:rFonts w:ascii="宋体" w:hAnsi="宋体"/>
        </w:rPr>
      </w:pPr>
      <w:r w:rsidRPr="00271A2D">
        <w:rPr>
          <w:rStyle w:val="aff7"/>
          <w:rFonts w:ascii="宋体" w:hAnsi="宋体"/>
        </w:rPr>
        <w:t xml:space="preserve">Appendix </w:t>
      </w:r>
      <w:hyperlink w:anchor="_Toc486323148" w:history="1">
        <w:r w:rsidRPr="00271A2D">
          <w:rPr>
            <w:rStyle w:val="aff7"/>
            <w:rFonts w:ascii="宋体" w:hAnsi="宋体"/>
          </w:rPr>
          <w:t>D</w:t>
        </w:r>
        <w:r w:rsidR="00187182" w:rsidRPr="00271A2D">
          <w:rPr>
            <w:rStyle w:val="aff7"/>
            <w:rFonts w:ascii="宋体" w:hAnsi="宋体"/>
          </w:rPr>
          <w:t xml:space="preserve"> </w:t>
        </w:r>
        <w:r w:rsidR="00AD119A" w:rsidRPr="00271A2D">
          <w:rPr>
            <w:rStyle w:val="aff7"/>
            <w:rFonts w:ascii="宋体" w:hAnsi="宋体"/>
          </w:rPr>
          <w:t xml:space="preserve"> </w:t>
        </w:r>
        <w:r w:rsidRPr="00271A2D">
          <w:rPr>
            <w:rStyle w:val="aff7"/>
            <w:rFonts w:ascii="宋体" w:hAnsi="宋体"/>
          </w:rPr>
          <w:t xml:space="preserve">Indicators </w:t>
        </w:r>
        <w:r w:rsidR="004969AD" w:rsidRPr="00271A2D">
          <w:rPr>
            <w:rStyle w:val="aff7"/>
            <w:rFonts w:ascii="宋体" w:hAnsi="宋体"/>
          </w:rPr>
          <w:t>r</w:t>
        </w:r>
        <w:r w:rsidRPr="00271A2D">
          <w:rPr>
            <w:rStyle w:val="aff7"/>
            <w:rFonts w:ascii="宋体" w:hAnsi="宋体"/>
          </w:rPr>
          <w:t xml:space="preserve">ecord </w:t>
        </w:r>
        <w:r w:rsidR="004969AD" w:rsidRPr="00271A2D">
          <w:rPr>
            <w:rStyle w:val="aff7"/>
            <w:rFonts w:ascii="宋体" w:hAnsi="宋体"/>
          </w:rPr>
          <w:t>t</w:t>
        </w:r>
        <w:r w:rsidRPr="00271A2D">
          <w:rPr>
            <w:rStyle w:val="aff7"/>
            <w:rFonts w:ascii="宋体" w:hAnsi="宋体"/>
          </w:rPr>
          <w:t>able</w:t>
        </w:r>
        <w:r w:rsidRPr="00271A2D">
          <w:rPr>
            <w:rStyle w:val="aff7"/>
            <w:rFonts w:ascii="宋体" w:hAnsi="宋体"/>
            <w:webHidden/>
          </w:rPr>
          <w:tab/>
        </w:r>
      </w:hyperlink>
      <w:r w:rsidR="000901F3" w:rsidRPr="00271A2D">
        <w:rPr>
          <w:rStyle w:val="aff7"/>
          <w:rFonts w:ascii="宋体" w:hAnsi="宋体"/>
        </w:rPr>
        <w:fldChar w:fldCharType="end"/>
      </w:r>
      <w:r w:rsidR="00602D74" w:rsidRPr="00271A2D">
        <w:rPr>
          <w:rStyle w:val="aff7"/>
          <w:rFonts w:ascii="宋体" w:hAnsi="宋体" w:hint="eastAsia"/>
        </w:rPr>
        <w:t>3</w:t>
      </w:r>
      <w:r w:rsidR="00500A5A">
        <w:rPr>
          <w:rStyle w:val="aff7"/>
          <w:rFonts w:ascii="宋体" w:hAnsi="宋体" w:hint="eastAsia"/>
        </w:rPr>
        <w:t>7</w:t>
      </w:r>
    </w:p>
    <w:p w14:paraId="25740FB6" w14:textId="3E5FFAD2" w:rsidR="00C24134" w:rsidRPr="00271A2D" w:rsidRDefault="0084544A" w:rsidP="00F94632">
      <w:pPr>
        <w:pStyle w:val="22"/>
        <w:rPr>
          <w:rStyle w:val="aff7"/>
          <w:rFonts w:ascii="宋体" w:hAnsi="宋体" w:cs="宋体"/>
        </w:rPr>
      </w:pPr>
      <w:hyperlink w:anchor="_Toc368167805" w:history="1">
        <w:r w:rsidR="00C24134" w:rsidRPr="00271A2D">
          <w:rPr>
            <w:rStyle w:val="aff7"/>
            <w:rFonts w:ascii="宋体" w:hAnsi="宋体" w:cs="宋体"/>
          </w:rPr>
          <w:t xml:space="preserve">Explanation of wording in this </w:t>
        </w:r>
        <w:r w:rsidR="00AD119A" w:rsidRPr="00271A2D">
          <w:rPr>
            <w:rStyle w:val="aff7"/>
            <w:rFonts w:ascii="宋体" w:hAnsi="宋体" w:cs="宋体" w:hint="eastAsia"/>
          </w:rPr>
          <w:t>standard</w:t>
        </w:r>
        <w:r w:rsidR="00C24134" w:rsidRPr="00271A2D">
          <w:rPr>
            <w:rStyle w:val="aff7"/>
            <w:rFonts w:ascii="宋体" w:hAnsi="宋体" w:cs="宋体"/>
          </w:rPr>
          <w:tab/>
        </w:r>
      </w:hyperlink>
      <w:r w:rsidR="00602D74" w:rsidRPr="00271A2D">
        <w:rPr>
          <w:rStyle w:val="aff7"/>
          <w:rFonts w:ascii="宋体" w:hAnsi="宋体" w:cs="宋体" w:hint="eastAsia"/>
        </w:rPr>
        <w:t>4</w:t>
      </w:r>
      <w:r w:rsidR="00500A5A">
        <w:rPr>
          <w:rStyle w:val="aff7"/>
          <w:rFonts w:ascii="宋体" w:hAnsi="宋体" w:cs="宋体" w:hint="eastAsia"/>
        </w:rPr>
        <w:t>2</w:t>
      </w:r>
    </w:p>
    <w:p w14:paraId="708B71E9" w14:textId="66F4B24D" w:rsidR="005B4B2E" w:rsidRPr="00271A2D" w:rsidRDefault="005B4B2E" w:rsidP="00C24134">
      <w:pPr>
        <w:pStyle w:val="13"/>
        <w:jc w:val="both"/>
        <w:rPr>
          <w:rStyle w:val="aff7"/>
          <w:rFonts w:ascii="宋体" w:hAnsi="宋体"/>
          <w:noProof/>
          <w:szCs w:val="21"/>
        </w:rPr>
      </w:pPr>
      <w:r w:rsidRPr="00271A2D">
        <w:rPr>
          <w:rStyle w:val="aff7"/>
          <w:rFonts w:ascii="宋体" w:hAnsi="宋体"/>
          <w:noProof/>
          <w:szCs w:val="21"/>
        </w:rPr>
        <w:t>List</w:t>
      </w:r>
      <w:r w:rsidRPr="00271A2D">
        <w:rPr>
          <w:rStyle w:val="aff7"/>
          <w:rFonts w:ascii="宋体" w:hAnsi="宋体" w:hint="eastAsia"/>
          <w:noProof/>
          <w:szCs w:val="21"/>
        </w:rPr>
        <w:t xml:space="preserve"> of quoted standards</w:t>
      </w:r>
      <w:r w:rsidRPr="00271A2D">
        <w:rPr>
          <w:rStyle w:val="aff7"/>
          <w:rFonts w:ascii="宋体" w:hAnsi="宋体" w:hint="eastAsia"/>
          <w:noProof/>
          <w:szCs w:val="21"/>
        </w:rPr>
        <w:tab/>
      </w:r>
      <w:r w:rsidR="00602D74" w:rsidRPr="00271A2D">
        <w:rPr>
          <w:rStyle w:val="aff7"/>
          <w:rFonts w:ascii="宋体" w:hAnsi="宋体" w:hint="eastAsia"/>
          <w:noProof/>
          <w:szCs w:val="21"/>
        </w:rPr>
        <w:t>4</w:t>
      </w:r>
      <w:r w:rsidR="00500A5A">
        <w:rPr>
          <w:rStyle w:val="aff7"/>
          <w:rFonts w:ascii="宋体" w:hAnsi="宋体" w:hint="eastAsia"/>
          <w:noProof/>
          <w:szCs w:val="21"/>
        </w:rPr>
        <w:t>2</w:t>
      </w:r>
    </w:p>
    <w:p w14:paraId="309DEBB6" w14:textId="5DF0457A" w:rsidR="005B4B2E" w:rsidRPr="00F059EA" w:rsidRDefault="005B4B2E" w:rsidP="005B4B2E">
      <w:pPr>
        <w:pStyle w:val="13"/>
        <w:rPr>
          <w:rStyle w:val="aff7"/>
          <w:rFonts w:ascii="宋体" w:hAnsi="宋体"/>
          <w:noProof/>
          <w:szCs w:val="21"/>
        </w:rPr>
      </w:pPr>
      <w:r w:rsidRPr="00271A2D">
        <w:rPr>
          <w:rStyle w:val="aff7"/>
          <w:rFonts w:ascii="宋体" w:hAnsi="宋体" w:hint="eastAsia"/>
          <w:noProof/>
          <w:szCs w:val="21"/>
        </w:rPr>
        <w:t>Explanation of provisions</w:t>
      </w:r>
      <w:r w:rsidRPr="00271A2D">
        <w:rPr>
          <w:rStyle w:val="aff7"/>
          <w:rFonts w:ascii="宋体" w:hAnsi="宋体" w:hint="eastAsia"/>
          <w:noProof/>
          <w:szCs w:val="21"/>
        </w:rPr>
        <w:tab/>
      </w:r>
      <w:r w:rsidR="00A76FF6" w:rsidRPr="00271A2D">
        <w:rPr>
          <w:rStyle w:val="aff7"/>
          <w:rFonts w:ascii="宋体" w:hAnsi="宋体" w:hint="eastAsia"/>
          <w:noProof/>
          <w:szCs w:val="21"/>
        </w:rPr>
        <w:t>4</w:t>
      </w:r>
      <w:r w:rsidR="00500A5A">
        <w:rPr>
          <w:rStyle w:val="aff7"/>
          <w:rFonts w:ascii="宋体" w:hAnsi="宋体" w:hint="eastAsia"/>
          <w:noProof/>
          <w:szCs w:val="21"/>
        </w:rPr>
        <w:t>3</w:t>
      </w:r>
    </w:p>
    <w:p w14:paraId="35686688" w14:textId="77777777" w:rsidR="007464B8" w:rsidRDefault="007464B8" w:rsidP="000E65E9">
      <w:pPr>
        <w:pStyle w:val="afffff"/>
        <w:spacing w:beforeLines="200" w:before="480" w:afterLines="200" w:after="480"/>
        <w:ind w:firstLine="424"/>
        <w:jc w:val="center"/>
        <w:rPr>
          <w:lang w:eastAsia="zh-CN"/>
        </w:rPr>
      </w:pPr>
    </w:p>
    <w:p w14:paraId="013238D7" w14:textId="77777777" w:rsidR="007464B8" w:rsidRDefault="007464B8">
      <w:pPr>
        <w:pStyle w:val="afffff"/>
        <w:spacing w:beforeLines="200" w:before="480" w:afterLines="200" w:after="480"/>
        <w:ind w:firstLine="424"/>
        <w:jc w:val="center"/>
        <w:rPr>
          <w:lang w:eastAsia="zh-CN"/>
        </w:rPr>
        <w:sectPr w:rsidR="007464B8" w:rsidSect="009B264C">
          <w:pgSz w:w="11907" w:h="16839" w:code="9"/>
          <w:pgMar w:top="1588" w:right="1418" w:bottom="1588" w:left="1418" w:header="0" w:footer="964" w:gutter="0"/>
          <w:pgNumType w:fmt="upperRoman"/>
          <w:cols w:space="720"/>
          <w:docGrid w:linePitch="286"/>
        </w:sectPr>
      </w:pPr>
    </w:p>
    <w:p w14:paraId="7127FC48" w14:textId="2D672E8A" w:rsidR="009E0880" w:rsidRPr="00EF7E07" w:rsidRDefault="00A54A60" w:rsidP="00A54A60">
      <w:pPr>
        <w:pStyle w:val="1"/>
        <w:numPr>
          <w:ilvl w:val="0"/>
          <w:numId w:val="0"/>
        </w:numPr>
        <w:tabs>
          <w:tab w:val="left" w:pos="1050"/>
          <w:tab w:val="right" w:leader="dot" w:pos="9071"/>
        </w:tabs>
        <w:spacing w:before="720" w:after="240"/>
      </w:pPr>
      <w:bookmarkStart w:id="7" w:name="_Toc6238335"/>
      <w:bookmarkStart w:id="8" w:name="_Toc6238750"/>
      <w:bookmarkStart w:id="9" w:name="_Toc54857920"/>
      <w:r>
        <w:rPr>
          <w:rFonts w:hint="eastAsia"/>
        </w:rPr>
        <w:lastRenderedPageBreak/>
        <w:t>1</w:t>
      </w:r>
      <w:r w:rsidR="00FD3443">
        <w:t xml:space="preserve">  </w:t>
      </w:r>
      <w:r w:rsidR="009E0880" w:rsidRPr="00EF7E07">
        <w:rPr>
          <w:rFonts w:hint="eastAsia"/>
        </w:rPr>
        <w:t>总则</w:t>
      </w:r>
      <w:bookmarkEnd w:id="4"/>
      <w:bookmarkEnd w:id="3"/>
      <w:bookmarkEnd w:id="2"/>
      <w:bookmarkEnd w:id="1"/>
      <w:bookmarkEnd w:id="7"/>
      <w:bookmarkEnd w:id="8"/>
      <w:bookmarkEnd w:id="9"/>
    </w:p>
    <w:p w14:paraId="260650F7" w14:textId="7231015C" w:rsidR="009E0880" w:rsidRPr="00C134A2" w:rsidRDefault="001F6093" w:rsidP="005756A8">
      <w:pPr>
        <w:pStyle w:val="a1"/>
        <w:tabs>
          <w:tab w:val="left" w:pos="709"/>
        </w:tabs>
        <w:spacing w:before="0" w:after="0"/>
        <w:outlineLvl w:val="9"/>
        <w:rPr>
          <w:rFonts w:ascii="宋体" w:hAnsi="宋体"/>
          <w:lang w:eastAsia="zh-CN"/>
        </w:rPr>
      </w:pPr>
      <w:bookmarkStart w:id="10" w:name="_Toc6238751"/>
      <w:r w:rsidRPr="001F6093">
        <w:rPr>
          <w:rFonts w:ascii="宋体" w:hAnsi="宋体" w:cs="宋体" w:hint="eastAsia"/>
          <w:lang w:eastAsia="zh-CN"/>
        </w:rPr>
        <w:t>为规范中</w:t>
      </w:r>
      <w:r w:rsidR="004B65EB">
        <w:rPr>
          <w:rFonts w:ascii="宋体" w:hAnsi="宋体" w:cs="宋体" w:hint="eastAsia"/>
          <w:lang w:eastAsia="zh-CN"/>
        </w:rPr>
        <w:t>、</w:t>
      </w:r>
      <w:r w:rsidRPr="001F6093">
        <w:rPr>
          <w:rFonts w:ascii="宋体" w:hAnsi="宋体" w:cs="宋体" w:hint="eastAsia"/>
          <w:lang w:eastAsia="zh-CN"/>
        </w:rPr>
        <w:t>短波广播天线馈线系统安装工程施工与验收，保证工程质量，特制定本标准。</w:t>
      </w:r>
      <w:bookmarkEnd w:id="10"/>
    </w:p>
    <w:p w14:paraId="5B5CE27B" w14:textId="7F7741B3" w:rsidR="009E0880" w:rsidRPr="006D16BB" w:rsidRDefault="009E0880" w:rsidP="005756A8">
      <w:pPr>
        <w:pStyle w:val="a1"/>
        <w:tabs>
          <w:tab w:val="left" w:pos="709"/>
        </w:tabs>
        <w:spacing w:before="0" w:after="0"/>
        <w:outlineLvl w:val="9"/>
        <w:rPr>
          <w:rFonts w:ascii="宋体" w:hAnsi="宋体" w:cs="宋体"/>
          <w:lang w:eastAsia="zh-CN"/>
        </w:rPr>
      </w:pPr>
      <w:bookmarkStart w:id="11" w:name="_Toc6238752"/>
      <w:r w:rsidRPr="006D16BB">
        <w:rPr>
          <w:rFonts w:ascii="宋体" w:hAnsi="宋体" w:cs="宋体" w:hint="eastAsia"/>
          <w:lang w:eastAsia="zh-CN"/>
        </w:rPr>
        <w:t>本</w:t>
      </w:r>
      <w:r w:rsidR="001F6093">
        <w:rPr>
          <w:rFonts w:ascii="宋体" w:hAnsi="宋体" w:cs="宋体" w:hint="eastAsia"/>
          <w:lang w:eastAsia="zh-CN"/>
        </w:rPr>
        <w:t>标准</w:t>
      </w:r>
      <w:r w:rsidRPr="006D16BB">
        <w:rPr>
          <w:rFonts w:ascii="宋体" w:hAnsi="宋体" w:cs="宋体" w:hint="eastAsia"/>
          <w:lang w:eastAsia="zh-CN"/>
        </w:rPr>
        <w:t>适用于中</w:t>
      </w:r>
      <w:r w:rsidR="004B65EB">
        <w:rPr>
          <w:rFonts w:ascii="宋体" w:hAnsi="宋体" w:cs="宋体" w:hint="eastAsia"/>
          <w:lang w:eastAsia="zh-CN"/>
        </w:rPr>
        <w:t>、</w:t>
      </w:r>
      <w:r w:rsidRPr="006D16BB">
        <w:rPr>
          <w:rFonts w:ascii="宋体" w:hAnsi="宋体" w:cs="宋体" w:hint="eastAsia"/>
          <w:lang w:eastAsia="zh-CN"/>
        </w:rPr>
        <w:t>短波广播发射、接收天线馈线系统及其支撑物</w:t>
      </w:r>
      <w:r w:rsidR="00897395">
        <w:rPr>
          <w:rFonts w:ascii="宋体" w:hAnsi="宋体" w:cs="宋体" w:hint="eastAsia"/>
          <w:lang w:eastAsia="zh-CN"/>
        </w:rPr>
        <w:t>和中波</w:t>
      </w:r>
      <w:proofErr w:type="gramStart"/>
      <w:r w:rsidR="00897395">
        <w:rPr>
          <w:rFonts w:ascii="宋体" w:hAnsi="宋体" w:cs="宋体" w:hint="eastAsia"/>
          <w:lang w:eastAsia="zh-CN"/>
        </w:rPr>
        <w:t>调配室</w:t>
      </w:r>
      <w:proofErr w:type="gramEnd"/>
      <w:r w:rsidRPr="006D16BB">
        <w:rPr>
          <w:rFonts w:ascii="宋体" w:hAnsi="宋体" w:cs="宋体" w:hint="eastAsia"/>
          <w:lang w:eastAsia="zh-CN"/>
        </w:rPr>
        <w:t>的</w:t>
      </w:r>
      <w:r w:rsidR="001F6093">
        <w:rPr>
          <w:rFonts w:ascii="宋体" w:hAnsi="宋体" w:cs="宋体" w:hint="eastAsia"/>
          <w:lang w:eastAsia="zh-CN"/>
        </w:rPr>
        <w:t>新建、改建和扩建工程</w:t>
      </w:r>
      <w:r w:rsidRPr="006D16BB">
        <w:rPr>
          <w:rFonts w:ascii="宋体" w:hAnsi="宋体" w:cs="宋体" w:hint="eastAsia"/>
          <w:lang w:eastAsia="zh-CN"/>
        </w:rPr>
        <w:t>施工及验收。</w:t>
      </w:r>
      <w:bookmarkEnd w:id="11"/>
    </w:p>
    <w:p w14:paraId="15695EDB" w14:textId="526D33FE" w:rsidR="009E0880" w:rsidRPr="006D16BB" w:rsidRDefault="009E0880" w:rsidP="005756A8">
      <w:pPr>
        <w:pStyle w:val="a1"/>
        <w:tabs>
          <w:tab w:val="left" w:pos="709"/>
        </w:tabs>
        <w:spacing w:before="0" w:after="0"/>
        <w:outlineLvl w:val="9"/>
        <w:rPr>
          <w:rFonts w:ascii="宋体" w:hAnsi="宋体" w:cs="宋体"/>
          <w:lang w:eastAsia="zh-CN"/>
        </w:rPr>
      </w:pPr>
      <w:bookmarkStart w:id="12" w:name="_Toc6238753"/>
      <w:r w:rsidRPr="006D16BB">
        <w:rPr>
          <w:rFonts w:ascii="宋体" w:hAnsi="宋体" w:cs="宋体" w:hint="eastAsia"/>
          <w:lang w:eastAsia="zh-CN"/>
        </w:rPr>
        <w:t>本</w:t>
      </w:r>
      <w:r w:rsidR="00CA3946">
        <w:rPr>
          <w:rFonts w:ascii="宋体" w:hAnsi="宋体" w:cs="宋体" w:hint="eastAsia"/>
          <w:lang w:eastAsia="zh-CN"/>
        </w:rPr>
        <w:t>标准</w:t>
      </w:r>
      <w:r w:rsidRPr="006D16BB">
        <w:rPr>
          <w:rFonts w:ascii="宋体" w:hAnsi="宋体" w:cs="宋体" w:hint="eastAsia"/>
          <w:lang w:eastAsia="zh-CN"/>
        </w:rPr>
        <w:t>所涉及</w:t>
      </w:r>
      <w:r w:rsidR="00FA7AFA">
        <w:rPr>
          <w:rFonts w:ascii="宋体" w:hAnsi="宋体" w:cs="宋体" w:hint="eastAsia"/>
          <w:lang w:eastAsia="zh-CN"/>
        </w:rPr>
        <w:t>天线</w:t>
      </w:r>
      <w:r w:rsidRPr="006D16BB">
        <w:rPr>
          <w:rFonts w:ascii="宋体" w:hAnsi="宋体" w:cs="宋体" w:hint="eastAsia"/>
          <w:lang w:eastAsia="zh-CN"/>
        </w:rPr>
        <w:t>的高空作业是指距地面5</w:t>
      </w:r>
      <w:r w:rsidR="007A6FD4">
        <w:rPr>
          <w:rFonts w:ascii="宋体" w:hAnsi="宋体" w:cs="宋体" w:hint="eastAsia"/>
          <w:lang w:eastAsia="zh-CN"/>
        </w:rPr>
        <w:t>m</w:t>
      </w:r>
      <w:r w:rsidRPr="006D16BB">
        <w:rPr>
          <w:rFonts w:ascii="宋体" w:hAnsi="宋体" w:cs="宋体" w:hint="eastAsia"/>
          <w:lang w:eastAsia="zh-CN"/>
        </w:rPr>
        <w:t>（含）以上的施工作业；进行天线高空作业者，</w:t>
      </w:r>
      <w:r w:rsidR="001F6093">
        <w:rPr>
          <w:rFonts w:ascii="宋体" w:hAnsi="宋体" w:cs="宋体" w:hint="eastAsia"/>
          <w:lang w:eastAsia="zh-CN"/>
        </w:rPr>
        <w:t>必须</w:t>
      </w:r>
      <w:r w:rsidR="00897395" w:rsidRPr="00897395">
        <w:rPr>
          <w:rFonts w:ascii="宋体" w:hAnsi="宋体" w:cs="宋体" w:hint="eastAsia"/>
          <w:lang w:eastAsia="zh-CN"/>
        </w:rPr>
        <w:t>符合国家和总局相关规定</w:t>
      </w:r>
      <w:r w:rsidRPr="006D16BB">
        <w:rPr>
          <w:rFonts w:ascii="宋体" w:hAnsi="宋体" w:cs="宋体" w:hint="eastAsia"/>
          <w:lang w:eastAsia="zh-CN"/>
        </w:rPr>
        <w:t>。</w:t>
      </w:r>
      <w:bookmarkEnd w:id="12"/>
    </w:p>
    <w:p w14:paraId="0668A6B1" w14:textId="77777777" w:rsidR="009E0880" w:rsidRPr="006D16BB" w:rsidRDefault="00DD5B9F" w:rsidP="005756A8">
      <w:pPr>
        <w:pStyle w:val="a1"/>
        <w:tabs>
          <w:tab w:val="left" w:pos="709"/>
        </w:tabs>
        <w:spacing w:before="0" w:after="0"/>
        <w:outlineLvl w:val="9"/>
        <w:rPr>
          <w:rFonts w:ascii="宋体" w:hAnsi="宋体" w:cs="宋体"/>
          <w:lang w:eastAsia="zh-CN"/>
        </w:rPr>
      </w:pPr>
      <w:bookmarkStart w:id="13" w:name="_Toc6238754"/>
      <w:r w:rsidRPr="006D16BB">
        <w:rPr>
          <w:rFonts w:ascii="宋体" w:hAnsi="宋体" w:cs="宋体" w:hint="eastAsia"/>
          <w:lang w:eastAsia="zh-CN"/>
        </w:rPr>
        <w:t>施工过程中应严格按工序检验，检验合格后方能进行下道工序的安装作业。</w:t>
      </w:r>
      <w:bookmarkEnd w:id="13"/>
    </w:p>
    <w:p w14:paraId="77CF9170" w14:textId="01F6E851" w:rsidR="009E0880" w:rsidRPr="006D16BB" w:rsidRDefault="00DD5B9F" w:rsidP="005756A8">
      <w:pPr>
        <w:pStyle w:val="a1"/>
        <w:tabs>
          <w:tab w:val="left" w:pos="709"/>
        </w:tabs>
        <w:spacing w:before="0" w:after="0"/>
        <w:outlineLvl w:val="9"/>
        <w:rPr>
          <w:rFonts w:ascii="宋体" w:hAnsi="宋体" w:cs="宋体"/>
          <w:lang w:eastAsia="zh-CN"/>
        </w:rPr>
      </w:pPr>
      <w:bookmarkStart w:id="14" w:name="_Toc6238755"/>
      <w:r w:rsidRPr="006D16BB">
        <w:rPr>
          <w:rFonts w:ascii="宋体" w:hAnsi="宋体" w:cs="宋体" w:hint="eastAsia"/>
          <w:lang w:eastAsia="zh-CN"/>
        </w:rPr>
        <w:t>中</w:t>
      </w:r>
      <w:r w:rsidR="004B65EB">
        <w:rPr>
          <w:rFonts w:ascii="宋体" w:hAnsi="宋体" w:cs="宋体" w:hint="eastAsia"/>
          <w:lang w:eastAsia="zh-CN"/>
        </w:rPr>
        <w:t>、</w:t>
      </w:r>
      <w:r w:rsidRPr="006D16BB">
        <w:rPr>
          <w:rFonts w:ascii="宋体" w:hAnsi="宋体" w:cs="宋体" w:hint="eastAsia"/>
          <w:lang w:eastAsia="zh-CN"/>
        </w:rPr>
        <w:t>短波广播天线馈线系统安装工程</w:t>
      </w:r>
      <w:r w:rsidR="006010F2">
        <w:rPr>
          <w:rFonts w:ascii="宋体" w:hAnsi="宋体" w:cs="宋体" w:hint="eastAsia"/>
          <w:lang w:eastAsia="zh-CN"/>
        </w:rPr>
        <w:t>施工与验收</w:t>
      </w:r>
      <w:r w:rsidRPr="006D16BB">
        <w:rPr>
          <w:rFonts w:ascii="宋体" w:hAnsi="宋体" w:cs="宋体" w:hint="eastAsia"/>
          <w:lang w:eastAsia="zh-CN"/>
        </w:rPr>
        <w:t>，除应</w:t>
      </w:r>
      <w:r w:rsidR="00084BE5">
        <w:rPr>
          <w:rFonts w:ascii="宋体" w:hAnsi="宋体" w:cs="宋体" w:hint="eastAsia"/>
          <w:lang w:eastAsia="zh-CN"/>
        </w:rPr>
        <w:t>符合</w:t>
      </w:r>
      <w:r w:rsidRPr="006D16BB">
        <w:rPr>
          <w:rFonts w:ascii="宋体" w:hAnsi="宋体" w:cs="宋体" w:hint="eastAsia"/>
          <w:lang w:eastAsia="zh-CN"/>
        </w:rPr>
        <w:t>本</w:t>
      </w:r>
      <w:r w:rsidR="00084BE5">
        <w:rPr>
          <w:rFonts w:ascii="宋体" w:hAnsi="宋体" w:cs="宋体" w:hint="eastAsia"/>
          <w:lang w:eastAsia="zh-CN"/>
        </w:rPr>
        <w:t>标准</w:t>
      </w:r>
      <w:r w:rsidRPr="006D16BB">
        <w:rPr>
          <w:rFonts w:ascii="宋体" w:hAnsi="宋体" w:cs="宋体" w:hint="eastAsia"/>
          <w:lang w:eastAsia="zh-CN"/>
        </w:rPr>
        <w:t>外，</w:t>
      </w:r>
      <w:r w:rsidR="00084BE5">
        <w:rPr>
          <w:rFonts w:ascii="宋体" w:hAnsi="宋体" w:cs="宋体" w:hint="eastAsia"/>
          <w:lang w:eastAsia="zh-CN"/>
        </w:rPr>
        <w:t>尚</w:t>
      </w:r>
      <w:r w:rsidRPr="006D16BB">
        <w:rPr>
          <w:rFonts w:ascii="宋体" w:hAnsi="宋体" w:cs="宋体" w:hint="eastAsia"/>
          <w:lang w:eastAsia="zh-CN"/>
        </w:rPr>
        <w:t>应</w:t>
      </w:r>
      <w:r w:rsidR="00084BE5">
        <w:rPr>
          <w:rFonts w:ascii="宋体" w:hAnsi="宋体" w:cs="宋体" w:hint="eastAsia"/>
          <w:lang w:eastAsia="zh-CN"/>
        </w:rPr>
        <w:t>符合</w:t>
      </w:r>
      <w:r w:rsidRPr="006D16BB">
        <w:rPr>
          <w:rFonts w:ascii="宋体" w:hAnsi="宋体" w:cs="宋体" w:hint="eastAsia"/>
          <w:lang w:eastAsia="zh-CN"/>
        </w:rPr>
        <w:t>国家</w:t>
      </w:r>
      <w:r w:rsidR="006010F2">
        <w:rPr>
          <w:rFonts w:ascii="宋体" w:hAnsi="宋体" w:cs="宋体" w:hint="eastAsia"/>
          <w:lang w:eastAsia="zh-CN"/>
        </w:rPr>
        <w:t>和行业</w:t>
      </w:r>
      <w:r w:rsidR="00084BE5">
        <w:rPr>
          <w:rFonts w:ascii="宋体" w:hAnsi="宋体" w:cs="宋体" w:hint="eastAsia"/>
          <w:lang w:eastAsia="zh-CN"/>
        </w:rPr>
        <w:t>现行</w:t>
      </w:r>
      <w:r w:rsidR="00A54A60">
        <w:rPr>
          <w:rFonts w:ascii="宋体" w:hAnsi="宋体" w:cs="宋体" w:hint="eastAsia"/>
          <w:lang w:eastAsia="zh-CN"/>
        </w:rPr>
        <w:t>有关</w:t>
      </w:r>
      <w:r w:rsidRPr="006D16BB">
        <w:rPr>
          <w:rFonts w:ascii="宋体" w:hAnsi="宋体" w:cs="宋体" w:hint="eastAsia"/>
          <w:lang w:eastAsia="zh-CN"/>
        </w:rPr>
        <w:t>标准</w:t>
      </w:r>
      <w:r w:rsidR="00084BE5">
        <w:rPr>
          <w:rFonts w:ascii="宋体" w:hAnsi="宋体" w:cs="宋体" w:hint="eastAsia"/>
          <w:lang w:eastAsia="zh-CN"/>
        </w:rPr>
        <w:t>的规定</w:t>
      </w:r>
      <w:r w:rsidRPr="006D16BB">
        <w:rPr>
          <w:rFonts w:ascii="宋体" w:hAnsi="宋体" w:cs="宋体" w:hint="eastAsia"/>
          <w:lang w:eastAsia="zh-CN"/>
        </w:rPr>
        <w:t>。</w:t>
      </w:r>
      <w:bookmarkEnd w:id="14"/>
    </w:p>
    <w:p w14:paraId="710B7E47" w14:textId="77777777" w:rsidR="009E0880" w:rsidRPr="0088546A" w:rsidRDefault="009E0880" w:rsidP="00914E25">
      <w:pPr>
        <w:pStyle w:val="1"/>
        <w:numPr>
          <w:ilvl w:val="0"/>
          <w:numId w:val="29"/>
        </w:numPr>
        <w:spacing w:before="720" w:after="240"/>
      </w:pPr>
      <w:bookmarkStart w:id="15" w:name="_Toc465063266"/>
      <w:bookmarkStart w:id="16" w:name="_Toc474763673"/>
      <w:bookmarkStart w:id="17" w:name="_Toc6218799"/>
      <w:bookmarkStart w:id="18" w:name="_Toc6234790"/>
      <w:bookmarkStart w:id="19" w:name="_Toc6234901"/>
      <w:bookmarkStart w:id="20" w:name="_Toc6238336"/>
      <w:bookmarkStart w:id="21" w:name="_Toc6238756"/>
      <w:bookmarkStart w:id="22" w:name="_Toc54857921"/>
      <w:r w:rsidRPr="0088546A">
        <w:rPr>
          <w:rFonts w:hint="eastAsia"/>
        </w:rPr>
        <w:t>术语</w:t>
      </w:r>
      <w:bookmarkEnd w:id="15"/>
      <w:bookmarkEnd w:id="16"/>
      <w:bookmarkEnd w:id="17"/>
      <w:bookmarkEnd w:id="18"/>
      <w:bookmarkEnd w:id="19"/>
      <w:bookmarkEnd w:id="20"/>
      <w:bookmarkEnd w:id="21"/>
      <w:bookmarkEnd w:id="22"/>
    </w:p>
    <w:p w14:paraId="60F86F17" w14:textId="6A71392D" w:rsidR="009E0880" w:rsidRPr="002F287C" w:rsidRDefault="009E0880" w:rsidP="005756A8">
      <w:pPr>
        <w:pStyle w:val="a1"/>
        <w:tabs>
          <w:tab w:val="left" w:pos="709"/>
        </w:tabs>
        <w:spacing w:before="0" w:after="0"/>
        <w:outlineLvl w:val="9"/>
        <w:rPr>
          <w:rFonts w:eastAsia="黑体" w:cs="宋体"/>
          <w:lang w:eastAsia="zh-CN"/>
        </w:rPr>
      </w:pPr>
      <w:bookmarkStart w:id="23" w:name="_Toc6238757"/>
      <w:r w:rsidRPr="002F287C">
        <w:rPr>
          <w:rFonts w:eastAsia="黑体" w:cs="宋体" w:hint="eastAsia"/>
          <w:lang w:eastAsia="zh-CN"/>
        </w:rPr>
        <w:t>地锚</w:t>
      </w:r>
      <w:r w:rsidR="00FD3443">
        <w:rPr>
          <w:rFonts w:eastAsia="黑体" w:cs="宋体" w:hint="eastAsia"/>
          <w:lang w:eastAsia="zh-CN"/>
        </w:rPr>
        <w:t xml:space="preserve">  </w:t>
      </w:r>
      <w:r w:rsidR="00F138A5" w:rsidRPr="00EC0937">
        <w:rPr>
          <w:rFonts w:eastAsia="黑体" w:cs="宋体" w:hint="eastAsia"/>
          <w:lang w:eastAsia="zh-CN"/>
        </w:rPr>
        <w:t>a</w:t>
      </w:r>
      <w:r w:rsidRPr="002F287C">
        <w:rPr>
          <w:rFonts w:eastAsia="黑体" w:cs="宋体"/>
          <w:lang w:eastAsia="zh-CN"/>
        </w:rPr>
        <w:t>nchor</w:t>
      </w:r>
      <w:bookmarkEnd w:id="23"/>
    </w:p>
    <w:p w14:paraId="35CAA497" w14:textId="77777777" w:rsidR="009E0880" w:rsidRPr="005202C2" w:rsidRDefault="009E0880" w:rsidP="000A627E">
      <w:pPr>
        <w:ind w:firstLine="420"/>
      </w:pPr>
      <w:r w:rsidRPr="005202C2">
        <w:rPr>
          <w:rFonts w:cs="宋体" w:hint="eastAsia"/>
        </w:rPr>
        <w:t>埋</w:t>
      </w:r>
      <w:r w:rsidRPr="00E940E8">
        <w:rPr>
          <w:rFonts w:ascii="黑体" w:hAnsi="黑体" w:cs="宋体" w:hint="eastAsia"/>
        </w:rPr>
        <w:t>于地下固定拉绳的装置</w:t>
      </w:r>
      <w:r>
        <w:rPr>
          <w:rFonts w:cs="宋体" w:hint="eastAsia"/>
        </w:rPr>
        <w:t>。</w:t>
      </w:r>
    </w:p>
    <w:p w14:paraId="3A190986" w14:textId="6581A4F4" w:rsidR="009E0880" w:rsidRPr="002F287C" w:rsidRDefault="009E0880" w:rsidP="005756A8">
      <w:pPr>
        <w:pStyle w:val="a1"/>
        <w:tabs>
          <w:tab w:val="left" w:pos="709"/>
        </w:tabs>
        <w:spacing w:before="0" w:after="0"/>
        <w:outlineLvl w:val="9"/>
        <w:rPr>
          <w:rFonts w:eastAsia="黑体" w:cs="宋体"/>
          <w:lang w:eastAsia="zh-CN"/>
        </w:rPr>
      </w:pPr>
      <w:bookmarkStart w:id="24" w:name="_Toc6238758"/>
      <w:r w:rsidRPr="002F287C">
        <w:rPr>
          <w:rFonts w:eastAsia="黑体" w:cs="宋体" w:hint="eastAsia"/>
          <w:lang w:eastAsia="zh-CN"/>
        </w:rPr>
        <w:t>拉绳式桅杆</w:t>
      </w:r>
      <w:r w:rsidR="00FD3443">
        <w:rPr>
          <w:rFonts w:eastAsia="黑体" w:cs="宋体" w:hint="eastAsia"/>
          <w:lang w:eastAsia="zh-CN"/>
        </w:rPr>
        <w:t xml:space="preserve">  </w:t>
      </w:r>
      <w:bookmarkEnd w:id="24"/>
      <w:r w:rsidR="00634BC9" w:rsidRPr="00634BC9">
        <w:rPr>
          <w:rFonts w:eastAsia="黑体" w:cs="宋体" w:hint="eastAsia"/>
          <w:lang w:eastAsia="zh-CN"/>
        </w:rPr>
        <w:t>guyed steel mast</w:t>
      </w:r>
    </w:p>
    <w:p w14:paraId="6D8F3D42" w14:textId="77777777" w:rsidR="009E0880" w:rsidRPr="008F0D17" w:rsidRDefault="009E0880" w:rsidP="000A627E">
      <w:pPr>
        <w:ind w:firstLine="420"/>
        <w:rPr>
          <w:rFonts w:cs="宋体"/>
        </w:rPr>
      </w:pPr>
      <w:r w:rsidRPr="0088546A">
        <w:rPr>
          <w:rFonts w:cs="宋体" w:hint="eastAsia"/>
        </w:rPr>
        <w:t>依靠拉绳稳定的桅杆</w:t>
      </w:r>
      <w:r>
        <w:rPr>
          <w:rFonts w:cs="宋体" w:hint="eastAsia"/>
        </w:rPr>
        <w:t>。</w:t>
      </w:r>
    </w:p>
    <w:p w14:paraId="2B2DF62D" w14:textId="0BAB9161" w:rsidR="009E0880" w:rsidRPr="00F87514" w:rsidRDefault="009E0880" w:rsidP="005756A8">
      <w:pPr>
        <w:pStyle w:val="a1"/>
        <w:tabs>
          <w:tab w:val="left" w:pos="709"/>
        </w:tabs>
        <w:spacing w:before="0" w:after="0"/>
        <w:outlineLvl w:val="9"/>
        <w:rPr>
          <w:rFonts w:eastAsia="黑体" w:cs="宋体"/>
          <w:lang w:eastAsia="zh-CN"/>
        </w:rPr>
      </w:pPr>
      <w:bookmarkStart w:id="25" w:name="_Toc6238759"/>
      <w:r w:rsidRPr="00EC0937">
        <w:rPr>
          <w:rFonts w:eastAsia="黑体" w:cs="宋体" w:hint="eastAsia"/>
          <w:lang w:eastAsia="zh-CN"/>
        </w:rPr>
        <w:t>自立式钢塔</w:t>
      </w:r>
      <w:r w:rsidR="00EC0937">
        <w:rPr>
          <w:rFonts w:eastAsia="黑体" w:cs="宋体" w:hint="eastAsia"/>
          <w:lang w:eastAsia="zh-CN"/>
        </w:rPr>
        <w:t xml:space="preserve"> </w:t>
      </w:r>
      <w:r w:rsidR="00FD3443">
        <w:rPr>
          <w:rFonts w:eastAsia="黑体" w:cs="宋体"/>
          <w:lang w:eastAsia="zh-CN"/>
        </w:rPr>
        <w:t xml:space="preserve"> </w:t>
      </w:r>
      <w:r w:rsidR="00EC0937">
        <w:rPr>
          <w:rFonts w:eastAsia="黑体" w:cs="宋体" w:hint="eastAsia"/>
          <w:lang w:eastAsia="zh-CN"/>
        </w:rPr>
        <w:t>s</w:t>
      </w:r>
      <w:r w:rsidR="00EC0937">
        <w:rPr>
          <w:rFonts w:eastAsia="黑体" w:cs="宋体"/>
          <w:lang w:eastAsia="zh-CN"/>
        </w:rPr>
        <w:t xml:space="preserve">teel </w:t>
      </w:r>
      <w:r w:rsidR="00EC0937">
        <w:rPr>
          <w:rFonts w:eastAsia="黑体" w:cs="宋体" w:hint="eastAsia"/>
          <w:lang w:eastAsia="zh-CN"/>
        </w:rPr>
        <w:t>t</w:t>
      </w:r>
      <w:r w:rsidRPr="00EC0937">
        <w:rPr>
          <w:rFonts w:eastAsia="黑体" w:cs="宋体"/>
          <w:lang w:eastAsia="zh-CN"/>
        </w:rPr>
        <w:t>ower</w:t>
      </w:r>
      <w:bookmarkEnd w:id="25"/>
      <w:r w:rsidR="00356E97" w:rsidRPr="00356E97">
        <w:rPr>
          <w:rFonts w:eastAsia="黑体" w:cs="宋体" w:hint="eastAsia"/>
          <w:lang w:eastAsia="zh-CN"/>
        </w:rPr>
        <w:t xml:space="preserve"> </w:t>
      </w:r>
      <w:r w:rsidR="00356E97">
        <w:rPr>
          <w:rFonts w:eastAsia="黑体" w:cs="宋体" w:hint="eastAsia"/>
          <w:lang w:eastAsia="zh-CN"/>
        </w:rPr>
        <w:t>self</w:t>
      </w:r>
      <w:r w:rsidR="00356E97">
        <w:rPr>
          <w:rFonts w:eastAsia="黑体" w:cs="宋体"/>
          <w:lang w:eastAsia="zh-CN"/>
        </w:rPr>
        <w:t>-standing</w:t>
      </w:r>
      <w:r w:rsidR="00356E97">
        <w:rPr>
          <w:rFonts w:eastAsia="黑体" w:cs="宋体" w:hint="eastAsia"/>
          <w:lang w:eastAsia="zh-CN"/>
        </w:rPr>
        <w:t xml:space="preserve"> without guy</w:t>
      </w:r>
    </w:p>
    <w:p w14:paraId="1D49F717" w14:textId="77777777" w:rsidR="009E0880" w:rsidRPr="0088546A" w:rsidRDefault="009E0880" w:rsidP="000A627E">
      <w:pPr>
        <w:ind w:firstLine="420"/>
      </w:pPr>
      <w:r w:rsidRPr="0088546A">
        <w:rPr>
          <w:rFonts w:cs="宋体" w:hint="eastAsia"/>
        </w:rPr>
        <w:t>不依靠</w:t>
      </w:r>
      <w:r>
        <w:rPr>
          <w:rFonts w:cs="宋体" w:hint="eastAsia"/>
        </w:rPr>
        <w:t>拉绳</w:t>
      </w:r>
      <w:r w:rsidRPr="0088546A">
        <w:rPr>
          <w:rFonts w:cs="宋体" w:hint="eastAsia"/>
        </w:rPr>
        <w:t>稳定的钢塔</w:t>
      </w:r>
      <w:r>
        <w:rPr>
          <w:rFonts w:cs="宋体" w:hint="eastAsia"/>
        </w:rPr>
        <w:t>。</w:t>
      </w:r>
    </w:p>
    <w:p w14:paraId="3998DF8F" w14:textId="4FF4EC7C" w:rsidR="009E0880" w:rsidRPr="00EC0937" w:rsidRDefault="009E0880" w:rsidP="005756A8">
      <w:pPr>
        <w:pStyle w:val="a1"/>
        <w:tabs>
          <w:tab w:val="left" w:pos="709"/>
        </w:tabs>
        <w:spacing w:before="0" w:after="0"/>
        <w:outlineLvl w:val="9"/>
        <w:rPr>
          <w:rFonts w:eastAsia="黑体" w:cs="宋体"/>
          <w:lang w:eastAsia="zh-CN"/>
        </w:rPr>
      </w:pPr>
      <w:bookmarkStart w:id="26" w:name="_Toc6238760"/>
      <w:r w:rsidRPr="00EC0937">
        <w:rPr>
          <w:rFonts w:eastAsia="黑体" w:cs="宋体" w:hint="eastAsia"/>
          <w:lang w:eastAsia="zh-CN"/>
        </w:rPr>
        <w:t>振子</w:t>
      </w:r>
      <w:r w:rsidR="00FD3443">
        <w:rPr>
          <w:rFonts w:eastAsia="黑体" w:cs="宋体" w:hint="eastAsia"/>
          <w:lang w:eastAsia="zh-CN"/>
        </w:rPr>
        <w:t xml:space="preserve">  </w:t>
      </w:r>
      <w:r w:rsidR="00EC0937" w:rsidRPr="00EC0937">
        <w:rPr>
          <w:rFonts w:eastAsia="黑体" w:cs="宋体" w:hint="eastAsia"/>
          <w:lang w:eastAsia="zh-CN"/>
        </w:rPr>
        <w:t>a</w:t>
      </w:r>
      <w:r w:rsidRPr="00EC0937">
        <w:rPr>
          <w:rFonts w:eastAsia="黑体" w:cs="宋体"/>
          <w:lang w:eastAsia="zh-CN"/>
        </w:rPr>
        <w:t xml:space="preserve">ntenna </w:t>
      </w:r>
      <w:r w:rsidR="00EC0937" w:rsidRPr="00EC0937">
        <w:rPr>
          <w:rFonts w:eastAsia="黑体" w:cs="宋体" w:hint="eastAsia"/>
          <w:lang w:eastAsia="zh-CN"/>
        </w:rPr>
        <w:t>e</w:t>
      </w:r>
      <w:r w:rsidRPr="00EC0937">
        <w:rPr>
          <w:rFonts w:eastAsia="黑体" w:cs="宋体"/>
          <w:lang w:eastAsia="zh-CN"/>
        </w:rPr>
        <w:t>lement</w:t>
      </w:r>
      <w:bookmarkEnd w:id="26"/>
    </w:p>
    <w:p w14:paraId="38C53F40" w14:textId="77777777" w:rsidR="009E0880" w:rsidRPr="008F0D17" w:rsidRDefault="009E0880" w:rsidP="000A627E">
      <w:pPr>
        <w:ind w:firstLine="420"/>
        <w:rPr>
          <w:rFonts w:cs="宋体"/>
        </w:rPr>
      </w:pPr>
      <w:r w:rsidRPr="00C6132C">
        <w:rPr>
          <w:rFonts w:cs="宋体" w:hint="eastAsia"/>
        </w:rPr>
        <w:t>辐射无线电波的天线基本单元</w:t>
      </w:r>
      <w:r>
        <w:rPr>
          <w:rFonts w:cs="宋体" w:hint="eastAsia"/>
        </w:rPr>
        <w:t>。</w:t>
      </w:r>
    </w:p>
    <w:p w14:paraId="02184CFA" w14:textId="02213E5F" w:rsidR="009E0880" w:rsidRPr="00EC0937" w:rsidRDefault="009E0880" w:rsidP="005756A8">
      <w:pPr>
        <w:pStyle w:val="a1"/>
        <w:tabs>
          <w:tab w:val="left" w:pos="709"/>
        </w:tabs>
        <w:spacing w:before="0" w:after="0"/>
        <w:outlineLvl w:val="9"/>
        <w:rPr>
          <w:rFonts w:eastAsia="黑体" w:cs="宋体"/>
          <w:lang w:eastAsia="zh-CN"/>
        </w:rPr>
      </w:pPr>
      <w:bookmarkStart w:id="27" w:name="_Toc6238761"/>
      <w:r w:rsidRPr="00EC0937">
        <w:rPr>
          <w:rFonts w:eastAsia="黑体" w:cs="宋体" w:hint="eastAsia"/>
          <w:lang w:eastAsia="zh-CN"/>
        </w:rPr>
        <w:t>馈线</w:t>
      </w:r>
      <w:r w:rsidR="00356E97">
        <w:rPr>
          <w:rFonts w:eastAsia="黑体" w:cs="宋体" w:hint="eastAsia"/>
          <w:lang w:eastAsia="zh-CN"/>
        </w:rPr>
        <w:t>(</w:t>
      </w:r>
      <w:proofErr w:type="gramStart"/>
      <w:r w:rsidR="00500C8C">
        <w:rPr>
          <w:rFonts w:eastAsia="黑体" w:cs="宋体" w:hint="eastAsia"/>
          <w:lang w:eastAsia="zh-CN"/>
        </w:rPr>
        <w:t>馈</w:t>
      </w:r>
      <w:proofErr w:type="gramEnd"/>
      <w:r w:rsidR="00500C8C">
        <w:rPr>
          <w:rFonts w:eastAsia="黑体" w:cs="宋体" w:hint="eastAsia"/>
          <w:lang w:eastAsia="zh-CN"/>
        </w:rPr>
        <w:t xml:space="preserve">筒) </w:t>
      </w:r>
      <w:r w:rsidR="00FD3443">
        <w:rPr>
          <w:rFonts w:eastAsia="黑体" w:cs="宋体"/>
          <w:lang w:eastAsia="zh-CN"/>
        </w:rPr>
        <w:t xml:space="preserve"> </w:t>
      </w:r>
      <w:r w:rsidR="00EC0937" w:rsidRPr="00EC0937">
        <w:rPr>
          <w:rFonts w:eastAsia="黑体" w:cs="宋体" w:hint="eastAsia"/>
          <w:lang w:eastAsia="zh-CN"/>
        </w:rPr>
        <w:t>f</w:t>
      </w:r>
      <w:r w:rsidRPr="00EC0937">
        <w:rPr>
          <w:rFonts w:eastAsia="黑体" w:cs="宋体"/>
          <w:lang w:eastAsia="zh-CN"/>
        </w:rPr>
        <w:t>eeder</w:t>
      </w:r>
      <w:bookmarkEnd w:id="27"/>
      <w:r w:rsidR="00DD5C36">
        <w:rPr>
          <w:rFonts w:eastAsia="黑体" w:cs="宋体"/>
          <w:lang w:eastAsia="zh-CN"/>
        </w:rPr>
        <w:t xml:space="preserve"> (feed tuber)</w:t>
      </w:r>
    </w:p>
    <w:p w14:paraId="794DB44F" w14:textId="5B6CF239" w:rsidR="009E0880" w:rsidRPr="008F0D17" w:rsidRDefault="009E0880" w:rsidP="000A627E">
      <w:pPr>
        <w:ind w:firstLine="420"/>
        <w:rPr>
          <w:rFonts w:cs="宋体"/>
        </w:rPr>
      </w:pPr>
      <w:r w:rsidRPr="0088546A">
        <w:rPr>
          <w:rFonts w:cs="宋体" w:hint="eastAsia"/>
        </w:rPr>
        <w:t>连接在发射机或接收机与天线之间传输高频电能的</w:t>
      </w:r>
      <w:r w:rsidR="00500C8C">
        <w:rPr>
          <w:rFonts w:cs="宋体" w:hint="eastAsia"/>
        </w:rPr>
        <w:t>装置</w:t>
      </w:r>
      <w:r>
        <w:rPr>
          <w:rFonts w:cs="宋体" w:hint="eastAsia"/>
        </w:rPr>
        <w:t>。</w:t>
      </w:r>
    </w:p>
    <w:p w14:paraId="350B4253" w14:textId="50627683" w:rsidR="009E0880" w:rsidRPr="00EC0937" w:rsidRDefault="009E0880" w:rsidP="005756A8">
      <w:pPr>
        <w:pStyle w:val="a1"/>
        <w:tabs>
          <w:tab w:val="left" w:pos="709"/>
        </w:tabs>
        <w:spacing w:before="0" w:after="0"/>
        <w:outlineLvl w:val="9"/>
        <w:rPr>
          <w:rFonts w:eastAsia="黑体" w:cs="宋体"/>
          <w:lang w:eastAsia="zh-CN"/>
        </w:rPr>
      </w:pPr>
      <w:bookmarkStart w:id="28" w:name="_Toc6238762"/>
      <w:r w:rsidRPr="00EC0937">
        <w:rPr>
          <w:rFonts w:eastAsia="黑体" w:cs="宋体" w:hint="eastAsia"/>
          <w:lang w:eastAsia="zh-CN"/>
        </w:rPr>
        <w:t>天线幕</w:t>
      </w:r>
      <w:r w:rsidR="00FD3443">
        <w:rPr>
          <w:rFonts w:eastAsia="黑体" w:cs="宋体" w:hint="eastAsia"/>
          <w:lang w:eastAsia="zh-CN"/>
        </w:rPr>
        <w:t xml:space="preserve">  </w:t>
      </w:r>
      <w:r w:rsidR="00EC0937">
        <w:rPr>
          <w:rFonts w:eastAsia="黑体" w:cs="宋体" w:hint="eastAsia"/>
          <w:lang w:eastAsia="zh-CN"/>
        </w:rPr>
        <w:t>a</w:t>
      </w:r>
      <w:r w:rsidRPr="00EC0937">
        <w:rPr>
          <w:rFonts w:eastAsia="黑体" w:cs="宋体"/>
          <w:lang w:eastAsia="zh-CN"/>
        </w:rPr>
        <w:t xml:space="preserve">ntenna </w:t>
      </w:r>
      <w:r w:rsidR="00EC0937">
        <w:rPr>
          <w:rFonts w:eastAsia="黑体" w:cs="宋体" w:hint="eastAsia"/>
          <w:lang w:eastAsia="zh-CN"/>
        </w:rPr>
        <w:t>c</w:t>
      </w:r>
      <w:r w:rsidRPr="00EC0937">
        <w:rPr>
          <w:rFonts w:eastAsia="黑体" w:cs="宋体"/>
          <w:lang w:eastAsia="zh-CN"/>
        </w:rPr>
        <w:t>urtain</w:t>
      </w:r>
      <w:bookmarkEnd w:id="28"/>
    </w:p>
    <w:p w14:paraId="0BFC2BDE" w14:textId="77777777" w:rsidR="009E0880" w:rsidRPr="005202C2" w:rsidRDefault="009E0880" w:rsidP="000A627E">
      <w:pPr>
        <w:ind w:firstLine="420"/>
        <w:rPr>
          <w:sz w:val="36"/>
          <w:szCs w:val="36"/>
        </w:rPr>
      </w:pPr>
      <w:r w:rsidRPr="0088546A">
        <w:rPr>
          <w:rFonts w:cs="宋体" w:hint="eastAsia"/>
        </w:rPr>
        <w:t>由同一平面内的</w:t>
      </w:r>
      <w:proofErr w:type="gramStart"/>
      <w:r w:rsidRPr="0088546A">
        <w:rPr>
          <w:rFonts w:cs="宋体" w:hint="eastAsia"/>
        </w:rPr>
        <w:t>若干振</w:t>
      </w:r>
      <w:proofErr w:type="gramEnd"/>
      <w:r w:rsidRPr="0088546A">
        <w:rPr>
          <w:rFonts w:cs="宋体" w:hint="eastAsia"/>
        </w:rPr>
        <w:t>子及其分馈线组成的装置</w:t>
      </w:r>
      <w:r>
        <w:rPr>
          <w:rFonts w:cs="宋体" w:hint="eastAsia"/>
        </w:rPr>
        <w:t>。</w:t>
      </w:r>
    </w:p>
    <w:p w14:paraId="642BA296" w14:textId="6C695BAD" w:rsidR="009E0880" w:rsidRPr="00EC0937" w:rsidRDefault="009E0880" w:rsidP="005756A8">
      <w:pPr>
        <w:pStyle w:val="a1"/>
        <w:tabs>
          <w:tab w:val="left" w:pos="709"/>
        </w:tabs>
        <w:spacing w:before="0" w:after="0"/>
        <w:outlineLvl w:val="9"/>
        <w:rPr>
          <w:rFonts w:eastAsia="黑体" w:cs="宋体"/>
          <w:lang w:eastAsia="zh-CN"/>
        </w:rPr>
      </w:pPr>
      <w:bookmarkStart w:id="29" w:name="_Toc6238763"/>
      <w:r w:rsidRPr="00EC0937">
        <w:rPr>
          <w:rFonts w:eastAsia="黑体" w:cs="宋体" w:hint="eastAsia"/>
          <w:lang w:eastAsia="zh-CN"/>
        </w:rPr>
        <w:t>地网</w:t>
      </w:r>
      <w:r w:rsidR="00FD3443">
        <w:rPr>
          <w:rFonts w:eastAsia="黑体" w:cs="宋体" w:hint="eastAsia"/>
          <w:lang w:eastAsia="zh-CN"/>
        </w:rPr>
        <w:t xml:space="preserve">  </w:t>
      </w:r>
      <w:r w:rsidR="00EC0937">
        <w:rPr>
          <w:rFonts w:eastAsia="黑体" w:cs="宋体" w:hint="eastAsia"/>
          <w:lang w:eastAsia="zh-CN"/>
        </w:rPr>
        <w:t>g</w:t>
      </w:r>
      <w:r w:rsidRPr="00EC0937">
        <w:rPr>
          <w:rFonts w:eastAsia="黑体" w:cs="宋体"/>
          <w:lang w:eastAsia="zh-CN"/>
        </w:rPr>
        <w:t xml:space="preserve">round </w:t>
      </w:r>
      <w:r w:rsidR="00EC0937">
        <w:rPr>
          <w:rFonts w:eastAsia="黑体" w:cs="宋体" w:hint="eastAsia"/>
          <w:lang w:eastAsia="zh-CN"/>
        </w:rPr>
        <w:t>m</w:t>
      </w:r>
      <w:r w:rsidRPr="00EC0937">
        <w:rPr>
          <w:rFonts w:eastAsia="黑体" w:cs="宋体"/>
          <w:lang w:eastAsia="zh-CN"/>
        </w:rPr>
        <w:t>at</w:t>
      </w:r>
      <w:bookmarkEnd w:id="29"/>
    </w:p>
    <w:p w14:paraId="79094482" w14:textId="7D954E2B" w:rsidR="009E0880" w:rsidRDefault="009E0880" w:rsidP="000A627E">
      <w:pPr>
        <w:ind w:firstLine="420"/>
        <w:rPr>
          <w:rFonts w:cs="宋体"/>
        </w:rPr>
      </w:pPr>
      <w:r>
        <w:rPr>
          <w:rFonts w:cs="宋体" w:hint="eastAsia"/>
        </w:rPr>
        <w:t>用若干与波长相关长度的铜线制作</w:t>
      </w:r>
      <w:r w:rsidRPr="0088546A">
        <w:rPr>
          <w:rFonts w:cs="宋体" w:hint="eastAsia"/>
        </w:rPr>
        <w:t>，以天线底部为中心，向外</w:t>
      </w:r>
      <w:proofErr w:type="gramStart"/>
      <w:r w:rsidRPr="0088546A">
        <w:rPr>
          <w:rFonts w:cs="宋体" w:hint="eastAsia"/>
        </w:rPr>
        <w:t>放射状</w:t>
      </w:r>
      <w:r>
        <w:rPr>
          <w:rFonts w:cs="宋体" w:hint="eastAsia"/>
        </w:rPr>
        <w:t>以一定</w:t>
      </w:r>
      <w:proofErr w:type="gramEnd"/>
      <w:r>
        <w:rPr>
          <w:rFonts w:cs="宋体" w:hint="eastAsia"/>
        </w:rPr>
        <w:t>深度</w:t>
      </w:r>
      <w:r w:rsidRPr="0088546A">
        <w:rPr>
          <w:rFonts w:cs="宋体" w:hint="eastAsia"/>
        </w:rPr>
        <w:t>埋于地表下面的</w:t>
      </w:r>
      <w:r w:rsidR="00187265" w:rsidRPr="006038D7">
        <w:rPr>
          <w:rFonts w:cs="宋体" w:hint="eastAsia"/>
        </w:rPr>
        <w:t>发射</w:t>
      </w:r>
      <w:r w:rsidRPr="0088546A">
        <w:rPr>
          <w:rFonts w:cs="宋体" w:hint="eastAsia"/>
        </w:rPr>
        <w:t>装置。</w:t>
      </w:r>
    </w:p>
    <w:p w14:paraId="73961E44" w14:textId="1CBAD956" w:rsidR="00E47BE1" w:rsidRPr="0074511B" w:rsidRDefault="008D302B" w:rsidP="005756A8">
      <w:pPr>
        <w:pStyle w:val="a1"/>
        <w:tabs>
          <w:tab w:val="left" w:pos="709"/>
        </w:tabs>
        <w:spacing w:before="0" w:after="0"/>
        <w:outlineLvl w:val="9"/>
        <w:rPr>
          <w:rFonts w:eastAsia="黑体" w:cs="宋体"/>
          <w:lang w:eastAsia="zh-CN"/>
        </w:rPr>
      </w:pPr>
      <w:bookmarkStart w:id="30" w:name="_Toc6238764"/>
      <w:r>
        <w:rPr>
          <w:rFonts w:eastAsia="黑体" w:cs="宋体" w:hint="eastAsia"/>
          <w:lang w:eastAsia="zh-CN"/>
        </w:rPr>
        <w:t>天线交换</w:t>
      </w:r>
      <w:r w:rsidR="00E47BE1" w:rsidRPr="0074511B">
        <w:rPr>
          <w:rFonts w:eastAsia="黑体" w:cs="宋体" w:hint="eastAsia"/>
          <w:lang w:eastAsia="zh-CN"/>
        </w:rPr>
        <w:t xml:space="preserve">开关  </w:t>
      </w:r>
      <w:r>
        <w:rPr>
          <w:rFonts w:eastAsia="黑体" w:cs="宋体" w:hint="eastAsia"/>
          <w:lang w:eastAsia="zh-CN"/>
        </w:rPr>
        <w:t>antenna</w:t>
      </w:r>
      <w:r w:rsidR="00187182">
        <w:rPr>
          <w:rFonts w:eastAsia="黑体" w:cs="宋体"/>
          <w:lang w:eastAsia="zh-CN"/>
        </w:rPr>
        <w:t xml:space="preserve"> </w:t>
      </w:r>
      <w:r w:rsidR="00E47BE1" w:rsidRPr="0074511B">
        <w:rPr>
          <w:rFonts w:eastAsia="黑体" w:cs="宋体" w:hint="eastAsia"/>
          <w:lang w:eastAsia="zh-CN"/>
        </w:rPr>
        <w:t>switch</w:t>
      </w:r>
      <w:bookmarkEnd w:id="30"/>
    </w:p>
    <w:p w14:paraId="61141E66" w14:textId="3D2E8A84" w:rsidR="00E47BE1" w:rsidRPr="008F0D17" w:rsidRDefault="008D302B" w:rsidP="000A627E">
      <w:pPr>
        <w:ind w:firstLine="420"/>
        <w:rPr>
          <w:rFonts w:cs="宋体"/>
        </w:rPr>
      </w:pPr>
      <w:r>
        <w:rPr>
          <w:rFonts w:cs="宋体" w:hint="eastAsia"/>
        </w:rPr>
        <w:t>接受外部控制，将发射机输出的信号传输切换到相应天线的</w:t>
      </w:r>
      <w:r w:rsidR="00187182">
        <w:rPr>
          <w:rFonts w:cs="宋体" w:hint="eastAsia"/>
        </w:rPr>
        <w:t>转换装置</w:t>
      </w:r>
      <w:r w:rsidR="00E47BE1">
        <w:rPr>
          <w:rFonts w:cs="宋体" w:hint="eastAsia"/>
        </w:rPr>
        <w:t>。</w:t>
      </w:r>
    </w:p>
    <w:p w14:paraId="66C4AC4C" w14:textId="77777777" w:rsidR="009E0880" w:rsidRPr="00EC0937" w:rsidRDefault="009E0880" w:rsidP="005756A8">
      <w:pPr>
        <w:pStyle w:val="a1"/>
        <w:tabs>
          <w:tab w:val="left" w:pos="709"/>
        </w:tabs>
        <w:spacing w:before="0" w:after="0"/>
        <w:outlineLvl w:val="9"/>
        <w:rPr>
          <w:rFonts w:eastAsia="黑体" w:cs="宋体"/>
          <w:lang w:eastAsia="zh-CN"/>
        </w:rPr>
      </w:pPr>
      <w:bookmarkStart w:id="31" w:name="_Toc6238768"/>
      <w:r w:rsidRPr="00EC0937">
        <w:rPr>
          <w:rFonts w:eastAsia="黑体" w:cs="宋体" w:hint="eastAsia"/>
          <w:lang w:eastAsia="zh-CN"/>
        </w:rPr>
        <w:t xml:space="preserve">拉绳 </w:t>
      </w:r>
      <w:r w:rsidR="00EC0937">
        <w:rPr>
          <w:rFonts w:eastAsia="黑体" w:cs="宋体" w:hint="eastAsia"/>
          <w:lang w:eastAsia="zh-CN"/>
        </w:rPr>
        <w:t xml:space="preserve"> g</w:t>
      </w:r>
      <w:r w:rsidRPr="00EC0937">
        <w:rPr>
          <w:rFonts w:eastAsia="黑体" w:cs="宋体" w:hint="eastAsia"/>
          <w:lang w:eastAsia="zh-CN"/>
        </w:rPr>
        <w:t>uy</w:t>
      </w:r>
      <w:bookmarkEnd w:id="31"/>
    </w:p>
    <w:p w14:paraId="2212CB35" w14:textId="77777777" w:rsidR="009E0880" w:rsidRPr="008F0D17" w:rsidRDefault="009E0880" w:rsidP="000A627E">
      <w:pPr>
        <w:ind w:firstLine="420"/>
        <w:rPr>
          <w:rFonts w:cs="宋体"/>
        </w:rPr>
      </w:pPr>
      <w:r w:rsidRPr="008F0D17">
        <w:rPr>
          <w:rFonts w:cs="宋体" w:hint="eastAsia"/>
        </w:rPr>
        <w:t>固定塔</w:t>
      </w:r>
      <w:proofErr w:type="gramStart"/>
      <w:r w:rsidRPr="008F0D17">
        <w:rPr>
          <w:rFonts w:cs="宋体" w:hint="eastAsia"/>
        </w:rPr>
        <w:t>桅</w:t>
      </w:r>
      <w:proofErr w:type="gramEnd"/>
      <w:r w:rsidRPr="008F0D17">
        <w:rPr>
          <w:rFonts w:cs="宋体" w:hint="eastAsia"/>
        </w:rPr>
        <w:t>、馈线杆的绳索。</w:t>
      </w:r>
    </w:p>
    <w:p w14:paraId="460A83CD" w14:textId="20EEF5C2" w:rsidR="009E0880" w:rsidRPr="00EC0937" w:rsidRDefault="009E0880" w:rsidP="005756A8">
      <w:pPr>
        <w:pStyle w:val="a1"/>
        <w:tabs>
          <w:tab w:val="left" w:pos="709"/>
        </w:tabs>
        <w:spacing w:before="0" w:after="0"/>
        <w:outlineLvl w:val="9"/>
        <w:rPr>
          <w:rFonts w:eastAsia="黑体" w:cs="宋体"/>
          <w:lang w:eastAsia="zh-CN"/>
        </w:rPr>
      </w:pPr>
      <w:bookmarkStart w:id="32" w:name="_Toc6238769"/>
      <w:r w:rsidRPr="00EC0937">
        <w:rPr>
          <w:rFonts w:eastAsia="黑体" w:cs="宋体" w:hint="eastAsia"/>
          <w:lang w:eastAsia="zh-CN"/>
        </w:rPr>
        <w:t>地线</w:t>
      </w:r>
      <w:r w:rsidR="00FD3443">
        <w:rPr>
          <w:rFonts w:eastAsia="黑体" w:cs="宋体" w:hint="eastAsia"/>
          <w:lang w:eastAsia="zh-CN"/>
        </w:rPr>
        <w:t xml:space="preserve">  </w:t>
      </w:r>
      <w:r w:rsidR="00B55BB7">
        <w:rPr>
          <w:rFonts w:eastAsia="黑体" w:cs="宋体"/>
          <w:lang w:eastAsia="zh-CN"/>
        </w:rPr>
        <w:t>ground</w:t>
      </w:r>
      <w:bookmarkEnd w:id="32"/>
      <w:r w:rsidR="00187182">
        <w:rPr>
          <w:rFonts w:eastAsia="黑体" w:cs="宋体"/>
          <w:lang w:eastAsia="zh-CN"/>
        </w:rPr>
        <w:t xml:space="preserve"> </w:t>
      </w:r>
      <w:r w:rsidR="00B55BB7">
        <w:rPr>
          <w:rFonts w:eastAsia="黑体" w:cs="宋体"/>
          <w:lang w:eastAsia="zh-CN"/>
        </w:rPr>
        <w:t>wire</w:t>
      </w:r>
    </w:p>
    <w:p w14:paraId="1C6F1742" w14:textId="77777777" w:rsidR="009E0880" w:rsidRPr="008F0D17" w:rsidRDefault="009E0880" w:rsidP="000A627E">
      <w:pPr>
        <w:ind w:firstLine="420"/>
        <w:rPr>
          <w:rFonts w:cs="宋体"/>
        </w:rPr>
      </w:pPr>
      <w:r w:rsidRPr="008F0D17">
        <w:rPr>
          <w:rFonts w:cs="宋体" w:hint="eastAsia"/>
        </w:rPr>
        <w:t>用于与</w:t>
      </w:r>
      <w:r w:rsidR="00B55BB7">
        <w:rPr>
          <w:rFonts w:cs="宋体" w:hint="eastAsia"/>
        </w:rPr>
        <w:t>大</w:t>
      </w:r>
      <w:r w:rsidRPr="008F0D17">
        <w:rPr>
          <w:rFonts w:cs="宋体" w:hint="eastAsia"/>
        </w:rPr>
        <w:t>地连接的金属</w:t>
      </w:r>
      <w:r w:rsidR="00B55BB7">
        <w:rPr>
          <w:rFonts w:cs="宋体" w:hint="eastAsia"/>
        </w:rPr>
        <w:t>导体</w:t>
      </w:r>
      <w:r w:rsidRPr="008F0D17">
        <w:rPr>
          <w:rFonts w:cs="宋体" w:hint="eastAsia"/>
        </w:rPr>
        <w:t>。</w:t>
      </w:r>
    </w:p>
    <w:p w14:paraId="6CDBF2E6" w14:textId="0A56DB56" w:rsidR="009E0880" w:rsidRPr="00EC0937" w:rsidRDefault="009E0880" w:rsidP="005756A8">
      <w:pPr>
        <w:pStyle w:val="a1"/>
        <w:tabs>
          <w:tab w:val="left" w:pos="709"/>
        </w:tabs>
        <w:spacing w:before="0" w:after="0"/>
        <w:outlineLvl w:val="9"/>
        <w:rPr>
          <w:rFonts w:eastAsia="黑体" w:cs="宋体"/>
          <w:lang w:eastAsia="zh-CN"/>
        </w:rPr>
      </w:pPr>
      <w:bookmarkStart w:id="33" w:name="_Toc6238770"/>
      <w:r w:rsidRPr="00EC0937">
        <w:rPr>
          <w:rFonts w:eastAsia="黑体" w:cs="宋体"/>
          <w:lang w:eastAsia="zh-CN"/>
        </w:rPr>
        <w:t>索具螺旋扣</w:t>
      </w:r>
      <w:r w:rsidR="00FD3443">
        <w:rPr>
          <w:rFonts w:eastAsia="黑体" w:cs="宋体" w:hint="eastAsia"/>
          <w:lang w:eastAsia="zh-CN"/>
        </w:rPr>
        <w:t xml:space="preserve">  </w:t>
      </w:r>
      <w:r w:rsidR="00EC0937">
        <w:rPr>
          <w:rFonts w:eastAsia="黑体" w:cs="宋体" w:hint="eastAsia"/>
          <w:lang w:eastAsia="zh-CN"/>
        </w:rPr>
        <w:t>r</w:t>
      </w:r>
      <w:r w:rsidRPr="00EC0937">
        <w:rPr>
          <w:rFonts w:eastAsia="黑体" w:cs="宋体" w:hint="eastAsia"/>
          <w:lang w:eastAsia="zh-CN"/>
        </w:rPr>
        <w:t>igging</w:t>
      </w:r>
      <w:r w:rsidR="00187182">
        <w:rPr>
          <w:rFonts w:eastAsia="黑体" w:cs="宋体"/>
          <w:lang w:eastAsia="zh-CN"/>
        </w:rPr>
        <w:t xml:space="preserve"> </w:t>
      </w:r>
      <w:r w:rsidR="00EC0937">
        <w:rPr>
          <w:rFonts w:eastAsia="黑体" w:cs="宋体" w:hint="eastAsia"/>
          <w:lang w:eastAsia="zh-CN"/>
        </w:rPr>
        <w:t>s</w:t>
      </w:r>
      <w:r w:rsidRPr="00EC0937">
        <w:rPr>
          <w:rFonts w:eastAsia="黑体" w:cs="宋体" w:hint="eastAsia"/>
          <w:lang w:eastAsia="zh-CN"/>
        </w:rPr>
        <w:t>crew</w:t>
      </w:r>
      <w:bookmarkEnd w:id="33"/>
    </w:p>
    <w:p w14:paraId="4D025D09" w14:textId="77777777" w:rsidR="009E0880" w:rsidRPr="008F0D17" w:rsidRDefault="00DD5B9F" w:rsidP="000A627E">
      <w:pPr>
        <w:ind w:firstLine="420"/>
        <w:rPr>
          <w:rFonts w:cs="宋体"/>
        </w:rPr>
      </w:pPr>
      <w:r>
        <w:rPr>
          <w:rFonts w:cs="宋体" w:hint="eastAsia"/>
        </w:rPr>
        <w:t>也</w:t>
      </w:r>
      <w:r w:rsidR="009E0880" w:rsidRPr="008F0D17">
        <w:rPr>
          <w:rFonts w:cs="宋体" w:hint="eastAsia"/>
        </w:rPr>
        <w:t>称“花篮螺丝”，调整拉绳张力的紧固装置。</w:t>
      </w:r>
    </w:p>
    <w:p w14:paraId="6EB8094B" w14:textId="41292D23" w:rsidR="009E0880" w:rsidRDefault="009E0880" w:rsidP="005756A8">
      <w:pPr>
        <w:pStyle w:val="a1"/>
        <w:tabs>
          <w:tab w:val="left" w:pos="709"/>
        </w:tabs>
        <w:spacing w:before="0" w:after="0"/>
        <w:outlineLvl w:val="9"/>
        <w:rPr>
          <w:rFonts w:eastAsia="黑体" w:cs="宋体"/>
          <w:lang w:eastAsia="zh-CN"/>
        </w:rPr>
      </w:pPr>
      <w:bookmarkStart w:id="34" w:name="_Toc6238771"/>
      <w:r w:rsidRPr="00EC0937">
        <w:rPr>
          <w:rFonts w:eastAsia="黑体" w:cs="宋体" w:hint="eastAsia"/>
          <w:lang w:eastAsia="zh-CN"/>
        </w:rPr>
        <w:t>绳卡</w:t>
      </w:r>
      <w:r w:rsidR="00FD3443">
        <w:rPr>
          <w:rFonts w:eastAsia="黑体" w:cs="宋体" w:hint="eastAsia"/>
          <w:lang w:eastAsia="zh-CN"/>
        </w:rPr>
        <w:t xml:space="preserve"> </w:t>
      </w:r>
      <w:r w:rsidRPr="00EC0937">
        <w:rPr>
          <w:rFonts w:eastAsia="黑体" w:cs="宋体" w:hint="eastAsia"/>
          <w:lang w:eastAsia="zh-CN"/>
        </w:rPr>
        <w:t xml:space="preserve"> </w:t>
      </w:r>
      <w:r w:rsidR="00EC0937">
        <w:rPr>
          <w:rFonts w:eastAsia="黑体" w:cs="宋体" w:hint="eastAsia"/>
          <w:lang w:eastAsia="zh-CN"/>
        </w:rPr>
        <w:t>w</w:t>
      </w:r>
      <w:r w:rsidRPr="00EC0937">
        <w:rPr>
          <w:rFonts w:eastAsia="黑体" w:cs="宋体" w:hint="eastAsia"/>
          <w:lang w:eastAsia="zh-CN"/>
        </w:rPr>
        <w:t>ire</w:t>
      </w:r>
      <w:r w:rsidR="00187182">
        <w:rPr>
          <w:rFonts w:eastAsia="黑体" w:cs="宋体"/>
          <w:lang w:eastAsia="zh-CN"/>
        </w:rPr>
        <w:t xml:space="preserve"> </w:t>
      </w:r>
      <w:r w:rsidR="00EC0937">
        <w:rPr>
          <w:rFonts w:eastAsia="黑体" w:cs="宋体" w:hint="eastAsia"/>
          <w:lang w:eastAsia="zh-CN"/>
        </w:rPr>
        <w:t>r</w:t>
      </w:r>
      <w:r w:rsidRPr="00EC0937">
        <w:rPr>
          <w:rFonts w:eastAsia="黑体" w:cs="宋体" w:hint="eastAsia"/>
          <w:lang w:eastAsia="zh-CN"/>
        </w:rPr>
        <w:t>ope</w:t>
      </w:r>
      <w:r w:rsidR="00187182">
        <w:rPr>
          <w:rFonts w:eastAsia="黑体" w:cs="宋体"/>
          <w:lang w:eastAsia="zh-CN"/>
        </w:rPr>
        <w:t xml:space="preserve"> </w:t>
      </w:r>
      <w:r w:rsidR="00EC0937">
        <w:rPr>
          <w:rFonts w:eastAsia="黑体" w:cs="宋体" w:hint="eastAsia"/>
          <w:lang w:eastAsia="zh-CN"/>
        </w:rPr>
        <w:t>g</w:t>
      </w:r>
      <w:r w:rsidRPr="00EC0937">
        <w:rPr>
          <w:rFonts w:eastAsia="黑体" w:cs="宋体" w:hint="eastAsia"/>
          <w:lang w:eastAsia="zh-CN"/>
        </w:rPr>
        <w:t>rips</w:t>
      </w:r>
      <w:bookmarkEnd w:id="34"/>
    </w:p>
    <w:p w14:paraId="75493047" w14:textId="6D740F0A" w:rsidR="006242B6" w:rsidRDefault="006242B6" w:rsidP="00E54A3E">
      <w:pPr>
        <w:pStyle w:val="a1"/>
        <w:numPr>
          <w:ilvl w:val="0"/>
          <w:numId w:val="0"/>
        </w:numPr>
        <w:tabs>
          <w:tab w:val="left" w:pos="709"/>
        </w:tabs>
        <w:spacing w:before="0" w:after="0"/>
        <w:ind w:firstLineChars="200" w:firstLine="420"/>
        <w:outlineLvl w:val="9"/>
        <w:rPr>
          <w:rFonts w:eastAsia="黑体" w:cs="宋体"/>
          <w:lang w:eastAsia="zh-CN"/>
        </w:rPr>
      </w:pPr>
      <w:r>
        <w:rPr>
          <w:rFonts w:cs="宋体" w:hint="eastAsia"/>
          <w:lang w:eastAsia="zh-CN"/>
        </w:rPr>
        <w:lastRenderedPageBreak/>
        <w:t>也</w:t>
      </w:r>
      <w:r w:rsidRPr="008F0D17">
        <w:rPr>
          <w:rFonts w:cs="宋体" w:hint="eastAsia"/>
          <w:lang w:eastAsia="zh-CN"/>
        </w:rPr>
        <w:t>称“卡环”，钢丝绳连接的紧固装置</w:t>
      </w:r>
      <w:r>
        <w:rPr>
          <w:rFonts w:cs="宋体" w:hint="eastAsia"/>
          <w:lang w:eastAsia="zh-CN"/>
        </w:rPr>
        <w:t>。</w:t>
      </w:r>
    </w:p>
    <w:p w14:paraId="0EB6F7C5" w14:textId="77777777" w:rsidR="009E0880" w:rsidRPr="00EC0937" w:rsidRDefault="009E0880" w:rsidP="005756A8">
      <w:pPr>
        <w:pStyle w:val="a1"/>
        <w:tabs>
          <w:tab w:val="left" w:pos="709"/>
        </w:tabs>
        <w:spacing w:before="0" w:after="0"/>
        <w:outlineLvl w:val="9"/>
        <w:rPr>
          <w:rFonts w:eastAsia="黑体" w:cs="宋体"/>
          <w:lang w:eastAsia="zh-CN"/>
        </w:rPr>
      </w:pPr>
      <w:bookmarkStart w:id="35" w:name="_Toc6238772"/>
      <w:r w:rsidRPr="00EC0937">
        <w:rPr>
          <w:rFonts w:eastAsia="黑体" w:cs="宋体" w:hint="eastAsia"/>
          <w:lang w:eastAsia="zh-CN"/>
        </w:rPr>
        <w:t xml:space="preserve">检验批 </w:t>
      </w:r>
      <w:r w:rsidR="00EC0937">
        <w:rPr>
          <w:rFonts w:eastAsia="黑体" w:cs="宋体" w:hint="eastAsia"/>
          <w:lang w:eastAsia="zh-CN"/>
        </w:rPr>
        <w:t xml:space="preserve"> i</w:t>
      </w:r>
      <w:r w:rsidR="00EC0937">
        <w:rPr>
          <w:rFonts w:eastAsia="黑体" w:cs="宋体"/>
          <w:lang w:eastAsia="zh-CN"/>
        </w:rPr>
        <w:t xml:space="preserve">nspection </w:t>
      </w:r>
      <w:r w:rsidR="00EC0937">
        <w:rPr>
          <w:rFonts w:eastAsia="黑体" w:cs="宋体" w:hint="eastAsia"/>
          <w:lang w:eastAsia="zh-CN"/>
        </w:rPr>
        <w:t>l</w:t>
      </w:r>
      <w:r w:rsidRPr="00EC0937">
        <w:rPr>
          <w:rFonts w:eastAsia="黑体" w:cs="宋体"/>
          <w:lang w:eastAsia="zh-CN"/>
        </w:rPr>
        <w:t>ot</w:t>
      </w:r>
      <w:bookmarkEnd w:id="35"/>
    </w:p>
    <w:p w14:paraId="1C4BEB94" w14:textId="77777777" w:rsidR="009E0880" w:rsidRDefault="009E0880" w:rsidP="000A627E">
      <w:pPr>
        <w:ind w:firstLine="420"/>
        <w:rPr>
          <w:rFonts w:cs="宋体"/>
        </w:rPr>
      </w:pPr>
      <w:r w:rsidRPr="0088546A">
        <w:rPr>
          <w:rFonts w:cs="宋体" w:hint="eastAsia"/>
        </w:rPr>
        <w:t>按同一的生产条件或按规定的方式汇总起来供检验用，由一定数量样本组成的检验体。</w:t>
      </w:r>
    </w:p>
    <w:p w14:paraId="27994A49" w14:textId="77777777" w:rsidR="009E0880" w:rsidRPr="00E64E6B" w:rsidRDefault="009E0880" w:rsidP="00914E25">
      <w:pPr>
        <w:pStyle w:val="1"/>
        <w:numPr>
          <w:ilvl w:val="0"/>
          <w:numId w:val="29"/>
        </w:numPr>
        <w:spacing w:before="720" w:after="240"/>
        <w:rPr>
          <w:szCs w:val="28"/>
        </w:rPr>
      </w:pPr>
      <w:bookmarkStart w:id="36" w:name="_Toc465063267"/>
      <w:bookmarkStart w:id="37" w:name="_Toc474763674"/>
      <w:bookmarkStart w:id="38" w:name="_Toc6218800"/>
      <w:bookmarkStart w:id="39" w:name="_Toc6234791"/>
      <w:bookmarkStart w:id="40" w:name="_Toc6234902"/>
      <w:bookmarkStart w:id="41" w:name="_Toc6238337"/>
      <w:bookmarkStart w:id="42" w:name="_Toc6238773"/>
      <w:bookmarkStart w:id="43" w:name="_Toc54857922"/>
      <w:r w:rsidRPr="0088546A">
        <w:rPr>
          <w:rFonts w:hint="eastAsia"/>
        </w:rPr>
        <w:t>施工准备</w:t>
      </w:r>
      <w:bookmarkEnd w:id="36"/>
      <w:bookmarkEnd w:id="37"/>
      <w:bookmarkEnd w:id="38"/>
      <w:bookmarkEnd w:id="39"/>
      <w:bookmarkEnd w:id="40"/>
      <w:bookmarkEnd w:id="41"/>
      <w:bookmarkEnd w:id="42"/>
      <w:bookmarkEnd w:id="43"/>
    </w:p>
    <w:p w14:paraId="3EC38ADE" w14:textId="63B568B6" w:rsidR="009E0880" w:rsidRPr="008F414D" w:rsidRDefault="00FD3443" w:rsidP="00914E25">
      <w:pPr>
        <w:pStyle w:val="a0"/>
        <w:numPr>
          <w:ilvl w:val="1"/>
          <w:numId w:val="29"/>
        </w:numPr>
        <w:spacing w:before="240" w:after="240"/>
        <w:ind w:left="0"/>
        <w:jc w:val="center"/>
        <w:rPr>
          <w:szCs w:val="21"/>
        </w:rPr>
      </w:pPr>
      <w:bookmarkStart w:id="44" w:name="_Toc474763675"/>
      <w:bookmarkStart w:id="45" w:name="_Toc6218801"/>
      <w:bookmarkStart w:id="46" w:name="_Toc6234792"/>
      <w:bookmarkStart w:id="47" w:name="_Toc6234903"/>
      <w:bookmarkStart w:id="48" w:name="_Toc6238338"/>
      <w:bookmarkStart w:id="49" w:name="_Toc6238774"/>
      <w:bookmarkStart w:id="50" w:name="_Toc54857923"/>
      <w:r>
        <w:rPr>
          <w:rFonts w:hint="eastAsia"/>
          <w:szCs w:val="21"/>
          <w:lang w:eastAsia="zh-CN"/>
        </w:rPr>
        <w:t xml:space="preserve"> </w:t>
      </w:r>
      <w:r w:rsidR="009E0880" w:rsidRPr="008F414D">
        <w:rPr>
          <w:rFonts w:hint="eastAsia"/>
          <w:szCs w:val="21"/>
          <w:lang w:eastAsia="zh-CN"/>
        </w:rPr>
        <w:t>一般规定</w:t>
      </w:r>
      <w:bookmarkEnd w:id="44"/>
      <w:bookmarkEnd w:id="45"/>
      <w:bookmarkEnd w:id="46"/>
      <w:bookmarkEnd w:id="47"/>
      <w:bookmarkEnd w:id="48"/>
      <w:bookmarkEnd w:id="49"/>
      <w:bookmarkEnd w:id="50"/>
    </w:p>
    <w:p w14:paraId="6EB330E6"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51" w:name="_Toc6238775"/>
      <w:r w:rsidRPr="006D16BB">
        <w:rPr>
          <w:rFonts w:ascii="宋体" w:hAnsi="宋体" w:hint="eastAsia"/>
          <w:lang w:eastAsia="zh-CN"/>
        </w:rPr>
        <w:t>以塔基为圆心，以塔</w:t>
      </w:r>
      <w:proofErr w:type="gramStart"/>
      <w:r w:rsidRPr="006D16BB">
        <w:rPr>
          <w:rFonts w:ascii="宋体" w:hAnsi="宋体" w:hint="eastAsia"/>
          <w:lang w:eastAsia="zh-CN"/>
        </w:rPr>
        <w:t>桅</w:t>
      </w:r>
      <w:proofErr w:type="gramEnd"/>
      <w:r w:rsidRPr="006D16BB">
        <w:rPr>
          <w:rFonts w:ascii="宋体" w:hAnsi="宋体" w:hint="eastAsia"/>
          <w:lang w:eastAsia="zh-CN"/>
        </w:rPr>
        <w:t>高度为半径所划圆周范围内为施工区，应设有明显</w:t>
      </w:r>
      <w:r w:rsidR="00D23AF9">
        <w:rPr>
          <w:rFonts w:ascii="宋体" w:hAnsi="宋体" w:hint="eastAsia"/>
          <w:lang w:eastAsia="zh-CN"/>
        </w:rPr>
        <w:t>警示</w:t>
      </w:r>
      <w:r w:rsidRPr="006D16BB">
        <w:rPr>
          <w:rFonts w:ascii="宋体" w:hAnsi="宋体" w:hint="eastAsia"/>
          <w:lang w:eastAsia="zh-CN"/>
        </w:rPr>
        <w:t>标志，未经指挥人员许可，非施工人员不得进入施工区。</w:t>
      </w:r>
      <w:bookmarkEnd w:id="51"/>
    </w:p>
    <w:p w14:paraId="6B67E7FB" w14:textId="771D396C" w:rsidR="009E0880" w:rsidRPr="006D16BB" w:rsidRDefault="009E0880" w:rsidP="00914E25">
      <w:pPr>
        <w:pStyle w:val="a1"/>
        <w:numPr>
          <w:ilvl w:val="2"/>
          <w:numId w:val="29"/>
        </w:numPr>
        <w:tabs>
          <w:tab w:val="left" w:pos="709"/>
        </w:tabs>
        <w:spacing w:before="0" w:after="0"/>
        <w:outlineLvl w:val="9"/>
        <w:rPr>
          <w:rFonts w:ascii="宋体" w:hAnsi="宋体" w:cs="宋体"/>
          <w:lang w:eastAsia="zh-CN"/>
        </w:rPr>
      </w:pPr>
      <w:bookmarkStart w:id="52" w:name="_Toc6238776"/>
      <w:r w:rsidRPr="006D16BB">
        <w:rPr>
          <w:rFonts w:ascii="宋体" w:hAnsi="宋体" w:hint="eastAsia"/>
          <w:lang w:eastAsia="zh-CN"/>
        </w:rPr>
        <w:t>以塔基为圆心，以塔高的</w:t>
      </w:r>
      <w:r w:rsidR="003E55E1">
        <w:rPr>
          <w:rFonts w:ascii="宋体" w:hAnsi="宋体" w:hint="eastAsia"/>
          <w:lang w:eastAsia="zh-CN"/>
        </w:rPr>
        <w:t>1/3</w:t>
      </w:r>
      <w:r w:rsidRPr="006D16BB">
        <w:rPr>
          <w:rFonts w:ascii="宋体" w:hAnsi="宋体" w:hint="eastAsia"/>
          <w:lang w:eastAsia="zh-CN"/>
        </w:rPr>
        <w:t>为半径所划圆周范围内为严禁区，未经指挥人员同意，并未通知塔上停止作业，任何人不得进入施工严禁区。</w:t>
      </w:r>
      <w:bookmarkEnd w:id="52"/>
    </w:p>
    <w:p w14:paraId="0C3B6EEA" w14:textId="77777777" w:rsidR="009E0880" w:rsidRPr="006D16BB" w:rsidRDefault="009E0880" w:rsidP="00914E25">
      <w:pPr>
        <w:pStyle w:val="a1"/>
        <w:numPr>
          <w:ilvl w:val="2"/>
          <w:numId w:val="29"/>
        </w:numPr>
        <w:tabs>
          <w:tab w:val="left" w:pos="709"/>
        </w:tabs>
        <w:spacing w:before="0" w:after="0"/>
        <w:outlineLvl w:val="9"/>
        <w:rPr>
          <w:rFonts w:ascii="宋体" w:hAnsi="宋体" w:cs="宋体"/>
          <w:lang w:eastAsia="zh-CN"/>
        </w:rPr>
      </w:pPr>
      <w:bookmarkStart w:id="53" w:name="_Toc6238777"/>
      <w:r w:rsidRPr="006D16BB">
        <w:rPr>
          <w:rFonts w:ascii="宋体" w:hAnsi="宋体" w:cs="宋体" w:hint="eastAsia"/>
          <w:lang w:eastAsia="zh-CN"/>
        </w:rPr>
        <w:t>施工和验收所使用的测量工具、仪器、主要机具</w:t>
      </w:r>
      <w:r w:rsidR="005B362D">
        <w:rPr>
          <w:rFonts w:ascii="宋体" w:hAnsi="宋体" w:cs="宋体" w:hint="eastAsia"/>
          <w:lang w:eastAsia="zh-CN"/>
        </w:rPr>
        <w:t>应</w:t>
      </w:r>
      <w:r w:rsidRPr="006D16BB">
        <w:rPr>
          <w:rFonts w:ascii="宋体" w:hAnsi="宋体" w:cs="宋体" w:hint="eastAsia"/>
          <w:lang w:eastAsia="zh-CN"/>
        </w:rPr>
        <w:t>有出厂合格证书，</w:t>
      </w:r>
      <w:r w:rsidR="00D433A1">
        <w:rPr>
          <w:rFonts w:ascii="宋体" w:hAnsi="宋体" w:cs="宋体" w:hint="eastAsia"/>
          <w:lang w:eastAsia="zh-CN"/>
        </w:rPr>
        <w:t>并</w:t>
      </w:r>
      <w:r w:rsidRPr="006D16BB">
        <w:rPr>
          <w:rFonts w:ascii="宋体" w:hAnsi="宋体" w:cs="宋体" w:hint="eastAsia"/>
          <w:lang w:eastAsia="zh-CN"/>
        </w:rPr>
        <w:t>经计量部门检定合格</w:t>
      </w:r>
      <w:r w:rsidR="00D433A1" w:rsidRPr="00D36E41">
        <w:rPr>
          <w:rFonts w:hint="eastAsia"/>
          <w:lang w:eastAsia="zh-CN"/>
        </w:rPr>
        <w:t>在有效期内</w:t>
      </w:r>
      <w:r w:rsidRPr="006D16BB">
        <w:rPr>
          <w:rFonts w:ascii="宋体" w:hAnsi="宋体" w:cs="宋体" w:hint="eastAsia"/>
          <w:lang w:eastAsia="zh-CN"/>
        </w:rPr>
        <w:t>。</w:t>
      </w:r>
      <w:bookmarkEnd w:id="53"/>
    </w:p>
    <w:p w14:paraId="5F1ABBAE"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54" w:name="_Toc6238778"/>
      <w:r w:rsidRPr="006D16BB">
        <w:rPr>
          <w:rFonts w:ascii="宋体" w:hAnsi="宋体" w:cs="宋体" w:hint="eastAsia"/>
          <w:lang w:eastAsia="zh-CN"/>
        </w:rPr>
        <w:t>有下列情况之一，不得高空作业：</w:t>
      </w:r>
      <w:bookmarkEnd w:id="54"/>
    </w:p>
    <w:p w14:paraId="1F9EF6A7" w14:textId="77777777" w:rsidR="009E0880" w:rsidRPr="006D16BB" w:rsidRDefault="009E0880" w:rsidP="00A54A60">
      <w:pPr>
        <w:pStyle w:val="-11"/>
        <w:numPr>
          <w:ilvl w:val="0"/>
          <w:numId w:val="25"/>
        </w:numPr>
        <w:tabs>
          <w:tab w:val="left" w:pos="709"/>
        </w:tabs>
        <w:spacing w:line="360" w:lineRule="exact"/>
        <w:ind w:left="0" w:firstLineChars="0" w:firstLine="425"/>
        <w:rPr>
          <w:rFonts w:ascii="宋体" w:hAnsi="宋体"/>
          <w:lang w:eastAsia="zh-CN"/>
        </w:rPr>
      </w:pPr>
      <w:r w:rsidRPr="006D16BB">
        <w:rPr>
          <w:rFonts w:ascii="宋体" w:hAnsi="宋体" w:cs="宋体" w:hint="eastAsia"/>
          <w:lang w:eastAsia="zh-CN"/>
        </w:rPr>
        <w:t>气温低于</w:t>
      </w:r>
      <w:r w:rsidRPr="006D16BB">
        <w:rPr>
          <w:rFonts w:ascii="宋体" w:hAnsi="宋体"/>
          <w:lang w:eastAsia="zh-CN"/>
        </w:rPr>
        <w:t>-15</w:t>
      </w:r>
      <w:r w:rsidRPr="006D16BB">
        <w:rPr>
          <w:rFonts w:ascii="宋体" w:hAnsi="宋体" w:cs="宋体" w:hint="eastAsia"/>
          <w:lang w:eastAsia="zh-CN"/>
        </w:rPr>
        <w:t>℃或高于</w:t>
      </w:r>
      <w:r w:rsidRPr="006D16BB">
        <w:rPr>
          <w:rFonts w:ascii="宋体" w:hAnsi="宋体"/>
          <w:lang w:eastAsia="zh-CN"/>
        </w:rPr>
        <w:t>37</w:t>
      </w:r>
      <w:r w:rsidRPr="006D16BB">
        <w:rPr>
          <w:rFonts w:ascii="宋体" w:hAnsi="宋体" w:cs="宋体" w:hint="eastAsia"/>
          <w:lang w:eastAsia="zh-CN"/>
        </w:rPr>
        <w:t>℃</w:t>
      </w:r>
      <w:r w:rsidR="00B55BB7">
        <w:rPr>
          <w:rFonts w:ascii="宋体" w:hAnsi="宋体" w:cs="宋体" w:hint="eastAsia"/>
          <w:lang w:eastAsia="zh-CN"/>
        </w:rPr>
        <w:t>；</w:t>
      </w:r>
    </w:p>
    <w:p w14:paraId="3069227C" w14:textId="77777777" w:rsidR="009E0880" w:rsidRPr="006D16BB" w:rsidRDefault="009E0880" w:rsidP="00F87514">
      <w:pPr>
        <w:pStyle w:val="-11"/>
        <w:numPr>
          <w:ilvl w:val="0"/>
          <w:numId w:val="25"/>
        </w:numPr>
        <w:tabs>
          <w:tab w:val="left" w:pos="709"/>
        </w:tabs>
        <w:spacing w:line="360" w:lineRule="exact"/>
        <w:ind w:left="0" w:firstLineChars="0" w:firstLine="425"/>
        <w:rPr>
          <w:rFonts w:ascii="宋体" w:hAnsi="宋体"/>
          <w:lang w:eastAsia="zh-CN"/>
        </w:rPr>
      </w:pPr>
      <w:r w:rsidRPr="006D16BB">
        <w:rPr>
          <w:rFonts w:ascii="宋体" w:hAnsi="宋体" w:cs="宋体" w:hint="eastAsia"/>
          <w:lang w:eastAsia="zh-CN"/>
        </w:rPr>
        <w:t>遇有五级以上大风、大雾、雪、沙暴，塔上裹冰、附霜，施工现场或附近地区有风沙、雷雨；</w:t>
      </w:r>
    </w:p>
    <w:p w14:paraId="4C5CC344" w14:textId="444C6B72" w:rsidR="009E0880" w:rsidRPr="006D16BB" w:rsidRDefault="009E0880" w:rsidP="00F87514">
      <w:pPr>
        <w:pStyle w:val="-11"/>
        <w:numPr>
          <w:ilvl w:val="0"/>
          <w:numId w:val="25"/>
        </w:numPr>
        <w:tabs>
          <w:tab w:val="left" w:pos="709"/>
        </w:tabs>
        <w:spacing w:line="360" w:lineRule="exact"/>
        <w:ind w:left="0" w:firstLineChars="0" w:firstLine="425"/>
        <w:rPr>
          <w:rFonts w:ascii="宋体" w:hAnsi="宋体"/>
          <w:lang w:eastAsia="zh-CN"/>
        </w:rPr>
      </w:pPr>
      <w:r w:rsidRPr="006D16BB">
        <w:rPr>
          <w:rFonts w:ascii="宋体" w:hAnsi="宋体" w:cs="宋体" w:hint="eastAsia"/>
          <w:lang w:eastAsia="zh-CN"/>
        </w:rPr>
        <w:t>无安全车辆和急救</w:t>
      </w:r>
      <w:r w:rsidR="00D433A1">
        <w:rPr>
          <w:rFonts w:ascii="宋体" w:hAnsi="宋体" w:cs="宋体" w:hint="eastAsia"/>
          <w:lang w:eastAsia="zh-CN"/>
        </w:rPr>
        <w:t>措施</w:t>
      </w:r>
      <w:r w:rsidRPr="006D16BB">
        <w:rPr>
          <w:rFonts w:ascii="宋体" w:hAnsi="宋体" w:cs="宋体" w:hint="eastAsia"/>
          <w:lang w:eastAsia="zh-CN"/>
        </w:rPr>
        <w:t>；</w:t>
      </w:r>
    </w:p>
    <w:p w14:paraId="1DBBE7D7" w14:textId="77777777" w:rsidR="009E0880" w:rsidRPr="006D16BB" w:rsidRDefault="009E0880" w:rsidP="00F87514">
      <w:pPr>
        <w:pStyle w:val="-11"/>
        <w:numPr>
          <w:ilvl w:val="0"/>
          <w:numId w:val="25"/>
        </w:numPr>
        <w:tabs>
          <w:tab w:val="left" w:pos="709"/>
        </w:tabs>
        <w:spacing w:line="360" w:lineRule="exact"/>
        <w:ind w:left="0" w:firstLineChars="0" w:firstLine="425"/>
        <w:rPr>
          <w:rFonts w:ascii="宋体" w:hAnsi="宋体"/>
          <w:lang w:eastAsia="zh-CN"/>
        </w:rPr>
      </w:pPr>
      <w:r w:rsidRPr="006D16BB">
        <w:rPr>
          <w:rFonts w:ascii="宋体" w:hAnsi="宋体" w:cs="宋体" w:hint="eastAsia"/>
          <w:lang w:eastAsia="zh-CN"/>
        </w:rPr>
        <w:t>夜间或能见度</w:t>
      </w:r>
      <w:r w:rsidR="00DD5B9F">
        <w:rPr>
          <w:rFonts w:ascii="宋体" w:hAnsi="宋体" w:cs="宋体" w:hint="eastAsia"/>
          <w:lang w:eastAsia="zh-CN"/>
        </w:rPr>
        <w:t>小于</w:t>
      </w:r>
      <w:r w:rsidR="00187265">
        <w:rPr>
          <w:rFonts w:ascii="宋体" w:hAnsi="宋体" w:cs="宋体"/>
          <w:lang w:eastAsia="zh-CN"/>
        </w:rPr>
        <w:t>200</w:t>
      </w:r>
      <w:r w:rsidR="007A6FD4">
        <w:rPr>
          <w:rFonts w:ascii="宋体" w:hAnsi="宋体" w:cs="宋体" w:hint="eastAsia"/>
          <w:lang w:eastAsia="zh-CN"/>
        </w:rPr>
        <w:t>m</w:t>
      </w:r>
      <w:r w:rsidR="00DD5B9F">
        <w:rPr>
          <w:rFonts w:ascii="宋体" w:hAnsi="宋体" w:cs="宋体" w:hint="eastAsia"/>
          <w:lang w:eastAsia="zh-CN"/>
        </w:rPr>
        <w:t>的情况下</w:t>
      </w:r>
      <w:r w:rsidRPr="006D16BB">
        <w:rPr>
          <w:rFonts w:ascii="宋体" w:hAnsi="宋体" w:cs="宋体" w:hint="eastAsia"/>
          <w:lang w:eastAsia="zh-CN"/>
        </w:rPr>
        <w:t>；</w:t>
      </w:r>
    </w:p>
    <w:p w14:paraId="4CB9D84E" w14:textId="238E7B81" w:rsidR="009E0880" w:rsidRPr="006D16BB" w:rsidRDefault="00DD5B9F" w:rsidP="00F87514">
      <w:pPr>
        <w:pStyle w:val="-11"/>
        <w:numPr>
          <w:ilvl w:val="0"/>
          <w:numId w:val="25"/>
        </w:numPr>
        <w:tabs>
          <w:tab w:val="left" w:pos="709"/>
        </w:tabs>
        <w:spacing w:line="360" w:lineRule="exact"/>
        <w:ind w:left="0" w:firstLineChars="0" w:firstLine="425"/>
        <w:rPr>
          <w:rFonts w:ascii="宋体" w:hAnsi="宋体"/>
          <w:lang w:eastAsia="zh-CN"/>
        </w:rPr>
      </w:pPr>
      <w:r>
        <w:rPr>
          <w:rFonts w:ascii="宋体" w:hAnsi="宋体" w:cs="宋体" w:hint="eastAsia"/>
          <w:lang w:eastAsia="zh-CN"/>
        </w:rPr>
        <w:t>在</w:t>
      </w:r>
      <w:r w:rsidR="00187182">
        <w:rPr>
          <w:rFonts w:ascii="宋体" w:hAnsi="宋体" w:cs="宋体" w:hint="eastAsia"/>
          <w:lang w:eastAsia="zh-CN"/>
        </w:rPr>
        <w:t>较强的</w:t>
      </w:r>
      <w:r>
        <w:rPr>
          <w:rFonts w:ascii="宋体" w:hAnsi="宋体" w:cs="宋体" w:hint="eastAsia"/>
          <w:lang w:eastAsia="zh-CN"/>
        </w:rPr>
        <w:t>射频感应区内</w:t>
      </w:r>
      <w:r w:rsidR="009E0880" w:rsidRPr="006D16BB">
        <w:rPr>
          <w:rFonts w:ascii="宋体" w:hAnsi="宋体" w:cs="宋体" w:hint="eastAsia"/>
          <w:lang w:eastAsia="zh-CN"/>
        </w:rPr>
        <w:t>；</w:t>
      </w:r>
    </w:p>
    <w:p w14:paraId="10AC00D4" w14:textId="3E9D2C42" w:rsidR="009E0880" w:rsidRPr="005B3F86" w:rsidRDefault="009E0880" w:rsidP="00F87514">
      <w:pPr>
        <w:pStyle w:val="-11"/>
        <w:numPr>
          <w:ilvl w:val="0"/>
          <w:numId w:val="25"/>
        </w:numPr>
        <w:tabs>
          <w:tab w:val="left" w:pos="709"/>
        </w:tabs>
        <w:spacing w:line="360" w:lineRule="exact"/>
        <w:ind w:left="0" w:firstLineChars="0" w:firstLine="425"/>
        <w:rPr>
          <w:lang w:eastAsia="zh-CN"/>
        </w:rPr>
      </w:pPr>
      <w:r>
        <w:rPr>
          <w:rFonts w:cs="宋体" w:hint="eastAsia"/>
          <w:lang w:eastAsia="zh-CN"/>
        </w:rPr>
        <w:t>作业人员不具备</w:t>
      </w:r>
      <w:r w:rsidR="00187182" w:rsidRPr="00187182">
        <w:rPr>
          <w:rFonts w:cs="宋体" w:hint="eastAsia"/>
          <w:lang w:eastAsia="zh-CN"/>
        </w:rPr>
        <w:t>国</w:t>
      </w:r>
      <w:r w:rsidR="00187182" w:rsidRPr="00720456">
        <w:rPr>
          <w:rFonts w:cs="宋体" w:hint="eastAsia"/>
          <w:lang w:eastAsia="zh-CN"/>
        </w:rPr>
        <w:t>家和</w:t>
      </w:r>
      <w:r w:rsidR="00720456" w:rsidRPr="00720456">
        <w:rPr>
          <w:rFonts w:cs="宋体" w:hint="eastAsia"/>
          <w:lang w:eastAsia="zh-CN"/>
        </w:rPr>
        <w:t>行业</w:t>
      </w:r>
      <w:r w:rsidR="00187182" w:rsidRPr="00187182">
        <w:rPr>
          <w:rFonts w:cs="宋体" w:hint="eastAsia"/>
          <w:lang w:eastAsia="zh-CN"/>
        </w:rPr>
        <w:t>相关规定</w:t>
      </w:r>
      <w:r w:rsidR="00187182">
        <w:rPr>
          <w:rFonts w:cs="宋体" w:hint="eastAsia"/>
          <w:lang w:eastAsia="zh-CN"/>
        </w:rPr>
        <w:t>的条件</w:t>
      </w:r>
      <w:r w:rsidRPr="00DA79F2">
        <w:rPr>
          <w:rFonts w:cs="宋体" w:hint="eastAsia"/>
          <w:lang w:eastAsia="zh-CN"/>
        </w:rPr>
        <w:t>。</w:t>
      </w:r>
    </w:p>
    <w:p w14:paraId="31A88C59" w14:textId="42C2E016" w:rsidR="009E0880" w:rsidRPr="005202C2" w:rsidRDefault="00FD3443" w:rsidP="00914E25">
      <w:pPr>
        <w:pStyle w:val="a0"/>
        <w:numPr>
          <w:ilvl w:val="1"/>
          <w:numId w:val="29"/>
        </w:numPr>
        <w:spacing w:before="240" w:after="240"/>
        <w:ind w:left="0"/>
        <w:jc w:val="center"/>
        <w:rPr>
          <w:lang w:eastAsia="zh-CN"/>
        </w:rPr>
      </w:pPr>
      <w:bookmarkStart w:id="55" w:name="_Toc465063268"/>
      <w:bookmarkStart w:id="56" w:name="_Toc474763676"/>
      <w:bookmarkStart w:id="57" w:name="_Toc6218802"/>
      <w:bookmarkStart w:id="58" w:name="_Toc6234793"/>
      <w:bookmarkStart w:id="59" w:name="_Toc6234904"/>
      <w:bookmarkStart w:id="60" w:name="_Toc6238339"/>
      <w:bookmarkStart w:id="61" w:name="_Toc6238779"/>
      <w:bookmarkStart w:id="62" w:name="_Toc54857924"/>
      <w:r>
        <w:rPr>
          <w:rFonts w:hint="eastAsia"/>
          <w:lang w:eastAsia="zh-CN"/>
        </w:rPr>
        <w:t xml:space="preserve"> </w:t>
      </w:r>
      <w:r w:rsidR="009E0880" w:rsidRPr="005202C2">
        <w:rPr>
          <w:rFonts w:hint="eastAsia"/>
          <w:lang w:eastAsia="zh-CN"/>
        </w:rPr>
        <w:t>施工条件</w:t>
      </w:r>
      <w:bookmarkEnd w:id="55"/>
      <w:bookmarkEnd w:id="56"/>
      <w:bookmarkEnd w:id="57"/>
      <w:bookmarkEnd w:id="58"/>
      <w:bookmarkEnd w:id="59"/>
      <w:bookmarkEnd w:id="60"/>
      <w:bookmarkEnd w:id="61"/>
      <w:bookmarkEnd w:id="62"/>
    </w:p>
    <w:p w14:paraId="2A1D092D" w14:textId="77777777" w:rsidR="009E0880" w:rsidRPr="0088546A" w:rsidRDefault="009E0880" w:rsidP="00914E25">
      <w:pPr>
        <w:pStyle w:val="a1"/>
        <w:numPr>
          <w:ilvl w:val="2"/>
          <w:numId w:val="29"/>
        </w:numPr>
        <w:tabs>
          <w:tab w:val="left" w:pos="709"/>
        </w:tabs>
        <w:spacing w:before="0" w:after="0"/>
        <w:outlineLvl w:val="9"/>
        <w:rPr>
          <w:lang w:eastAsia="zh-CN"/>
        </w:rPr>
      </w:pPr>
      <w:bookmarkStart w:id="63" w:name="_Toc6238780"/>
      <w:r w:rsidRPr="0088546A">
        <w:rPr>
          <w:rFonts w:cs="宋体" w:hint="eastAsia"/>
          <w:lang w:eastAsia="zh-CN"/>
        </w:rPr>
        <w:t>施工前</w:t>
      </w:r>
      <w:r w:rsidR="005B362D" w:rsidRPr="002F287C">
        <w:rPr>
          <w:rFonts w:cs="宋体" w:hint="eastAsia"/>
          <w:lang w:eastAsia="zh-CN"/>
        </w:rPr>
        <w:t>应</w:t>
      </w:r>
      <w:r w:rsidRPr="0088546A">
        <w:rPr>
          <w:rFonts w:cs="宋体" w:hint="eastAsia"/>
          <w:lang w:eastAsia="zh-CN"/>
        </w:rPr>
        <w:t>编制施工组织设计，施工组织设计的主要内容应包括</w:t>
      </w:r>
      <w:r>
        <w:rPr>
          <w:rFonts w:cs="宋体" w:hint="eastAsia"/>
          <w:lang w:eastAsia="zh-CN"/>
        </w:rPr>
        <w:t>：</w:t>
      </w:r>
      <w:bookmarkEnd w:id="63"/>
    </w:p>
    <w:p w14:paraId="36F5CAD5" w14:textId="4A829081"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编制依据：</w:t>
      </w:r>
      <w:r w:rsidR="001C2A9C">
        <w:rPr>
          <w:rFonts w:ascii="宋体" w:hAnsi="宋体" w:cs="宋体" w:hint="eastAsia"/>
          <w:lang w:eastAsia="zh-CN"/>
        </w:rPr>
        <w:t>招</w:t>
      </w:r>
      <w:r w:rsidRPr="00E6712D">
        <w:rPr>
          <w:rFonts w:ascii="宋体" w:hAnsi="宋体" w:cs="宋体" w:hint="eastAsia"/>
          <w:lang w:eastAsia="zh-CN"/>
        </w:rPr>
        <w:t>标文件、合同、设计文件、相关的法律法规、标准规范规程等；</w:t>
      </w:r>
    </w:p>
    <w:p w14:paraId="0E730BCC"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工程概况：工程基本情况、主要工程量、工程特点、施工关键控制点、开工及竣工时间等；</w:t>
      </w:r>
    </w:p>
    <w:p w14:paraId="6E985059"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施工部署：施工组织体系、管理目标、施工进度计划、施工人员配备计划、施工机械设备计划、材料供应计划等；</w:t>
      </w:r>
    </w:p>
    <w:p w14:paraId="644F4BDC"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施工准备：</w:t>
      </w:r>
      <w:r w:rsidR="008E73BD">
        <w:rPr>
          <w:rFonts w:ascii="宋体" w:hAnsi="宋体" w:cs="宋体" w:hint="eastAsia"/>
          <w:lang w:eastAsia="zh-CN"/>
        </w:rPr>
        <w:t>隐蔽工程验收、</w:t>
      </w:r>
      <w:r w:rsidRPr="00E6712D">
        <w:rPr>
          <w:rFonts w:ascii="宋体" w:hAnsi="宋体" w:cs="宋体" w:hint="eastAsia"/>
          <w:lang w:eastAsia="zh-CN"/>
        </w:rPr>
        <w:t>技术准备、现场准备、施工平面布置；</w:t>
      </w:r>
    </w:p>
    <w:p w14:paraId="511E158E"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主要施工方法：根据国家、行业及地方相关的质量检验标准结合工程的具体情况，优化选择相应的施工方法，关键工序和特殊工序制定相应的措施；</w:t>
      </w:r>
    </w:p>
    <w:p w14:paraId="0A2DD23D"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施工安全方案：施工安全措施、特殊情况下的安全措施、施工技术人员和</w:t>
      </w:r>
      <w:r w:rsidR="00493142">
        <w:rPr>
          <w:rFonts w:ascii="宋体" w:hAnsi="宋体" w:cs="宋体" w:hint="eastAsia"/>
          <w:lang w:eastAsia="zh-CN"/>
        </w:rPr>
        <w:t>配合人员</w:t>
      </w:r>
      <w:r w:rsidRPr="00E6712D">
        <w:rPr>
          <w:rFonts w:ascii="宋体" w:hAnsi="宋体" w:cs="宋体" w:hint="eastAsia"/>
          <w:lang w:eastAsia="zh-CN"/>
        </w:rPr>
        <w:t>的安全管理措施；</w:t>
      </w:r>
    </w:p>
    <w:p w14:paraId="1AE725FC" w14:textId="77777777" w:rsidR="009E0880" w:rsidRPr="00E6712D" w:rsidRDefault="009E0880" w:rsidP="00914E25">
      <w:pPr>
        <w:pStyle w:val="-11"/>
        <w:numPr>
          <w:ilvl w:val="0"/>
          <w:numId w:val="32"/>
        </w:numPr>
        <w:tabs>
          <w:tab w:val="left" w:pos="709"/>
        </w:tabs>
        <w:spacing w:line="360" w:lineRule="exact"/>
        <w:ind w:left="0" w:firstLine="420"/>
        <w:rPr>
          <w:rFonts w:ascii="宋体" w:hAnsi="宋体" w:cs="宋体"/>
          <w:lang w:eastAsia="zh-CN"/>
        </w:rPr>
      </w:pPr>
      <w:r w:rsidRPr="00E6712D">
        <w:rPr>
          <w:rFonts w:ascii="宋体" w:hAnsi="宋体" w:cs="宋体" w:hint="eastAsia"/>
          <w:lang w:eastAsia="zh-CN"/>
        </w:rPr>
        <w:t>主要管理方案：工期控制措施、质量保证措施、技术管理措施、</w:t>
      </w:r>
      <w:r w:rsidR="009772CF">
        <w:rPr>
          <w:rFonts w:ascii="宋体" w:hAnsi="宋体" w:cs="宋体" w:hint="eastAsia"/>
          <w:lang w:eastAsia="zh-CN"/>
        </w:rPr>
        <w:t>应急</w:t>
      </w:r>
      <w:r w:rsidR="009772CF" w:rsidRPr="006038D7">
        <w:rPr>
          <w:rFonts w:ascii="宋体" w:hAnsi="宋体" w:cs="宋体" w:hint="eastAsia"/>
          <w:lang w:eastAsia="zh-CN"/>
        </w:rPr>
        <w:t>措施、</w:t>
      </w:r>
      <w:r w:rsidRPr="00E6712D">
        <w:rPr>
          <w:rFonts w:ascii="宋体" w:hAnsi="宋体" w:cs="宋体" w:hint="eastAsia"/>
          <w:lang w:eastAsia="zh-CN"/>
        </w:rPr>
        <w:t>环境保护措施、节约能源措施、消防安全文明施工管理措施等。</w:t>
      </w:r>
    </w:p>
    <w:p w14:paraId="30A8F463" w14:textId="77777777" w:rsidR="009E0880" w:rsidRPr="005A7ABE" w:rsidRDefault="009E0880" w:rsidP="00914E25">
      <w:pPr>
        <w:pStyle w:val="a1"/>
        <w:numPr>
          <w:ilvl w:val="2"/>
          <w:numId w:val="29"/>
        </w:numPr>
        <w:tabs>
          <w:tab w:val="left" w:pos="709"/>
        </w:tabs>
        <w:spacing w:before="0" w:after="0"/>
        <w:outlineLvl w:val="9"/>
        <w:rPr>
          <w:rFonts w:ascii="宋体" w:hAnsi="宋体" w:cs="宋体"/>
          <w:lang w:eastAsia="zh-CN"/>
        </w:rPr>
      </w:pPr>
      <w:bookmarkStart w:id="64" w:name="_Toc6238781"/>
      <w:r w:rsidRPr="008E73BD">
        <w:rPr>
          <w:rFonts w:ascii="宋体" w:hAnsi="宋体" w:cs="宋体" w:hint="eastAsia"/>
          <w:lang w:eastAsia="zh-CN"/>
        </w:rPr>
        <w:t>天馈线施工</w:t>
      </w:r>
      <w:r w:rsidR="00493142">
        <w:rPr>
          <w:rFonts w:ascii="宋体" w:hAnsi="宋体" w:cs="宋体" w:hint="eastAsia"/>
          <w:lang w:eastAsia="zh-CN"/>
        </w:rPr>
        <w:t>区</w:t>
      </w:r>
      <w:r w:rsidR="005B362D" w:rsidRPr="002F287C">
        <w:rPr>
          <w:rFonts w:ascii="宋体" w:hAnsi="宋体" w:cs="宋体" w:hint="eastAsia"/>
          <w:lang w:eastAsia="zh-CN"/>
        </w:rPr>
        <w:t>应</w:t>
      </w:r>
      <w:r w:rsidRPr="008E73BD">
        <w:rPr>
          <w:rFonts w:ascii="宋体" w:hAnsi="宋体" w:cs="宋体" w:hint="eastAsia"/>
          <w:lang w:eastAsia="zh-CN"/>
        </w:rPr>
        <w:t>平整且无障碍，施工障碍物应在开工前进行拆除。如遇永久性建筑物等不可拆除的施工障碍时，应在采取了确保安全的措施后方可施工。</w:t>
      </w:r>
      <w:bookmarkEnd w:id="64"/>
    </w:p>
    <w:p w14:paraId="5CB44A83" w14:textId="77777777" w:rsidR="009E0880" w:rsidRPr="005B3F86" w:rsidRDefault="009E0880" w:rsidP="00914E25">
      <w:pPr>
        <w:pStyle w:val="a1"/>
        <w:numPr>
          <w:ilvl w:val="2"/>
          <w:numId w:val="29"/>
        </w:numPr>
        <w:tabs>
          <w:tab w:val="left" w:pos="709"/>
        </w:tabs>
        <w:spacing w:before="0" w:after="0"/>
        <w:outlineLvl w:val="9"/>
        <w:rPr>
          <w:lang w:eastAsia="zh-CN"/>
        </w:rPr>
      </w:pPr>
      <w:bookmarkStart w:id="65" w:name="_Toc6238782"/>
      <w:r w:rsidRPr="005B3F86">
        <w:rPr>
          <w:rFonts w:ascii="宋体" w:hAnsi="宋体" w:cs="宋体" w:hint="eastAsia"/>
          <w:lang w:eastAsia="zh-CN"/>
        </w:rPr>
        <w:lastRenderedPageBreak/>
        <w:t>掌握</w:t>
      </w:r>
      <w:r w:rsidRPr="005B3F86">
        <w:rPr>
          <w:rFonts w:ascii="宋体" w:hAnsi="宋体" w:cs="宋体"/>
          <w:lang w:eastAsia="zh-CN"/>
        </w:rPr>
        <w:t>施工</w:t>
      </w:r>
      <w:r w:rsidR="00493142">
        <w:rPr>
          <w:rFonts w:ascii="宋体" w:hAnsi="宋体" w:cs="宋体" w:hint="eastAsia"/>
          <w:lang w:eastAsia="zh-CN"/>
        </w:rPr>
        <w:t>区</w:t>
      </w:r>
      <w:r w:rsidRPr="005B3F86">
        <w:rPr>
          <w:rFonts w:ascii="宋体" w:hAnsi="宋体" w:cs="宋体"/>
          <w:lang w:eastAsia="zh-CN"/>
        </w:rPr>
        <w:t>的地下电缆、管线的埋深</w:t>
      </w:r>
      <w:r w:rsidRPr="005B3F86">
        <w:rPr>
          <w:rFonts w:ascii="宋体" w:hAnsi="宋体" w:cs="宋体" w:hint="eastAsia"/>
          <w:lang w:eastAsia="zh-CN"/>
        </w:rPr>
        <w:t>及</w:t>
      </w:r>
      <w:r w:rsidRPr="005B3F86">
        <w:rPr>
          <w:rFonts w:ascii="宋体" w:hAnsi="宋体" w:cs="宋体"/>
          <w:lang w:eastAsia="zh-CN"/>
        </w:rPr>
        <w:t>走向</w:t>
      </w:r>
      <w:r w:rsidRPr="005B3F86">
        <w:rPr>
          <w:rFonts w:ascii="宋体" w:hAnsi="宋体" w:cs="宋体" w:hint="eastAsia"/>
          <w:lang w:eastAsia="zh-CN"/>
        </w:rPr>
        <w:t>等情况</w:t>
      </w:r>
      <w:r w:rsidRPr="005B3F86">
        <w:rPr>
          <w:rFonts w:ascii="宋体" w:hAnsi="宋体" w:cs="宋体" w:hint="eastAsia"/>
          <w:spacing w:val="-20"/>
          <w:lang w:eastAsia="zh-CN"/>
        </w:rPr>
        <w:t>，</w:t>
      </w:r>
      <w:r w:rsidRPr="005B3F86">
        <w:rPr>
          <w:rFonts w:ascii="宋体" w:hAnsi="宋体" w:cs="宋体" w:hint="eastAsia"/>
          <w:lang w:eastAsia="zh-CN"/>
        </w:rPr>
        <w:t>水、电、道路应能满足施工要求</w:t>
      </w:r>
      <w:r w:rsidRPr="005B3F86">
        <w:rPr>
          <w:rFonts w:ascii="宋体" w:hAnsi="宋体" w:cs="宋体"/>
          <w:lang w:eastAsia="zh-CN"/>
        </w:rPr>
        <w:t>。</w:t>
      </w:r>
      <w:bookmarkEnd w:id="65"/>
    </w:p>
    <w:p w14:paraId="0B9B678C" w14:textId="491B8681" w:rsidR="009E0880" w:rsidRPr="005202C2" w:rsidRDefault="00FD3443" w:rsidP="00914E25">
      <w:pPr>
        <w:pStyle w:val="a0"/>
        <w:numPr>
          <w:ilvl w:val="1"/>
          <w:numId w:val="29"/>
        </w:numPr>
        <w:spacing w:before="240" w:after="240"/>
        <w:ind w:left="0"/>
        <w:jc w:val="center"/>
        <w:rPr>
          <w:lang w:eastAsia="zh-CN"/>
        </w:rPr>
      </w:pPr>
      <w:bookmarkStart w:id="66" w:name="_Toc465063269"/>
      <w:bookmarkStart w:id="67" w:name="_Toc474763677"/>
      <w:bookmarkStart w:id="68" w:name="_Toc6218803"/>
      <w:bookmarkStart w:id="69" w:name="_Toc6234794"/>
      <w:bookmarkStart w:id="70" w:name="_Toc6234905"/>
      <w:bookmarkStart w:id="71" w:name="_Toc6238340"/>
      <w:bookmarkStart w:id="72" w:name="_Toc6238783"/>
      <w:bookmarkStart w:id="73" w:name="_Toc54857925"/>
      <w:r>
        <w:rPr>
          <w:rFonts w:hint="eastAsia"/>
          <w:lang w:eastAsia="zh-CN"/>
        </w:rPr>
        <w:t xml:space="preserve"> </w:t>
      </w:r>
      <w:r w:rsidR="009E0880" w:rsidRPr="005202C2">
        <w:rPr>
          <w:rFonts w:hint="eastAsia"/>
          <w:lang w:eastAsia="zh-CN"/>
        </w:rPr>
        <w:t>施工机具设备</w:t>
      </w:r>
      <w:bookmarkEnd w:id="66"/>
      <w:bookmarkEnd w:id="67"/>
      <w:bookmarkEnd w:id="68"/>
      <w:bookmarkEnd w:id="69"/>
      <w:bookmarkEnd w:id="70"/>
      <w:bookmarkEnd w:id="71"/>
      <w:bookmarkEnd w:id="72"/>
      <w:bookmarkEnd w:id="73"/>
    </w:p>
    <w:p w14:paraId="63E0252C" w14:textId="77777777"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74" w:name="_Toc6238784"/>
      <w:r w:rsidRPr="00CB07E2">
        <w:rPr>
          <w:rFonts w:ascii="宋体" w:hAnsi="宋体" w:cs="宋体" w:hint="eastAsia"/>
          <w:lang w:eastAsia="zh-CN"/>
        </w:rPr>
        <w:t>施工机具设备及其配套机具必须根据标定负荷选用，不得超</w:t>
      </w:r>
      <w:r w:rsidR="00E66476">
        <w:rPr>
          <w:rFonts w:ascii="宋体" w:hAnsi="宋体" w:cs="宋体" w:hint="eastAsia"/>
          <w:lang w:eastAsia="zh-CN"/>
        </w:rPr>
        <w:t>额定</w:t>
      </w:r>
      <w:r w:rsidRPr="00CB07E2">
        <w:rPr>
          <w:rFonts w:ascii="宋体" w:hAnsi="宋体" w:cs="宋体" w:hint="eastAsia"/>
          <w:lang w:eastAsia="zh-CN"/>
        </w:rPr>
        <w:t>负荷使用。</w:t>
      </w:r>
      <w:bookmarkEnd w:id="74"/>
    </w:p>
    <w:p w14:paraId="28FEF57B" w14:textId="77777777" w:rsidR="009E0880" w:rsidRDefault="009E0880" w:rsidP="00914E25">
      <w:pPr>
        <w:pStyle w:val="a1"/>
        <w:numPr>
          <w:ilvl w:val="2"/>
          <w:numId w:val="29"/>
        </w:numPr>
        <w:tabs>
          <w:tab w:val="left" w:pos="709"/>
        </w:tabs>
        <w:spacing w:before="0" w:after="0"/>
        <w:outlineLvl w:val="9"/>
        <w:rPr>
          <w:lang w:eastAsia="zh-CN"/>
        </w:rPr>
      </w:pPr>
      <w:bookmarkStart w:id="75" w:name="_Toc6238785"/>
      <w:r w:rsidRPr="00865905">
        <w:rPr>
          <w:rFonts w:cs="宋体" w:hint="eastAsia"/>
          <w:lang w:eastAsia="zh-CN"/>
        </w:rPr>
        <w:t>电动卷扬机使用前应检查开关、刹车和机油、黄油。</w:t>
      </w:r>
      <w:bookmarkEnd w:id="75"/>
    </w:p>
    <w:p w14:paraId="581C4A1F" w14:textId="77777777" w:rsidR="009E0880" w:rsidRPr="00C6132C" w:rsidRDefault="009E0880" w:rsidP="00914E25">
      <w:pPr>
        <w:pStyle w:val="a1"/>
        <w:numPr>
          <w:ilvl w:val="2"/>
          <w:numId w:val="29"/>
        </w:numPr>
        <w:tabs>
          <w:tab w:val="left" w:pos="709"/>
        </w:tabs>
        <w:spacing w:before="0" w:after="0"/>
        <w:outlineLvl w:val="9"/>
        <w:rPr>
          <w:lang w:eastAsia="zh-CN"/>
        </w:rPr>
      </w:pPr>
      <w:bookmarkStart w:id="76" w:name="_Toc6238786"/>
      <w:r w:rsidRPr="00865905">
        <w:rPr>
          <w:rFonts w:cs="宋体" w:hint="eastAsia"/>
          <w:lang w:eastAsia="zh-CN"/>
        </w:rPr>
        <w:t>推磨使用前</w:t>
      </w:r>
      <w:r w:rsidR="004A3090">
        <w:rPr>
          <w:rFonts w:cs="宋体" w:hint="eastAsia"/>
          <w:lang w:eastAsia="zh-CN"/>
        </w:rPr>
        <w:t>须</w:t>
      </w:r>
      <w:r w:rsidRPr="00865905">
        <w:rPr>
          <w:rFonts w:cs="宋体" w:hint="eastAsia"/>
          <w:lang w:eastAsia="zh-CN"/>
        </w:rPr>
        <w:t>检查各受力点，</w:t>
      </w:r>
      <w:r w:rsidRPr="006D16BB">
        <w:rPr>
          <w:rFonts w:ascii="宋体" w:hAnsi="宋体" w:cs="宋体" w:hint="eastAsia"/>
          <w:szCs w:val="21"/>
          <w:lang w:eastAsia="zh-CN"/>
        </w:rPr>
        <w:t>钢丝绳在磨芯上缠绕</w:t>
      </w:r>
      <w:r w:rsidRPr="006D16BB">
        <w:rPr>
          <w:rFonts w:ascii="宋体" w:hAnsi="宋体"/>
          <w:szCs w:val="21"/>
          <w:lang w:eastAsia="zh-CN"/>
        </w:rPr>
        <w:t>4</w:t>
      </w:r>
      <w:r w:rsidRPr="006D16BB">
        <w:rPr>
          <w:rFonts w:ascii="宋体" w:hAnsi="宋体" w:hint="eastAsia"/>
          <w:szCs w:val="21"/>
          <w:lang w:eastAsia="zh-CN"/>
        </w:rPr>
        <w:t>～</w:t>
      </w:r>
      <w:r w:rsidRPr="006D16BB">
        <w:rPr>
          <w:rFonts w:ascii="宋体" w:hAnsi="宋体"/>
          <w:szCs w:val="21"/>
          <w:lang w:eastAsia="zh-CN"/>
        </w:rPr>
        <w:t>6</w:t>
      </w:r>
      <w:r w:rsidRPr="006D16BB">
        <w:rPr>
          <w:rFonts w:ascii="宋体" w:hAnsi="宋体" w:cs="宋体" w:hint="eastAsia"/>
          <w:szCs w:val="21"/>
          <w:lang w:eastAsia="zh-CN"/>
        </w:rPr>
        <w:t>圈，</w:t>
      </w:r>
      <w:proofErr w:type="gramStart"/>
      <w:r w:rsidRPr="006D16BB">
        <w:rPr>
          <w:rFonts w:ascii="宋体" w:hAnsi="宋体" w:cs="宋体" w:hint="eastAsia"/>
          <w:szCs w:val="21"/>
          <w:lang w:eastAsia="zh-CN"/>
        </w:rPr>
        <w:t>磨杠长度</w:t>
      </w:r>
      <w:proofErr w:type="gramEnd"/>
      <w:r w:rsidRPr="006D16BB">
        <w:rPr>
          <w:rFonts w:ascii="宋体" w:hAnsi="宋体" w:cs="宋体" w:hint="eastAsia"/>
          <w:szCs w:val="21"/>
          <w:lang w:eastAsia="zh-CN"/>
        </w:rPr>
        <w:t>不得</w:t>
      </w:r>
      <w:r w:rsidR="00E66476">
        <w:rPr>
          <w:rFonts w:ascii="宋体" w:hAnsi="宋体" w:cs="宋体" w:hint="eastAsia"/>
          <w:szCs w:val="21"/>
          <w:lang w:eastAsia="zh-CN"/>
        </w:rPr>
        <w:t>大于</w:t>
      </w:r>
      <w:r w:rsidRPr="006D16BB">
        <w:rPr>
          <w:rFonts w:ascii="宋体" w:hAnsi="宋体"/>
          <w:szCs w:val="21"/>
          <w:lang w:eastAsia="zh-CN"/>
        </w:rPr>
        <w:t>3</w:t>
      </w:r>
      <w:r w:rsidR="007A6FD4">
        <w:rPr>
          <w:rFonts w:ascii="宋体" w:hAnsi="宋体" w:cs="宋体" w:hint="eastAsia"/>
          <w:szCs w:val="21"/>
          <w:lang w:eastAsia="zh-CN"/>
        </w:rPr>
        <w:t>m</w:t>
      </w:r>
      <w:r w:rsidRPr="00865905">
        <w:rPr>
          <w:rFonts w:cs="宋体" w:hint="eastAsia"/>
          <w:lang w:eastAsia="zh-CN"/>
        </w:rPr>
        <w:t>。</w:t>
      </w:r>
      <w:bookmarkEnd w:id="76"/>
    </w:p>
    <w:p w14:paraId="50546A51" w14:textId="77777777" w:rsidR="009E0880" w:rsidRPr="00F4005F" w:rsidRDefault="009E0880" w:rsidP="00914E25">
      <w:pPr>
        <w:pStyle w:val="a1"/>
        <w:numPr>
          <w:ilvl w:val="2"/>
          <w:numId w:val="29"/>
        </w:numPr>
        <w:tabs>
          <w:tab w:val="left" w:pos="709"/>
        </w:tabs>
        <w:spacing w:before="0" w:after="0"/>
        <w:outlineLvl w:val="9"/>
        <w:rPr>
          <w:lang w:eastAsia="zh-CN"/>
        </w:rPr>
      </w:pPr>
      <w:bookmarkStart w:id="77" w:name="_Toc6238787"/>
      <w:r w:rsidRPr="00C6132C">
        <w:rPr>
          <w:rFonts w:cs="宋体" w:hint="eastAsia"/>
          <w:lang w:eastAsia="zh-CN"/>
        </w:rPr>
        <w:t>钢丝绳在不同的工作条件下，安全系数</w:t>
      </w:r>
      <w:r w:rsidR="004A3090">
        <w:rPr>
          <w:rFonts w:cs="宋体" w:hint="eastAsia"/>
          <w:lang w:eastAsia="zh-CN"/>
        </w:rPr>
        <w:t>应符合</w:t>
      </w:r>
      <w:r w:rsidRPr="009B78A5">
        <w:rPr>
          <w:rFonts w:cs="宋体" w:hint="eastAsia"/>
          <w:lang w:eastAsia="zh-CN"/>
        </w:rPr>
        <w:t>表</w:t>
      </w:r>
      <w:r w:rsidRPr="00F87514">
        <w:rPr>
          <w:rFonts w:ascii="宋体" w:hAnsi="宋体" w:cs="宋体"/>
          <w:lang w:eastAsia="zh-CN"/>
        </w:rPr>
        <w:t>3.3.4</w:t>
      </w:r>
      <w:r w:rsidR="004A3090">
        <w:rPr>
          <w:rFonts w:cs="宋体" w:hint="eastAsia"/>
          <w:lang w:eastAsia="zh-CN"/>
        </w:rPr>
        <w:t>的规定</w:t>
      </w:r>
      <w:r w:rsidRPr="00C6132C">
        <w:rPr>
          <w:rFonts w:cs="宋体" w:hint="eastAsia"/>
          <w:lang w:eastAsia="zh-CN"/>
        </w:rPr>
        <w:t>。</w:t>
      </w:r>
      <w:bookmarkEnd w:id="77"/>
    </w:p>
    <w:p w14:paraId="517F8436" w14:textId="4003ECE3" w:rsidR="001528BB" w:rsidRDefault="009E0880">
      <w:pPr>
        <w:pStyle w:val="a1"/>
        <w:numPr>
          <w:ilvl w:val="0"/>
          <w:numId w:val="0"/>
        </w:numPr>
        <w:spacing w:beforeLines="50" w:before="120" w:afterLines="50" w:after="120" w:line="240" w:lineRule="exact"/>
        <w:jc w:val="center"/>
        <w:outlineLvl w:val="9"/>
        <w:rPr>
          <w:rFonts w:eastAsia="黑体"/>
          <w:sz w:val="18"/>
          <w:szCs w:val="18"/>
          <w:lang w:eastAsia="zh-CN"/>
        </w:rPr>
      </w:pPr>
      <w:proofErr w:type="gramStart"/>
      <w:r w:rsidRPr="002F287C">
        <w:rPr>
          <w:rFonts w:eastAsia="黑体" w:cs="宋体" w:hint="eastAsia"/>
          <w:sz w:val="18"/>
          <w:szCs w:val="18"/>
        </w:rPr>
        <w:t>表</w:t>
      </w:r>
      <w:r w:rsidRPr="002F287C">
        <w:rPr>
          <w:rFonts w:eastAsia="黑体" w:cs="宋体"/>
          <w:sz w:val="18"/>
          <w:szCs w:val="18"/>
        </w:rPr>
        <w:t>3</w:t>
      </w:r>
      <w:r w:rsidRPr="002F287C">
        <w:rPr>
          <w:rFonts w:eastAsia="黑体"/>
          <w:sz w:val="18"/>
          <w:szCs w:val="18"/>
          <w:lang w:eastAsia="zh-CN"/>
        </w:rPr>
        <w:t>.</w:t>
      </w:r>
      <w:r w:rsidRPr="002F287C">
        <w:rPr>
          <w:rFonts w:eastAsia="黑体" w:cs="宋体" w:hint="eastAsia"/>
          <w:sz w:val="18"/>
          <w:szCs w:val="18"/>
          <w:lang w:eastAsia="zh-CN"/>
        </w:rPr>
        <w:t>3</w:t>
      </w:r>
      <w:r w:rsidRPr="002F287C">
        <w:rPr>
          <w:rFonts w:eastAsia="黑体"/>
          <w:sz w:val="18"/>
          <w:szCs w:val="18"/>
          <w:lang w:eastAsia="zh-CN"/>
        </w:rPr>
        <w:t>.</w:t>
      </w:r>
      <w:r w:rsidRPr="002F287C">
        <w:rPr>
          <w:rFonts w:eastAsia="黑体" w:cs="宋体" w:hint="eastAsia"/>
          <w:sz w:val="18"/>
          <w:szCs w:val="18"/>
          <w:lang w:eastAsia="zh-CN"/>
        </w:rPr>
        <w:t xml:space="preserve">4 </w:t>
      </w:r>
      <w:r w:rsidR="00FD3443">
        <w:rPr>
          <w:rFonts w:eastAsia="黑体" w:cs="宋体"/>
          <w:sz w:val="18"/>
          <w:szCs w:val="18"/>
          <w:lang w:eastAsia="zh-CN"/>
        </w:rPr>
        <w:t xml:space="preserve"> </w:t>
      </w:r>
      <w:r w:rsidRPr="002F287C">
        <w:rPr>
          <w:rFonts w:eastAsia="黑体" w:cs="宋体" w:hint="eastAsia"/>
          <w:sz w:val="18"/>
          <w:szCs w:val="18"/>
        </w:rPr>
        <w:t>钢丝绳安全系数表</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0"/>
        <w:gridCol w:w="1488"/>
      </w:tblGrid>
      <w:tr w:rsidR="009E0880" w:rsidRPr="00F149FB" w14:paraId="77D0854F" w14:textId="77777777" w:rsidTr="00C425E2">
        <w:trPr>
          <w:trHeight w:val="397"/>
          <w:jc w:val="center"/>
        </w:trPr>
        <w:tc>
          <w:tcPr>
            <w:tcW w:w="5770" w:type="dxa"/>
            <w:vAlign w:val="center"/>
          </w:tcPr>
          <w:p w14:paraId="23FFDCD7"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工作条件</w:t>
            </w:r>
          </w:p>
        </w:tc>
        <w:tc>
          <w:tcPr>
            <w:tcW w:w="1488" w:type="dxa"/>
            <w:vAlign w:val="center"/>
          </w:tcPr>
          <w:p w14:paraId="29C7FA0D"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安全系数</w:t>
            </w:r>
          </w:p>
        </w:tc>
      </w:tr>
      <w:tr w:rsidR="009E0880" w:rsidRPr="00F149FB" w14:paraId="425E1FF4" w14:textId="77777777" w:rsidTr="00C425E2">
        <w:trPr>
          <w:trHeight w:val="397"/>
          <w:jc w:val="center"/>
        </w:trPr>
        <w:tc>
          <w:tcPr>
            <w:tcW w:w="5770" w:type="dxa"/>
            <w:vAlign w:val="center"/>
          </w:tcPr>
          <w:p w14:paraId="15971792"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用于起重设备的拉绳</w:t>
            </w:r>
          </w:p>
        </w:tc>
        <w:tc>
          <w:tcPr>
            <w:tcW w:w="1488" w:type="dxa"/>
            <w:vAlign w:val="center"/>
          </w:tcPr>
          <w:p w14:paraId="606FF6DB"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sz w:val="18"/>
                <w:szCs w:val="18"/>
              </w:rPr>
              <w:t>3.5</w:t>
            </w:r>
          </w:p>
        </w:tc>
      </w:tr>
      <w:tr w:rsidR="009E0880" w:rsidRPr="00F149FB" w14:paraId="012767A1" w14:textId="77777777" w:rsidTr="00C425E2">
        <w:trPr>
          <w:trHeight w:val="397"/>
          <w:jc w:val="center"/>
        </w:trPr>
        <w:tc>
          <w:tcPr>
            <w:tcW w:w="5770" w:type="dxa"/>
            <w:vAlign w:val="center"/>
          </w:tcPr>
          <w:p w14:paraId="2FFC98CD"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用于人力手动的起重设备钢丝绳</w:t>
            </w:r>
          </w:p>
        </w:tc>
        <w:tc>
          <w:tcPr>
            <w:tcW w:w="1488" w:type="dxa"/>
            <w:vAlign w:val="center"/>
          </w:tcPr>
          <w:p w14:paraId="087EBD0E"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sz w:val="18"/>
                <w:szCs w:val="18"/>
              </w:rPr>
              <w:t>4.5</w:t>
            </w:r>
          </w:p>
        </w:tc>
      </w:tr>
      <w:tr w:rsidR="009E0880" w:rsidRPr="00F149FB" w14:paraId="7008CD29" w14:textId="77777777" w:rsidTr="00C425E2">
        <w:trPr>
          <w:trHeight w:val="397"/>
          <w:jc w:val="center"/>
        </w:trPr>
        <w:tc>
          <w:tcPr>
            <w:tcW w:w="5770" w:type="dxa"/>
            <w:vAlign w:val="center"/>
          </w:tcPr>
          <w:p w14:paraId="5FBF3F0A"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用于机械设备的起重设备钢丝绳</w:t>
            </w:r>
          </w:p>
        </w:tc>
        <w:tc>
          <w:tcPr>
            <w:tcW w:w="1488" w:type="dxa"/>
            <w:vAlign w:val="center"/>
          </w:tcPr>
          <w:p w14:paraId="46E23B46"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sz w:val="18"/>
                <w:szCs w:val="18"/>
              </w:rPr>
              <w:t>5</w:t>
            </w:r>
            <w:r w:rsidRPr="00A13497">
              <w:rPr>
                <w:rFonts w:ascii="宋体" w:hAnsi="宋体" w:cs="宋体"/>
                <w:sz w:val="18"/>
                <w:szCs w:val="18"/>
              </w:rPr>
              <w:sym w:font="Symbol" w:char="F07E"/>
            </w:r>
            <w:r w:rsidRPr="00A13497">
              <w:rPr>
                <w:rFonts w:ascii="宋体" w:hAnsi="宋体" w:cs="宋体"/>
                <w:sz w:val="18"/>
                <w:szCs w:val="18"/>
              </w:rPr>
              <w:t>6</w:t>
            </w:r>
          </w:p>
        </w:tc>
      </w:tr>
      <w:tr w:rsidR="009E0880" w:rsidRPr="00F149FB" w14:paraId="37909558" w14:textId="77777777" w:rsidTr="00C425E2">
        <w:trPr>
          <w:trHeight w:val="397"/>
          <w:jc w:val="center"/>
        </w:trPr>
        <w:tc>
          <w:tcPr>
            <w:tcW w:w="5770" w:type="dxa"/>
            <w:vAlign w:val="center"/>
          </w:tcPr>
          <w:p w14:paraId="1CB38AD8"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用于绑扎起重物的钢丝绳、带子绳、</w:t>
            </w:r>
            <w:proofErr w:type="gramStart"/>
            <w:r w:rsidRPr="00A13497">
              <w:rPr>
                <w:rFonts w:ascii="宋体" w:hAnsi="宋体" w:cs="宋体" w:hint="eastAsia"/>
                <w:sz w:val="18"/>
                <w:szCs w:val="18"/>
              </w:rPr>
              <w:t>临时地</w:t>
            </w:r>
            <w:proofErr w:type="gramEnd"/>
            <w:r w:rsidRPr="00A13497">
              <w:rPr>
                <w:rFonts w:ascii="宋体" w:hAnsi="宋体" w:cs="宋体" w:hint="eastAsia"/>
                <w:sz w:val="18"/>
                <w:szCs w:val="18"/>
              </w:rPr>
              <w:t>锚绳</w:t>
            </w:r>
          </w:p>
        </w:tc>
        <w:tc>
          <w:tcPr>
            <w:tcW w:w="1488" w:type="dxa"/>
            <w:vAlign w:val="center"/>
          </w:tcPr>
          <w:p w14:paraId="2EE23824"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sz w:val="18"/>
                <w:szCs w:val="18"/>
              </w:rPr>
              <w:t>10</w:t>
            </w:r>
          </w:p>
        </w:tc>
      </w:tr>
      <w:tr w:rsidR="009E0880" w:rsidRPr="00F149FB" w14:paraId="045631F0" w14:textId="77777777" w:rsidTr="00C425E2">
        <w:trPr>
          <w:trHeight w:val="397"/>
          <w:jc w:val="center"/>
        </w:trPr>
        <w:tc>
          <w:tcPr>
            <w:tcW w:w="5770" w:type="dxa"/>
            <w:vAlign w:val="center"/>
          </w:tcPr>
          <w:p w14:paraId="40BE29C2" w14:textId="77777777" w:rsidR="009E0880" w:rsidRPr="00A13497" w:rsidRDefault="009E0880" w:rsidP="000C579F">
            <w:pPr>
              <w:spacing w:line="240" w:lineRule="auto"/>
              <w:jc w:val="center"/>
              <w:rPr>
                <w:rFonts w:ascii="宋体" w:hAnsi="宋体" w:cs="宋体"/>
                <w:sz w:val="18"/>
                <w:szCs w:val="18"/>
              </w:rPr>
            </w:pPr>
            <w:r w:rsidRPr="00A13497">
              <w:rPr>
                <w:rFonts w:ascii="宋体" w:hAnsi="宋体" w:cs="宋体" w:hint="eastAsia"/>
                <w:sz w:val="18"/>
                <w:szCs w:val="18"/>
              </w:rPr>
              <w:t>用于供人上下用的吊篮的升降机钢丝绳、带子绳</w:t>
            </w:r>
          </w:p>
        </w:tc>
        <w:tc>
          <w:tcPr>
            <w:tcW w:w="1488" w:type="dxa"/>
            <w:vAlign w:val="center"/>
          </w:tcPr>
          <w:p w14:paraId="5A54DAAE" w14:textId="77777777" w:rsidR="009E0880" w:rsidRPr="00A13497" w:rsidRDefault="00E66476" w:rsidP="000C579F">
            <w:pPr>
              <w:spacing w:line="240" w:lineRule="auto"/>
              <w:jc w:val="center"/>
              <w:rPr>
                <w:rFonts w:ascii="宋体" w:hAnsi="宋体" w:cs="宋体"/>
                <w:sz w:val="18"/>
                <w:szCs w:val="18"/>
              </w:rPr>
            </w:pPr>
            <w:r>
              <w:rPr>
                <w:rFonts w:ascii="宋体" w:hAnsi="宋体" w:cs="宋体" w:hint="eastAsia"/>
                <w:sz w:val="18"/>
                <w:szCs w:val="18"/>
              </w:rPr>
              <w:t>大于</w:t>
            </w:r>
            <w:r w:rsidR="009E0880" w:rsidRPr="00A13497">
              <w:rPr>
                <w:rFonts w:ascii="宋体" w:hAnsi="宋体" w:cs="宋体"/>
                <w:sz w:val="18"/>
                <w:szCs w:val="18"/>
              </w:rPr>
              <w:t>10</w:t>
            </w:r>
          </w:p>
        </w:tc>
      </w:tr>
    </w:tbl>
    <w:p w14:paraId="79C666CD" w14:textId="785B6221" w:rsidR="009E0880" w:rsidRPr="00BE2581" w:rsidRDefault="005F6CA3" w:rsidP="00FD3443">
      <w:pPr>
        <w:pStyle w:val="a1"/>
        <w:numPr>
          <w:ilvl w:val="2"/>
          <w:numId w:val="29"/>
        </w:numPr>
        <w:tabs>
          <w:tab w:val="left" w:pos="709"/>
        </w:tabs>
        <w:spacing w:beforeLines="50" w:before="120" w:after="0"/>
        <w:outlineLvl w:val="9"/>
        <w:rPr>
          <w:lang w:eastAsia="zh-CN"/>
        </w:rPr>
      </w:pPr>
      <w:bookmarkStart w:id="78" w:name="_Toc6238788"/>
      <w:r>
        <w:rPr>
          <w:rFonts w:cs="宋体" w:hint="eastAsia"/>
          <w:lang w:eastAsia="zh-CN"/>
        </w:rPr>
        <w:t>应按</w:t>
      </w:r>
      <w:r w:rsidR="004B65EB" w:rsidRPr="006D16BB">
        <w:rPr>
          <w:rFonts w:ascii="宋体" w:hAnsi="宋体" w:cs="宋体" w:hint="eastAsia"/>
          <w:lang w:eastAsia="zh-CN"/>
        </w:rPr>
        <w:t>国家标准</w:t>
      </w:r>
      <w:r w:rsidR="009E0880" w:rsidRPr="006D16BB">
        <w:rPr>
          <w:rFonts w:ascii="宋体" w:hAnsi="宋体" w:cs="宋体" w:hint="eastAsia"/>
          <w:lang w:eastAsia="zh-CN"/>
        </w:rPr>
        <w:t>《起重机钢丝绳保养、维护、安装、检验和报废》</w:t>
      </w:r>
      <w:r w:rsidR="004A3090">
        <w:rPr>
          <w:rFonts w:ascii="宋体" w:hAnsi="宋体" w:cs="宋体" w:hint="eastAsia"/>
          <w:lang w:eastAsia="zh-CN"/>
        </w:rPr>
        <w:t>GB/T5972</w:t>
      </w:r>
      <w:r w:rsidR="009E0880" w:rsidRPr="006D16BB">
        <w:rPr>
          <w:rFonts w:ascii="宋体" w:hAnsi="宋体" w:cs="宋体" w:hint="eastAsia"/>
          <w:lang w:eastAsia="zh-CN"/>
        </w:rPr>
        <w:t>保</w:t>
      </w:r>
      <w:r w:rsidR="009E0880" w:rsidRPr="00BE2581">
        <w:rPr>
          <w:rFonts w:cs="宋体" w:hint="eastAsia"/>
          <w:lang w:eastAsia="zh-CN"/>
        </w:rPr>
        <w:t>养、维护、安装、检验和报废钢丝绳</w:t>
      </w:r>
      <w:r w:rsidR="009E0880">
        <w:rPr>
          <w:rFonts w:cs="宋体" w:hint="eastAsia"/>
          <w:lang w:eastAsia="zh-CN"/>
        </w:rPr>
        <w:t>。</w:t>
      </w:r>
      <w:bookmarkEnd w:id="78"/>
    </w:p>
    <w:p w14:paraId="4B62C387" w14:textId="77777777" w:rsidR="009E0880" w:rsidRPr="006038D7" w:rsidRDefault="009E0880" w:rsidP="00914E25">
      <w:pPr>
        <w:pStyle w:val="a1"/>
        <w:numPr>
          <w:ilvl w:val="2"/>
          <w:numId w:val="29"/>
        </w:numPr>
        <w:tabs>
          <w:tab w:val="left" w:pos="709"/>
        </w:tabs>
        <w:spacing w:before="0" w:after="0"/>
        <w:outlineLvl w:val="9"/>
        <w:rPr>
          <w:lang w:eastAsia="zh-CN"/>
        </w:rPr>
      </w:pPr>
      <w:bookmarkStart w:id="79" w:name="_Toc6238789"/>
      <w:r w:rsidRPr="00C6132C">
        <w:rPr>
          <w:rFonts w:hint="eastAsia"/>
          <w:lang w:eastAsia="zh-CN"/>
        </w:rPr>
        <w:t>安全带</w:t>
      </w:r>
      <w:r w:rsidR="005B362D">
        <w:rPr>
          <w:rFonts w:hint="eastAsia"/>
          <w:lang w:eastAsia="zh-CN"/>
        </w:rPr>
        <w:t>应</w:t>
      </w:r>
      <w:r w:rsidRPr="00C6132C">
        <w:rPr>
          <w:rFonts w:hint="eastAsia"/>
          <w:lang w:eastAsia="zh-CN"/>
        </w:rPr>
        <w:t>定期按技术要求和规范做负荷检验，不得有脱钩、裂痕，检验合格才能使用</w:t>
      </w:r>
      <w:r w:rsidRPr="00BE2581">
        <w:rPr>
          <w:rFonts w:hint="eastAsia"/>
          <w:lang w:eastAsia="zh-CN"/>
        </w:rPr>
        <w:t>。</w:t>
      </w:r>
      <w:r w:rsidR="00625F09" w:rsidRPr="006038D7">
        <w:rPr>
          <w:rFonts w:hint="eastAsia"/>
          <w:lang w:eastAsia="zh-CN"/>
        </w:rPr>
        <w:t>使用</w:t>
      </w:r>
      <w:r w:rsidR="00625F09" w:rsidRPr="00F87514">
        <w:rPr>
          <w:rFonts w:ascii="宋体" w:hAnsi="宋体"/>
          <w:lang w:eastAsia="zh-CN"/>
        </w:rPr>
        <w:t>3</w:t>
      </w:r>
      <w:r w:rsidR="00625F09" w:rsidRPr="006038D7">
        <w:rPr>
          <w:rFonts w:hint="eastAsia"/>
          <w:lang w:eastAsia="zh-CN"/>
        </w:rPr>
        <w:t>年后更换新的合格安全带</w:t>
      </w:r>
      <w:r w:rsidR="00625F09">
        <w:rPr>
          <w:rFonts w:hint="eastAsia"/>
          <w:lang w:eastAsia="zh-CN"/>
        </w:rPr>
        <w:t>。</w:t>
      </w:r>
      <w:bookmarkEnd w:id="79"/>
    </w:p>
    <w:p w14:paraId="26F3F207" w14:textId="77777777" w:rsidR="009E0880" w:rsidRPr="00C6132C" w:rsidRDefault="009E0880" w:rsidP="00914E25">
      <w:pPr>
        <w:pStyle w:val="a1"/>
        <w:numPr>
          <w:ilvl w:val="2"/>
          <w:numId w:val="29"/>
        </w:numPr>
        <w:tabs>
          <w:tab w:val="left" w:pos="709"/>
        </w:tabs>
        <w:spacing w:before="0" w:after="0"/>
        <w:outlineLvl w:val="9"/>
        <w:rPr>
          <w:lang w:eastAsia="zh-CN"/>
        </w:rPr>
      </w:pPr>
      <w:bookmarkStart w:id="80" w:name="_Toc6238790"/>
      <w:r>
        <w:rPr>
          <w:rFonts w:cs="宋体" w:hint="eastAsia"/>
          <w:lang w:eastAsia="zh-CN"/>
        </w:rPr>
        <w:t>卸扣、索具螺旋</w:t>
      </w:r>
      <w:proofErr w:type="gramStart"/>
      <w:r>
        <w:rPr>
          <w:rFonts w:cs="宋体" w:hint="eastAsia"/>
          <w:lang w:eastAsia="zh-CN"/>
        </w:rPr>
        <w:t>扣不得</w:t>
      </w:r>
      <w:proofErr w:type="gramEnd"/>
      <w:r>
        <w:rPr>
          <w:rFonts w:cs="宋体" w:hint="eastAsia"/>
          <w:lang w:eastAsia="zh-CN"/>
        </w:rPr>
        <w:t>超负荷使用；遇有</w:t>
      </w:r>
      <w:r w:rsidRPr="00BE2581">
        <w:rPr>
          <w:rFonts w:cs="宋体" w:hint="eastAsia"/>
          <w:lang w:eastAsia="zh-CN"/>
        </w:rPr>
        <w:t>磨损、脱扣、裂纹、变形等现象不得使用。</w:t>
      </w:r>
      <w:bookmarkEnd w:id="80"/>
    </w:p>
    <w:p w14:paraId="7798C42A" w14:textId="77777777" w:rsidR="009E0880" w:rsidRPr="00AF240D" w:rsidRDefault="00CB07E2" w:rsidP="00914E25">
      <w:pPr>
        <w:pStyle w:val="a1"/>
        <w:numPr>
          <w:ilvl w:val="2"/>
          <w:numId w:val="29"/>
        </w:numPr>
        <w:tabs>
          <w:tab w:val="left" w:pos="709"/>
        </w:tabs>
        <w:spacing w:before="0" w:after="0"/>
        <w:outlineLvl w:val="9"/>
        <w:rPr>
          <w:rFonts w:ascii="宋体" w:hAnsi="宋体"/>
          <w:lang w:eastAsia="zh-CN"/>
        </w:rPr>
      </w:pPr>
      <w:bookmarkStart w:id="81" w:name="_Toc6238791"/>
      <w:r w:rsidRPr="00CB07E2">
        <w:rPr>
          <w:rFonts w:ascii="宋体" w:hAnsi="宋体" w:cs="宋体" w:hint="eastAsia"/>
          <w:lang w:eastAsia="zh-CN"/>
        </w:rPr>
        <w:t>滑轮应按产品规定的额定吨数使用，严禁超负荷使用。使用时必须封钩、封梆。</w:t>
      </w:r>
      <w:bookmarkEnd w:id="81"/>
    </w:p>
    <w:p w14:paraId="3AAA865B" w14:textId="77777777" w:rsidR="009E0880" w:rsidRDefault="009E0880" w:rsidP="00914E25">
      <w:pPr>
        <w:pStyle w:val="a1"/>
        <w:numPr>
          <w:ilvl w:val="2"/>
          <w:numId w:val="29"/>
        </w:numPr>
        <w:tabs>
          <w:tab w:val="left" w:pos="709"/>
        </w:tabs>
        <w:spacing w:before="0" w:after="0"/>
        <w:outlineLvl w:val="9"/>
        <w:rPr>
          <w:lang w:eastAsia="zh-CN"/>
        </w:rPr>
      </w:pPr>
      <w:bookmarkStart w:id="82" w:name="_Toc6238792"/>
      <w:proofErr w:type="gramStart"/>
      <w:r w:rsidRPr="002229F8">
        <w:rPr>
          <w:rFonts w:cs="宋体" w:hint="eastAsia"/>
          <w:lang w:eastAsia="zh-CN"/>
        </w:rPr>
        <w:t>紧线器的</w:t>
      </w:r>
      <w:proofErr w:type="gramEnd"/>
      <w:r w:rsidRPr="002229F8">
        <w:rPr>
          <w:rFonts w:cs="宋体" w:hint="eastAsia"/>
          <w:lang w:eastAsia="zh-CN"/>
        </w:rPr>
        <w:t>使用应符合设计要求，不得超负荷使用</w:t>
      </w:r>
      <w:r w:rsidR="00F34C4B" w:rsidRPr="002229F8">
        <w:rPr>
          <w:rFonts w:hint="eastAsia"/>
          <w:lang w:eastAsia="zh-CN"/>
        </w:rPr>
        <w:t>，</w:t>
      </w:r>
      <w:r w:rsidR="00F34C4B" w:rsidRPr="006038D7">
        <w:rPr>
          <w:rFonts w:cs="宋体" w:hint="eastAsia"/>
          <w:lang w:eastAsia="zh-CN"/>
        </w:rPr>
        <w:t>使用前应检查结构是否完好，机械转动是否灵活</w:t>
      </w:r>
      <w:r w:rsidR="00F34C4B">
        <w:rPr>
          <w:rFonts w:cs="宋体" w:hint="eastAsia"/>
          <w:lang w:eastAsia="zh-CN"/>
        </w:rPr>
        <w:t>。</w:t>
      </w:r>
      <w:r w:rsidRPr="002229F8">
        <w:rPr>
          <w:rFonts w:cs="宋体" w:hint="eastAsia"/>
          <w:lang w:eastAsia="zh-CN"/>
        </w:rPr>
        <w:t>并注意机体配套操作。使用中应缓慢用力，单人操作。</w:t>
      </w:r>
      <w:bookmarkEnd w:id="82"/>
    </w:p>
    <w:p w14:paraId="3AF117B7" w14:textId="77777777" w:rsidR="009E0880" w:rsidRPr="00C6132C" w:rsidRDefault="009E0880" w:rsidP="00914E25">
      <w:pPr>
        <w:pStyle w:val="a1"/>
        <w:numPr>
          <w:ilvl w:val="2"/>
          <w:numId w:val="29"/>
        </w:numPr>
        <w:tabs>
          <w:tab w:val="left" w:pos="709"/>
        </w:tabs>
        <w:spacing w:before="0" w:after="0"/>
        <w:outlineLvl w:val="9"/>
        <w:rPr>
          <w:lang w:eastAsia="zh-CN"/>
        </w:rPr>
      </w:pPr>
      <w:bookmarkStart w:id="83" w:name="_Toc6238793"/>
      <w:r w:rsidRPr="002229F8">
        <w:rPr>
          <w:rFonts w:cs="宋体" w:hint="eastAsia"/>
          <w:lang w:eastAsia="zh-CN"/>
        </w:rPr>
        <w:t>使用倒链（手动葫芦）时不得超过额定起重量。使用前应检查结构是否完好，机械转动是否灵活。起吊重物时，拉链用力要均匀，速度适中。</w:t>
      </w:r>
      <w:bookmarkEnd w:id="83"/>
    </w:p>
    <w:p w14:paraId="4E27AC55" w14:textId="77777777"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84" w:name="_Toc6238794"/>
      <w:r w:rsidRPr="00CB07E2">
        <w:rPr>
          <w:rFonts w:ascii="宋体" w:hAnsi="宋体" w:cs="宋体" w:hint="eastAsia"/>
          <w:lang w:eastAsia="zh-CN"/>
        </w:rPr>
        <w:t>爬行扒杆</w:t>
      </w:r>
      <w:r w:rsidR="00E66476">
        <w:rPr>
          <w:rFonts w:ascii="宋体" w:hAnsi="宋体" w:cs="宋体" w:hint="eastAsia"/>
          <w:lang w:eastAsia="zh-CN"/>
        </w:rPr>
        <w:t>应</w:t>
      </w:r>
      <w:r w:rsidRPr="00CB07E2">
        <w:rPr>
          <w:rFonts w:ascii="宋体" w:hAnsi="宋体" w:cs="宋体" w:hint="eastAsia"/>
          <w:lang w:eastAsia="zh-CN"/>
        </w:rPr>
        <w:t>满足吊装重量和塔节长度的要求，爬行扒杆外套固定卡子挂钩必须坚固，内套底部钢丝绳必须符合使用要求，内套接点严密，不得有弯曲变形现象，扒杆头部和底部及外套上的滑轮应符合使用要求。</w:t>
      </w:r>
      <w:bookmarkEnd w:id="84"/>
    </w:p>
    <w:p w14:paraId="630B2573" w14:textId="0E513F6A" w:rsidR="009E0880" w:rsidRDefault="00FD3443" w:rsidP="00914E25">
      <w:pPr>
        <w:pStyle w:val="a0"/>
        <w:numPr>
          <w:ilvl w:val="1"/>
          <w:numId w:val="29"/>
        </w:numPr>
        <w:spacing w:before="240" w:after="240"/>
        <w:ind w:left="0"/>
        <w:jc w:val="center"/>
        <w:rPr>
          <w:lang w:eastAsia="zh-CN"/>
        </w:rPr>
      </w:pPr>
      <w:bookmarkStart w:id="85" w:name="_Toc474763678"/>
      <w:bookmarkStart w:id="86" w:name="_Toc6218804"/>
      <w:bookmarkStart w:id="87" w:name="_Toc6234795"/>
      <w:bookmarkStart w:id="88" w:name="_Toc6234906"/>
      <w:bookmarkStart w:id="89" w:name="_Toc6238341"/>
      <w:bookmarkStart w:id="90" w:name="_Toc6238795"/>
      <w:bookmarkStart w:id="91" w:name="_Toc54857926"/>
      <w:r>
        <w:rPr>
          <w:rFonts w:hint="eastAsia"/>
          <w:lang w:eastAsia="zh-CN"/>
        </w:rPr>
        <w:t xml:space="preserve"> </w:t>
      </w:r>
      <w:r w:rsidR="009E0880">
        <w:rPr>
          <w:rFonts w:hint="eastAsia"/>
          <w:lang w:eastAsia="zh-CN"/>
        </w:rPr>
        <w:t>施工现场布置</w:t>
      </w:r>
      <w:bookmarkEnd w:id="85"/>
      <w:bookmarkEnd w:id="86"/>
      <w:bookmarkEnd w:id="87"/>
      <w:bookmarkEnd w:id="88"/>
      <w:bookmarkEnd w:id="89"/>
      <w:bookmarkEnd w:id="90"/>
      <w:bookmarkEnd w:id="91"/>
    </w:p>
    <w:p w14:paraId="3DA88E2F"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92" w:name="_Toc6238796"/>
      <w:r w:rsidRPr="006D16BB">
        <w:rPr>
          <w:rFonts w:ascii="宋体" w:hAnsi="宋体" w:hint="eastAsia"/>
          <w:lang w:eastAsia="zh-CN"/>
        </w:rPr>
        <w:t>按施工组织设计、结合现场条件布置施工现场。</w:t>
      </w:r>
      <w:bookmarkEnd w:id="92"/>
    </w:p>
    <w:p w14:paraId="06638003"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93" w:name="_Toc6238797"/>
      <w:r w:rsidRPr="006D16BB">
        <w:rPr>
          <w:rFonts w:ascii="宋体" w:hAnsi="宋体" w:hint="eastAsia"/>
          <w:lang w:eastAsia="zh-CN"/>
        </w:rPr>
        <w:t>卷扬机等起重设备布置应符合下列要求：</w:t>
      </w:r>
      <w:bookmarkEnd w:id="93"/>
    </w:p>
    <w:p w14:paraId="3232ABE3" w14:textId="77777777" w:rsidR="009E0880" w:rsidRPr="0027799C" w:rsidRDefault="009E0880" w:rsidP="00914E25">
      <w:pPr>
        <w:pStyle w:val="-11"/>
        <w:numPr>
          <w:ilvl w:val="0"/>
          <w:numId w:val="33"/>
        </w:numPr>
        <w:tabs>
          <w:tab w:val="left" w:pos="709"/>
        </w:tabs>
        <w:spacing w:line="360" w:lineRule="exact"/>
        <w:ind w:left="0" w:firstLineChars="0" w:firstLine="420"/>
        <w:rPr>
          <w:rFonts w:ascii="宋体" w:hAnsi="宋体" w:cs="宋体"/>
          <w:lang w:eastAsia="zh-CN"/>
        </w:rPr>
      </w:pPr>
      <w:proofErr w:type="gramStart"/>
      <w:r w:rsidRPr="0027799C">
        <w:rPr>
          <w:rFonts w:ascii="宋体" w:hAnsi="宋体" w:cs="宋体" w:hint="eastAsia"/>
          <w:lang w:eastAsia="zh-CN"/>
        </w:rPr>
        <w:t>稳放卷扬机</w:t>
      </w:r>
      <w:proofErr w:type="gramEnd"/>
      <w:r w:rsidRPr="0027799C">
        <w:rPr>
          <w:rFonts w:ascii="宋体" w:hAnsi="宋体" w:cs="宋体" w:hint="eastAsia"/>
          <w:lang w:eastAsia="zh-CN"/>
        </w:rPr>
        <w:t>应注意其方位与转向滑轮的通视性，且稳放在严禁区以外；</w:t>
      </w:r>
    </w:p>
    <w:p w14:paraId="5CF8F12A" w14:textId="77777777" w:rsidR="009E0880" w:rsidRPr="0027799C" w:rsidRDefault="009E0880" w:rsidP="00914E25">
      <w:pPr>
        <w:pStyle w:val="-11"/>
        <w:numPr>
          <w:ilvl w:val="0"/>
          <w:numId w:val="3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卷扬机、地锚及转向滑轮应保持在一条直线上；</w:t>
      </w:r>
    </w:p>
    <w:p w14:paraId="5548BFF5" w14:textId="77777777" w:rsidR="00C94FA3" w:rsidRDefault="009E0880" w:rsidP="00914E25">
      <w:pPr>
        <w:pStyle w:val="-11"/>
        <w:numPr>
          <w:ilvl w:val="0"/>
          <w:numId w:val="3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若受场地限制，底滑轮不能正对卷扬机滚筒时，</w:t>
      </w:r>
      <w:r w:rsidR="00E66476">
        <w:rPr>
          <w:rFonts w:ascii="宋体" w:hAnsi="宋体" w:cs="宋体" w:hint="eastAsia"/>
          <w:lang w:eastAsia="zh-CN"/>
        </w:rPr>
        <w:t>应</w:t>
      </w:r>
      <w:r w:rsidRPr="0027799C">
        <w:rPr>
          <w:rFonts w:ascii="宋体" w:hAnsi="宋体" w:cs="宋体" w:hint="eastAsia"/>
          <w:lang w:eastAsia="zh-CN"/>
        </w:rPr>
        <w:t>设置导向滑轮，</w:t>
      </w:r>
      <w:r w:rsidR="00E66476">
        <w:rPr>
          <w:rFonts w:ascii="宋体" w:hAnsi="宋体" w:cs="宋体" w:hint="eastAsia"/>
          <w:lang w:eastAsia="zh-CN"/>
        </w:rPr>
        <w:t>其数量</w:t>
      </w:r>
      <w:r w:rsidRPr="0027799C">
        <w:rPr>
          <w:rFonts w:ascii="宋体" w:hAnsi="宋体" w:cs="宋体" w:hint="eastAsia"/>
          <w:lang w:eastAsia="zh-CN"/>
        </w:rPr>
        <w:t>不宜超过2个，</w:t>
      </w:r>
      <w:r w:rsidR="00E66476" w:rsidRPr="00E66476">
        <w:rPr>
          <w:rFonts w:ascii="宋体" w:hAnsi="宋体" w:cs="宋体" w:hint="eastAsia"/>
          <w:lang w:eastAsia="zh-CN"/>
        </w:rPr>
        <w:t>并宜选择稍大规格的滑轮和钢丝绳及安全保险套</w:t>
      </w:r>
      <w:r w:rsidRPr="0027799C">
        <w:rPr>
          <w:rFonts w:ascii="宋体" w:hAnsi="宋体" w:cs="宋体" w:hint="eastAsia"/>
          <w:lang w:eastAsia="zh-CN"/>
        </w:rPr>
        <w:t>；</w:t>
      </w:r>
    </w:p>
    <w:p w14:paraId="62F902D4" w14:textId="77777777" w:rsidR="009E0880" w:rsidRPr="0027799C" w:rsidRDefault="009E0880" w:rsidP="00914E25">
      <w:pPr>
        <w:pStyle w:val="-11"/>
        <w:numPr>
          <w:ilvl w:val="0"/>
          <w:numId w:val="3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卷扬机等起重设备位置均应偏离桅杆的拉绳方向，且不得固定在正式地锚上；</w:t>
      </w:r>
    </w:p>
    <w:p w14:paraId="05EE5D47" w14:textId="77777777" w:rsidR="009E0880" w:rsidRPr="0027799C" w:rsidRDefault="009E0880" w:rsidP="00914E25">
      <w:pPr>
        <w:pStyle w:val="-11"/>
        <w:numPr>
          <w:ilvl w:val="0"/>
          <w:numId w:val="3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使用</w:t>
      </w:r>
      <w:proofErr w:type="gramStart"/>
      <w:r w:rsidRPr="0027799C">
        <w:rPr>
          <w:rFonts w:ascii="宋体" w:hAnsi="宋体" w:cs="宋体" w:hint="eastAsia"/>
          <w:lang w:eastAsia="zh-CN"/>
        </w:rPr>
        <w:t>临时地</w:t>
      </w:r>
      <w:proofErr w:type="gramEnd"/>
      <w:r w:rsidRPr="0027799C">
        <w:rPr>
          <w:rFonts w:ascii="宋体" w:hAnsi="宋体" w:cs="宋体" w:hint="eastAsia"/>
          <w:lang w:eastAsia="zh-CN"/>
        </w:rPr>
        <w:t>锚前要经过拉力测试后方可使用。</w:t>
      </w:r>
    </w:p>
    <w:p w14:paraId="247D339A" w14:textId="77777777" w:rsidR="009E0880" w:rsidRPr="006D16BB" w:rsidRDefault="009E0880" w:rsidP="00914E25">
      <w:pPr>
        <w:pStyle w:val="a1"/>
        <w:numPr>
          <w:ilvl w:val="2"/>
          <w:numId w:val="29"/>
        </w:numPr>
        <w:tabs>
          <w:tab w:val="left" w:pos="709"/>
        </w:tabs>
        <w:spacing w:before="0" w:after="0"/>
        <w:outlineLvl w:val="9"/>
        <w:rPr>
          <w:rFonts w:ascii="宋体" w:hAnsi="宋体"/>
          <w:bCs w:val="0"/>
          <w:lang w:eastAsia="zh-CN"/>
        </w:rPr>
      </w:pPr>
      <w:bookmarkStart w:id="94" w:name="_Toc6238798"/>
      <w:r w:rsidRPr="006D16BB">
        <w:rPr>
          <w:rFonts w:ascii="宋体" w:hAnsi="宋体" w:cs="宋体" w:hint="eastAsia"/>
          <w:bCs w:val="0"/>
          <w:lang w:eastAsia="zh-CN"/>
        </w:rPr>
        <w:t>埋设</w:t>
      </w:r>
      <w:proofErr w:type="gramStart"/>
      <w:r w:rsidRPr="006D16BB">
        <w:rPr>
          <w:rFonts w:ascii="宋体" w:hAnsi="宋体" w:cs="宋体" w:hint="eastAsia"/>
          <w:bCs w:val="0"/>
          <w:lang w:eastAsia="zh-CN"/>
        </w:rPr>
        <w:t>临时地锚应</w:t>
      </w:r>
      <w:proofErr w:type="gramEnd"/>
      <w:r w:rsidRPr="006D16BB">
        <w:rPr>
          <w:rFonts w:ascii="宋体" w:hAnsi="宋体" w:cs="宋体" w:hint="eastAsia"/>
          <w:bCs w:val="0"/>
          <w:lang w:eastAsia="zh-CN"/>
        </w:rPr>
        <w:t>符合下列要求：</w:t>
      </w:r>
      <w:bookmarkEnd w:id="94"/>
    </w:p>
    <w:p w14:paraId="7231675F" w14:textId="77777777" w:rsidR="009E0880" w:rsidRPr="0027799C" w:rsidRDefault="009E0880" w:rsidP="00914E25">
      <w:pPr>
        <w:pStyle w:val="-11"/>
        <w:numPr>
          <w:ilvl w:val="0"/>
          <w:numId w:val="34"/>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地锚坑的</w:t>
      </w:r>
      <w:proofErr w:type="gramStart"/>
      <w:r w:rsidRPr="006D16BB">
        <w:rPr>
          <w:rFonts w:ascii="宋体" w:hAnsi="宋体" w:cs="宋体" w:hint="eastAsia"/>
          <w:lang w:eastAsia="zh-CN"/>
        </w:rPr>
        <w:t>长边应与</w:t>
      </w:r>
      <w:proofErr w:type="gramEnd"/>
      <w:r w:rsidRPr="006D16BB">
        <w:rPr>
          <w:rFonts w:ascii="宋体" w:hAnsi="宋体" w:cs="宋体" w:hint="eastAsia"/>
          <w:lang w:eastAsia="zh-CN"/>
        </w:rPr>
        <w:t>拉绳及卷扬机等起重设备拉力方向垂直；</w:t>
      </w:r>
    </w:p>
    <w:p w14:paraId="6C578BD7" w14:textId="77777777" w:rsidR="009E0880" w:rsidRPr="0027799C" w:rsidRDefault="009E0880" w:rsidP="00914E25">
      <w:pPr>
        <w:pStyle w:val="-11"/>
        <w:numPr>
          <w:ilvl w:val="0"/>
          <w:numId w:val="34"/>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根据桅杆、扒杆、卷扬机、手摇绞车等施工设备来选用相应的钢丝绳、带子绳、滑轮等相关配套工具；</w:t>
      </w:r>
    </w:p>
    <w:p w14:paraId="759C9955" w14:textId="77777777" w:rsidR="009E0880" w:rsidRPr="0027799C" w:rsidRDefault="009E0880" w:rsidP="00914E25">
      <w:pPr>
        <w:pStyle w:val="-11"/>
        <w:numPr>
          <w:ilvl w:val="0"/>
          <w:numId w:val="34"/>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根据地锚的拉力选用</w:t>
      </w:r>
      <w:proofErr w:type="gramStart"/>
      <w:r w:rsidRPr="006D16BB">
        <w:rPr>
          <w:rFonts w:ascii="宋体" w:hAnsi="宋体" w:cs="宋体" w:hint="eastAsia"/>
          <w:lang w:eastAsia="zh-CN"/>
        </w:rPr>
        <w:t>地锚木或</w:t>
      </w:r>
      <w:proofErr w:type="gramEnd"/>
      <w:r w:rsidRPr="006D16BB">
        <w:rPr>
          <w:rFonts w:ascii="宋体" w:hAnsi="宋体" w:cs="宋体" w:hint="eastAsia"/>
          <w:lang w:eastAsia="zh-CN"/>
        </w:rPr>
        <w:t>地锚板，确定地锚坑的尺寸、深度及方向应符合规定，地锚坑内不得有积水和淤泥，</w:t>
      </w:r>
      <w:proofErr w:type="gramStart"/>
      <w:r w:rsidRPr="006D16BB">
        <w:rPr>
          <w:rFonts w:ascii="宋体" w:hAnsi="宋体" w:cs="宋体" w:hint="eastAsia"/>
          <w:lang w:eastAsia="zh-CN"/>
        </w:rPr>
        <w:t>地锚应经过</w:t>
      </w:r>
      <w:proofErr w:type="gramEnd"/>
      <w:r w:rsidRPr="006D16BB">
        <w:rPr>
          <w:rFonts w:ascii="宋体" w:hAnsi="宋体" w:cs="宋体" w:hint="eastAsia"/>
          <w:lang w:eastAsia="zh-CN"/>
        </w:rPr>
        <w:t>验算后方能使用；</w:t>
      </w:r>
    </w:p>
    <w:p w14:paraId="13B3572E" w14:textId="663F3DEF" w:rsidR="009E0880" w:rsidRPr="0027799C" w:rsidRDefault="009E0880" w:rsidP="00914E25">
      <w:pPr>
        <w:pStyle w:val="-11"/>
        <w:numPr>
          <w:ilvl w:val="0"/>
          <w:numId w:val="34"/>
        </w:numPr>
        <w:tabs>
          <w:tab w:val="left" w:pos="709"/>
        </w:tabs>
        <w:spacing w:line="360" w:lineRule="exact"/>
        <w:ind w:left="0" w:firstLineChars="0" w:firstLine="420"/>
        <w:rPr>
          <w:rFonts w:ascii="宋体" w:hAnsi="宋体" w:cs="宋体"/>
          <w:lang w:eastAsia="zh-CN"/>
        </w:rPr>
      </w:pPr>
      <w:proofErr w:type="gramStart"/>
      <w:r w:rsidRPr="006D16BB">
        <w:rPr>
          <w:rFonts w:ascii="宋体" w:hAnsi="宋体" w:cs="宋体" w:hint="eastAsia"/>
          <w:lang w:eastAsia="zh-CN"/>
        </w:rPr>
        <w:t>地锚木应选</w:t>
      </w:r>
      <w:proofErr w:type="gramEnd"/>
      <w:r w:rsidRPr="006D16BB">
        <w:rPr>
          <w:rFonts w:ascii="宋体" w:hAnsi="宋体" w:cs="宋体" w:hint="eastAsia"/>
          <w:lang w:eastAsia="zh-CN"/>
        </w:rPr>
        <w:t>用坚实的木材，</w:t>
      </w:r>
      <w:proofErr w:type="gramStart"/>
      <w:r w:rsidRPr="006D16BB">
        <w:rPr>
          <w:rFonts w:ascii="宋体" w:hAnsi="宋体" w:cs="宋体" w:hint="eastAsia"/>
          <w:lang w:eastAsia="zh-CN"/>
        </w:rPr>
        <w:t>不</w:t>
      </w:r>
      <w:proofErr w:type="gramEnd"/>
      <w:r w:rsidRPr="006D16BB">
        <w:rPr>
          <w:rFonts w:ascii="宋体" w:hAnsi="宋体" w:cs="宋体" w:hint="eastAsia"/>
          <w:lang w:eastAsia="zh-CN"/>
        </w:rPr>
        <w:t>得用朽木和有通长裂纹的木材；</w:t>
      </w:r>
      <w:proofErr w:type="gramStart"/>
      <w:r w:rsidRPr="006D16BB">
        <w:rPr>
          <w:rFonts w:ascii="宋体" w:hAnsi="宋体" w:cs="宋体" w:hint="eastAsia"/>
          <w:lang w:eastAsia="zh-CN"/>
        </w:rPr>
        <w:t>地锚木或</w:t>
      </w:r>
      <w:proofErr w:type="gramEnd"/>
      <w:r w:rsidRPr="006D16BB">
        <w:rPr>
          <w:rFonts w:ascii="宋体" w:hAnsi="宋体" w:cs="宋体" w:hint="eastAsia"/>
          <w:lang w:eastAsia="zh-CN"/>
        </w:rPr>
        <w:t>地锚板在坑内方向垂直</w:t>
      </w:r>
      <w:proofErr w:type="gramStart"/>
      <w:r w:rsidRPr="006D16BB">
        <w:rPr>
          <w:rFonts w:ascii="宋体" w:hAnsi="宋体" w:cs="宋体" w:hint="eastAsia"/>
          <w:lang w:eastAsia="zh-CN"/>
        </w:rPr>
        <w:t>于临时</w:t>
      </w:r>
      <w:proofErr w:type="gramEnd"/>
      <w:r w:rsidRPr="006D16BB">
        <w:rPr>
          <w:rFonts w:ascii="宋体" w:hAnsi="宋体" w:cs="宋体" w:hint="eastAsia"/>
          <w:lang w:eastAsia="zh-CN"/>
        </w:rPr>
        <w:t>拉绳，地锚绳与地表夹角应与临时拉绳夹角一致且不能大于</w:t>
      </w:r>
      <w:r w:rsidRPr="0027799C">
        <w:rPr>
          <w:rFonts w:ascii="宋体" w:hAnsi="宋体" w:cs="宋体"/>
          <w:lang w:eastAsia="zh-CN"/>
        </w:rPr>
        <w:t>55</w:t>
      </w:r>
      <w:r w:rsidR="003E55E1" w:rsidRPr="00126555">
        <w:rPr>
          <w:rFonts w:ascii="宋体" w:hAnsi="宋体" w:cs="宋体" w:hint="eastAsia"/>
          <w:lang w:eastAsia="zh-CN"/>
        </w:rPr>
        <w:t>°</w:t>
      </w:r>
      <w:r w:rsidRPr="006D16BB">
        <w:rPr>
          <w:rFonts w:ascii="宋体" w:hAnsi="宋体" w:cs="宋体" w:hint="eastAsia"/>
          <w:lang w:eastAsia="zh-CN"/>
        </w:rPr>
        <w:t>；</w:t>
      </w:r>
    </w:p>
    <w:p w14:paraId="62243894" w14:textId="77777777" w:rsidR="009E0880" w:rsidRPr="0027799C" w:rsidRDefault="009E0880" w:rsidP="00914E25">
      <w:pPr>
        <w:pStyle w:val="-11"/>
        <w:numPr>
          <w:ilvl w:val="0"/>
          <w:numId w:val="34"/>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地锚回填土时，每填</w:t>
      </w:r>
      <w:r w:rsidRPr="0027799C">
        <w:rPr>
          <w:rFonts w:ascii="宋体" w:hAnsi="宋体" w:cs="宋体"/>
          <w:lang w:eastAsia="zh-CN"/>
        </w:rPr>
        <w:t>20</w:t>
      </w:r>
      <w:r w:rsidR="00C51921">
        <w:rPr>
          <w:rFonts w:ascii="宋体" w:hAnsi="宋体" w:cs="宋体" w:hint="eastAsia"/>
          <w:lang w:eastAsia="zh-CN"/>
        </w:rPr>
        <w:t>cm</w:t>
      </w:r>
      <w:r w:rsidRPr="006D16BB">
        <w:rPr>
          <w:rFonts w:ascii="宋体" w:hAnsi="宋体" w:cs="宋体" w:hint="eastAsia"/>
          <w:lang w:eastAsia="zh-CN"/>
        </w:rPr>
        <w:t>应夯实一次；高出自然地面</w:t>
      </w:r>
      <w:r w:rsidRPr="0027799C">
        <w:rPr>
          <w:rFonts w:ascii="宋体" w:hAnsi="宋体" w:cs="宋体"/>
          <w:lang w:eastAsia="zh-CN"/>
        </w:rPr>
        <w:t>20</w:t>
      </w:r>
      <w:r w:rsidR="007A6FD4">
        <w:rPr>
          <w:rFonts w:ascii="宋体" w:hAnsi="宋体" w:cs="宋体"/>
          <w:lang w:eastAsia="zh-CN"/>
        </w:rPr>
        <w:t>cm</w:t>
      </w:r>
      <w:r w:rsidRPr="006D16BB">
        <w:rPr>
          <w:rFonts w:ascii="宋体" w:hAnsi="宋体" w:cs="宋体" w:hint="eastAsia"/>
          <w:lang w:eastAsia="zh-CN"/>
        </w:rPr>
        <w:t>并有</w:t>
      </w:r>
      <w:r w:rsidRPr="0027799C">
        <w:rPr>
          <w:rFonts w:ascii="宋体" w:hAnsi="宋体" w:cs="宋体"/>
          <w:lang w:eastAsia="zh-CN"/>
        </w:rPr>
        <w:t>5%</w:t>
      </w:r>
      <w:r w:rsidRPr="006D16BB">
        <w:rPr>
          <w:rFonts w:ascii="宋体" w:hAnsi="宋体" w:cs="宋体" w:hint="eastAsia"/>
          <w:lang w:eastAsia="zh-CN"/>
        </w:rPr>
        <w:t>的散水坡度。</w:t>
      </w:r>
    </w:p>
    <w:p w14:paraId="229B80CD"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95" w:name="_Toc6238799"/>
      <w:r w:rsidRPr="006D16BB">
        <w:rPr>
          <w:rFonts w:ascii="宋体" w:hAnsi="宋体" w:hint="eastAsia"/>
          <w:lang w:eastAsia="zh-CN"/>
        </w:rPr>
        <w:t>临时工棚不</w:t>
      </w:r>
      <w:r w:rsidR="00E66476">
        <w:rPr>
          <w:rFonts w:ascii="宋体" w:hAnsi="宋体" w:hint="eastAsia"/>
          <w:lang w:eastAsia="zh-CN"/>
        </w:rPr>
        <w:t>得</w:t>
      </w:r>
      <w:r w:rsidRPr="006D16BB">
        <w:rPr>
          <w:rFonts w:ascii="宋体" w:hAnsi="宋体" w:hint="eastAsia"/>
          <w:lang w:eastAsia="zh-CN"/>
        </w:rPr>
        <w:t>设在施工严禁区以内。</w:t>
      </w:r>
      <w:bookmarkEnd w:id="95"/>
    </w:p>
    <w:p w14:paraId="42A8F5B0" w14:textId="0DEE7723"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96" w:name="_Toc6238800"/>
      <w:r w:rsidRPr="006D16BB">
        <w:rPr>
          <w:rFonts w:ascii="宋体" w:hAnsi="宋体" w:hint="eastAsia"/>
          <w:lang w:eastAsia="zh-CN"/>
        </w:rPr>
        <w:t>输电干线不</w:t>
      </w:r>
      <w:r w:rsidR="00E66476">
        <w:rPr>
          <w:rFonts w:ascii="宋体" w:hAnsi="宋体" w:hint="eastAsia"/>
          <w:lang w:eastAsia="zh-CN"/>
        </w:rPr>
        <w:t>得</w:t>
      </w:r>
      <w:r w:rsidRPr="006D16BB">
        <w:rPr>
          <w:rFonts w:ascii="宋体" w:hAnsi="宋体" w:hint="eastAsia"/>
          <w:lang w:eastAsia="zh-CN"/>
        </w:rPr>
        <w:t>通过施工区，若在附近已有高、低压线，</w:t>
      </w:r>
      <w:r w:rsidR="005B362D">
        <w:rPr>
          <w:rFonts w:ascii="宋体" w:hAnsi="宋体" w:hint="eastAsia"/>
          <w:lang w:eastAsia="zh-CN"/>
        </w:rPr>
        <w:t>应</w:t>
      </w:r>
      <w:r w:rsidRPr="006D16BB">
        <w:rPr>
          <w:rFonts w:ascii="宋体" w:hAnsi="宋体"/>
          <w:lang w:eastAsia="zh-CN"/>
        </w:rPr>
        <w:t>采取相应的预防措施</w:t>
      </w:r>
      <w:r w:rsidR="001C2A9C">
        <w:rPr>
          <w:rFonts w:ascii="宋体" w:hAnsi="宋体" w:hint="eastAsia"/>
          <w:lang w:eastAsia="zh-CN"/>
        </w:rPr>
        <w:t>，</w:t>
      </w:r>
      <w:r w:rsidRPr="006D16BB">
        <w:rPr>
          <w:rFonts w:ascii="宋体" w:hAnsi="宋体"/>
          <w:lang w:eastAsia="zh-CN"/>
        </w:rPr>
        <w:t>辅助起吊天线构件的尾绳不得使用钢丝绳，且尾绳与高</w:t>
      </w:r>
      <w:r w:rsidRPr="006D16BB">
        <w:rPr>
          <w:rFonts w:ascii="宋体" w:hAnsi="宋体" w:hint="eastAsia"/>
          <w:lang w:eastAsia="zh-CN"/>
        </w:rPr>
        <w:t>、低</w:t>
      </w:r>
      <w:r w:rsidRPr="006D16BB">
        <w:rPr>
          <w:rFonts w:ascii="宋体" w:hAnsi="宋体"/>
          <w:lang w:eastAsia="zh-CN"/>
        </w:rPr>
        <w:t>压线之间应保持安全距离。</w:t>
      </w:r>
      <w:bookmarkEnd w:id="96"/>
    </w:p>
    <w:p w14:paraId="66E64A23"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97" w:name="_Toc6238801"/>
      <w:r w:rsidRPr="006D16BB">
        <w:rPr>
          <w:rFonts w:ascii="宋体" w:hAnsi="宋体" w:hint="eastAsia"/>
          <w:lang w:eastAsia="zh-CN"/>
        </w:rPr>
        <w:t>在险要地形施工时，对于现场施工设备、工具的布置，应在开工前做充分的研究论证，采取防范措施并做好防范预案。</w:t>
      </w:r>
      <w:bookmarkEnd w:id="97"/>
    </w:p>
    <w:p w14:paraId="2BB6FB74" w14:textId="77777777" w:rsidR="009E0880" w:rsidRDefault="009E0880" w:rsidP="00914E25">
      <w:pPr>
        <w:pStyle w:val="a1"/>
        <w:numPr>
          <w:ilvl w:val="2"/>
          <w:numId w:val="29"/>
        </w:numPr>
        <w:tabs>
          <w:tab w:val="left" w:pos="709"/>
        </w:tabs>
        <w:spacing w:before="0" w:after="0"/>
        <w:outlineLvl w:val="9"/>
        <w:rPr>
          <w:lang w:eastAsia="zh-CN"/>
        </w:rPr>
      </w:pPr>
      <w:bookmarkStart w:id="98" w:name="_Toc6238802"/>
      <w:r w:rsidRPr="005E21D4">
        <w:rPr>
          <w:rFonts w:hint="eastAsia"/>
          <w:lang w:eastAsia="zh-CN"/>
        </w:rPr>
        <w:t>安装的构件运到施工现场后，应按结构安装的顺序和地形，有序地排放在塔</w:t>
      </w:r>
      <w:proofErr w:type="gramStart"/>
      <w:r w:rsidRPr="005E21D4">
        <w:rPr>
          <w:rFonts w:hint="eastAsia"/>
          <w:lang w:eastAsia="zh-CN"/>
        </w:rPr>
        <w:t>桅</w:t>
      </w:r>
      <w:proofErr w:type="gramEnd"/>
      <w:r w:rsidRPr="005E21D4">
        <w:rPr>
          <w:rFonts w:hint="eastAsia"/>
          <w:lang w:eastAsia="zh-CN"/>
        </w:rPr>
        <w:t>、天线基础</w:t>
      </w:r>
      <w:proofErr w:type="gramStart"/>
      <w:r w:rsidRPr="005E21D4">
        <w:rPr>
          <w:rFonts w:hint="eastAsia"/>
          <w:lang w:eastAsia="zh-CN"/>
        </w:rPr>
        <w:t>至施工</w:t>
      </w:r>
      <w:proofErr w:type="gramEnd"/>
      <w:r w:rsidRPr="005E21D4">
        <w:rPr>
          <w:rFonts w:hint="eastAsia"/>
          <w:lang w:eastAsia="zh-CN"/>
        </w:rPr>
        <w:t>严禁区以内的区域。</w:t>
      </w:r>
      <w:bookmarkEnd w:id="98"/>
    </w:p>
    <w:p w14:paraId="25D969B5" w14:textId="77777777" w:rsidR="009E0880" w:rsidRDefault="009E0880" w:rsidP="00914E25">
      <w:pPr>
        <w:pStyle w:val="1"/>
        <w:numPr>
          <w:ilvl w:val="0"/>
          <w:numId w:val="29"/>
        </w:numPr>
        <w:spacing w:before="720" w:after="240"/>
      </w:pPr>
      <w:bookmarkStart w:id="99" w:name="_Toc465063270"/>
      <w:bookmarkStart w:id="100" w:name="_Toc474763679"/>
      <w:bookmarkStart w:id="101" w:name="_Toc6218805"/>
      <w:bookmarkStart w:id="102" w:name="_Toc6234796"/>
      <w:bookmarkStart w:id="103" w:name="_Toc6234907"/>
      <w:bookmarkStart w:id="104" w:name="_Toc6238342"/>
      <w:bookmarkStart w:id="105" w:name="_Toc6238803"/>
      <w:bookmarkStart w:id="106" w:name="_Toc54857927"/>
      <w:r w:rsidRPr="005202C2">
        <w:rPr>
          <w:rFonts w:hint="eastAsia"/>
        </w:rPr>
        <w:t>材料及成品进场</w:t>
      </w:r>
      <w:bookmarkEnd w:id="99"/>
      <w:bookmarkEnd w:id="100"/>
      <w:bookmarkEnd w:id="101"/>
      <w:bookmarkEnd w:id="102"/>
      <w:bookmarkEnd w:id="103"/>
      <w:bookmarkEnd w:id="104"/>
      <w:bookmarkEnd w:id="105"/>
      <w:bookmarkEnd w:id="106"/>
    </w:p>
    <w:p w14:paraId="20B9130E" w14:textId="5DFA72EA" w:rsidR="009E0880" w:rsidRDefault="00FD3443" w:rsidP="00914E25">
      <w:pPr>
        <w:pStyle w:val="a0"/>
        <w:numPr>
          <w:ilvl w:val="1"/>
          <w:numId w:val="29"/>
        </w:numPr>
        <w:spacing w:before="240" w:after="240"/>
        <w:ind w:left="0"/>
        <w:jc w:val="center"/>
      </w:pPr>
      <w:bookmarkStart w:id="107" w:name="_Toc474763680"/>
      <w:bookmarkStart w:id="108" w:name="_Toc6218806"/>
      <w:bookmarkStart w:id="109" w:name="_Toc6234797"/>
      <w:bookmarkStart w:id="110" w:name="_Toc6234908"/>
      <w:bookmarkStart w:id="111" w:name="_Toc6238343"/>
      <w:bookmarkStart w:id="112" w:name="_Toc6238804"/>
      <w:bookmarkStart w:id="113" w:name="_Toc54857928"/>
      <w:r>
        <w:rPr>
          <w:rFonts w:hint="eastAsia"/>
          <w:lang w:eastAsia="zh-CN"/>
        </w:rPr>
        <w:t xml:space="preserve"> </w:t>
      </w:r>
      <w:r w:rsidR="009E0880">
        <w:rPr>
          <w:rFonts w:hint="eastAsia"/>
          <w:lang w:eastAsia="zh-CN"/>
        </w:rPr>
        <w:t>一般规定</w:t>
      </w:r>
      <w:bookmarkEnd w:id="107"/>
      <w:bookmarkEnd w:id="108"/>
      <w:bookmarkEnd w:id="109"/>
      <w:bookmarkEnd w:id="110"/>
      <w:bookmarkEnd w:id="111"/>
      <w:bookmarkEnd w:id="112"/>
      <w:bookmarkEnd w:id="113"/>
    </w:p>
    <w:p w14:paraId="771CD2CE" w14:textId="77777777"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114" w:name="_Toc6238805"/>
      <w:r w:rsidRPr="00CB07E2">
        <w:rPr>
          <w:rFonts w:ascii="宋体" w:hAnsi="宋体" w:hint="eastAsia"/>
          <w:lang w:eastAsia="zh-CN"/>
        </w:rPr>
        <w:t>安装工程</w:t>
      </w:r>
      <w:r w:rsidR="00E66476">
        <w:rPr>
          <w:rFonts w:ascii="宋体" w:hAnsi="宋体" w:hint="eastAsia"/>
          <w:lang w:eastAsia="zh-CN"/>
        </w:rPr>
        <w:t>应</w:t>
      </w:r>
      <w:r w:rsidRPr="00CB07E2">
        <w:rPr>
          <w:rFonts w:ascii="宋体" w:hAnsi="宋体" w:hint="eastAsia"/>
          <w:lang w:eastAsia="zh-CN"/>
        </w:rPr>
        <w:t>按设计要求使用各种材料，其规格、型号不得随意调换；当需要调换时必须取得设计单位同意，并签署工程洽商和留有修改图纸备案。</w:t>
      </w:r>
      <w:bookmarkEnd w:id="114"/>
    </w:p>
    <w:p w14:paraId="27D0170F" w14:textId="77777777" w:rsidR="009E0880" w:rsidRDefault="009E0880" w:rsidP="00914E25">
      <w:pPr>
        <w:pStyle w:val="a1"/>
        <w:numPr>
          <w:ilvl w:val="2"/>
          <w:numId w:val="29"/>
        </w:numPr>
        <w:tabs>
          <w:tab w:val="left" w:pos="709"/>
        </w:tabs>
        <w:spacing w:before="0" w:after="0"/>
        <w:outlineLvl w:val="9"/>
        <w:rPr>
          <w:lang w:eastAsia="zh-CN"/>
        </w:rPr>
      </w:pPr>
      <w:bookmarkStart w:id="115" w:name="_Toc6238806"/>
      <w:r w:rsidRPr="00E67E19">
        <w:rPr>
          <w:rFonts w:hint="eastAsia"/>
          <w:lang w:eastAsia="zh-CN"/>
        </w:rPr>
        <w:t>工程的主要材料、成品件等产品应有出厂合格证，进场应进行验收；出厂合格证和检验记录应妥善保管，竣工时移交建设单位。</w:t>
      </w:r>
      <w:bookmarkEnd w:id="115"/>
    </w:p>
    <w:p w14:paraId="7511556A" w14:textId="3BDD24DF" w:rsidR="009E0880" w:rsidRDefault="009E0880" w:rsidP="00914E25">
      <w:pPr>
        <w:pStyle w:val="a1"/>
        <w:numPr>
          <w:ilvl w:val="2"/>
          <w:numId w:val="29"/>
        </w:numPr>
        <w:tabs>
          <w:tab w:val="left" w:pos="709"/>
        </w:tabs>
        <w:spacing w:before="0" w:after="0"/>
        <w:outlineLvl w:val="9"/>
        <w:rPr>
          <w:lang w:eastAsia="zh-CN"/>
        </w:rPr>
      </w:pPr>
      <w:bookmarkStart w:id="116" w:name="_Toc6238807"/>
      <w:r>
        <w:rPr>
          <w:lang w:eastAsia="zh-CN"/>
        </w:rPr>
        <w:t>工程用材料和小型成品件应设有临时库房，避免露天堆放；要严格履行出入库手续，避免丢失。</w:t>
      </w:r>
      <w:bookmarkEnd w:id="116"/>
    </w:p>
    <w:p w14:paraId="2DDC4A64" w14:textId="1B89CB58" w:rsidR="001C2A9C" w:rsidRPr="005202C2" w:rsidRDefault="00992941" w:rsidP="00914E25">
      <w:pPr>
        <w:pStyle w:val="a1"/>
        <w:numPr>
          <w:ilvl w:val="2"/>
          <w:numId w:val="29"/>
        </w:numPr>
        <w:tabs>
          <w:tab w:val="left" w:pos="709"/>
        </w:tabs>
        <w:spacing w:before="0" w:after="0"/>
        <w:outlineLvl w:val="9"/>
        <w:rPr>
          <w:lang w:eastAsia="zh-CN"/>
        </w:rPr>
      </w:pPr>
      <w:r w:rsidRPr="00992941">
        <w:rPr>
          <w:rFonts w:hint="eastAsia"/>
          <w:lang w:eastAsia="zh-CN"/>
        </w:rPr>
        <w:t>测量构件不符合要求的</w:t>
      </w:r>
      <w:r>
        <w:rPr>
          <w:rFonts w:hint="eastAsia"/>
          <w:lang w:eastAsia="zh-CN"/>
        </w:rPr>
        <w:t>，应由建设单位负责整改</w:t>
      </w:r>
      <w:r w:rsidR="001C2A9C">
        <w:rPr>
          <w:rFonts w:hint="eastAsia"/>
          <w:lang w:eastAsia="zh-CN"/>
        </w:rPr>
        <w:t>。</w:t>
      </w:r>
    </w:p>
    <w:p w14:paraId="3506C1D7" w14:textId="6C1757B1" w:rsidR="009E0880" w:rsidRPr="005202C2" w:rsidRDefault="00FD3443" w:rsidP="00914E25">
      <w:pPr>
        <w:pStyle w:val="a0"/>
        <w:numPr>
          <w:ilvl w:val="1"/>
          <w:numId w:val="29"/>
        </w:numPr>
        <w:spacing w:before="240" w:after="240"/>
        <w:ind w:left="0"/>
        <w:jc w:val="center"/>
        <w:rPr>
          <w:lang w:eastAsia="zh-CN"/>
        </w:rPr>
      </w:pPr>
      <w:bookmarkStart w:id="117" w:name="_Toc465063271"/>
      <w:bookmarkStart w:id="118" w:name="_Toc474763681"/>
      <w:bookmarkStart w:id="119" w:name="_Toc6218807"/>
      <w:bookmarkStart w:id="120" w:name="_Toc6234798"/>
      <w:bookmarkStart w:id="121" w:name="_Toc6234909"/>
      <w:bookmarkStart w:id="122" w:name="_Toc6238344"/>
      <w:bookmarkStart w:id="123" w:name="_Toc6238808"/>
      <w:bookmarkStart w:id="124" w:name="_Toc54857929"/>
      <w:r>
        <w:rPr>
          <w:rFonts w:hint="eastAsia"/>
          <w:lang w:eastAsia="zh-CN"/>
        </w:rPr>
        <w:t xml:space="preserve"> </w:t>
      </w:r>
      <w:r w:rsidR="009E0880" w:rsidRPr="005202C2">
        <w:rPr>
          <w:rFonts w:hint="eastAsia"/>
          <w:lang w:eastAsia="zh-CN"/>
        </w:rPr>
        <w:t>钢塔、桅杆基础及地锚</w:t>
      </w:r>
      <w:bookmarkEnd w:id="117"/>
      <w:bookmarkEnd w:id="118"/>
      <w:bookmarkEnd w:id="119"/>
      <w:bookmarkEnd w:id="120"/>
      <w:bookmarkEnd w:id="121"/>
      <w:bookmarkEnd w:id="122"/>
      <w:bookmarkEnd w:id="123"/>
      <w:bookmarkEnd w:id="124"/>
    </w:p>
    <w:p w14:paraId="5F47122C" w14:textId="77777777" w:rsidR="009E0880" w:rsidRPr="005202C2" w:rsidRDefault="009E0880" w:rsidP="00914E25">
      <w:pPr>
        <w:pStyle w:val="a1"/>
        <w:numPr>
          <w:ilvl w:val="2"/>
          <w:numId w:val="29"/>
        </w:numPr>
        <w:tabs>
          <w:tab w:val="left" w:pos="709"/>
        </w:tabs>
        <w:spacing w:before="0" w:after="0"/>
        <w:outlineLvl w:val="9"/>
        <w:rPr>
          <w:lang w:eastAsia="zh-CN"/>
        </w:rPr>
      </w:pPr>
      <w:bookmarkStart w:id="125" w:name="_Toc6238809"/>
      <w:r w:rsidRPr="005202C2">
        <w:rPr>
          <w:rFonts w:cs="宋体" w:hint="eastAsia"/>
          <w:lang w:eastAsia="zh-CN"/>
        </w:rPr>
        <w:t>钢塔、桅杆基础</w:t>
      </w:r>
      <w:r>
        <w:rPr>
          <w:rFonts w:cs="宋体" w:hint="eastAsia"/>
          <w:lang w:eastAsia="zh-CN"/>
        </w:rPr>
        <w:t>与地锚等</w:t>
      </w:r>
      <w:r w:rsidRPr="002229F8">
        <w:rPr>
          <w:rFonts w:cs="宋体" w:hint="eastAsia"/>
          <w:lang w:eastAsia="zh-CN"/>
        </w:rPr>
        <w:t>隐蔽工程</w:t>
      </w:r>
      <w:r w:rsidRPr="005202C2">
        <w:rPr>
          <w:rFonts w:cs="宋体" w:hint="eastAsia"/>
          <w:lang w:eastAsia="zh-CN"/>
        </w:rPr>
        <w:t>应符合下列要求</w:t>
      </w:r>
      <w:r>
        <w:rPr>
          <w:rFonts w:cs="宋体" w:hint="eastAsia"/>
          <w:lang w:eastAsia="zh-CN"/>
        </w:rPr>
        <w:t>：</w:t>
      </w:r>
      <w:bookmarkEnd w:id="125"/>
    </w:p>
    <w:p w14:paraId="4490FD3F" w14:textId="77777777" w:rsidR="009E0880" w:rsidRPr="0027799C" w:rsidRDefault="009C3BA4" w:rsidP="00914E25">
      <w:pPr>
        <w:pStyle w:val="-11"/>
        <w:numPr>
          <w:ilvl w:val="0"/>
          <w:numId w:val="35"/>
        </w:numPr>
        <w:tabs>
          <w:tab w:val="left" w:pos="709"/>
        </w:tabs>
        <w:spacing w:line="360" w:lineRule="exact"/>
        <w:ind w:left="0" w:firstLineChars="0" w:firstLine="420"/>
        <w:rPr>
          <w:rFonts w:ascii="宋体" w:hAnsi="宋体" w:cs="宋体"/>
          <w:lang w:eastAsia="zh-CN"/>
        </w:rPr>
      </w:pPr>
      <w:r w:rsidRPr="005202C2">
        <w:rPr>
          <w:rFonts w:cs="宋体" w:hint="eastAsia"/>
          <w:lang w:eastAsia="zh-CN"/>
        </w:rPr>
        <w:t>钢塔</w:t>
      </w:r>
      <w:r w:rsidR="008A6320">
        <w:rPr>
          <w:rFonts w:cs="宋体" w:hint="eastAsia"/>
          <w:lang w:eastAsia="zh-CN"/>
        </w:rPr>
        <w:t>基础</w:t>
      </w:r>
      <w:r w:rsidRPr="005202C2">
        <w:rPr>
          <w:rFonts w:cs="宋体" w:hint="eastAsia"/>
          <w:lang w:eastAsia="zh-CN"/>
        </w:rPr>
        <w:t>、桅杆</w:t>
      </w:r>
      <w:r w:rsidR="009E0880" w:rsidRPr="0027799C">
        <w:rPr>
          <w:rFonts w:ascii="宋体" w:hAnsi="宋体" w:cs="宋体" w:hint="eastAsia"/>
          <w:lang w:eastAsia="zh-CN"/>
        </w:rPr>
        <w:t>基础</w:t>
      </w:r>
      <w:r>
        <w:rPr>
          <w:rFonts w:ascii="宋体" w:hAnsi="宋体" w:cs="宋体" w:hint="eastAsia"/>
          <w:lang w:eastAsia="zh-CN"/>
        </w:rPr>
        <w:t>、</w:t>
      </w:r>
      <w:r w:rsidRPr="0027799C">
        <w:rPr>
          <w:rFonts w:ascii="宋体" w:hAnsi="宋体" w:cs="宋体" w:hint="eastAsia"/>
          <w:lang w:eastAsia="zh-CN"/>
        </w:rPr>
        <w:t>地锚板</w:t>
      </w:r>
      <w:r>
        <w:rPr>
          <w:rFonts w:ascii="宋体" w:hAnsi="宋体" w:cs="宋体" w:hint="eastAsia"/>
          <w:lang w:eastAsia="zh-CN"/>
        </w:rPr>
        <w:t>、重力式</w:t>
      </w:r>
      <w:r w:rsidRPr="0027799C">
        <w:rPr>
          <w:rFonts w:ascii="宋体" w:hAnsi="宋体" w:cs="宋体" w:hint="eastAsia"/>
          <w:lang w:eastAsia="zh-CN"/>
        </w:rPr>
        <w:t>地锚</w:t>
      </w:r>
      <w:r w:rsidR="008A6320">
        <w:rPr>
          <w:rFonts w:ascii="宋体" w:hAnsi="宋体" w:cs="宋体" w:hint="eastAsia"/>
          <w:lang w:eastAsia="zh-CN"/>
        </w:rPr>
        <w:t>的</w:t>
      </w:r>
      <w:r w:rsidR="009E0880" w:rsidRPr="0027799C">
        <w:rPr>
          <w:rFonts w:ascii="宋体" w:hAnsi="宋体" w:cs="宋体" w:hint="eastAsia"/>
          <w:lang w:eastAsia="zh-CN"/>
        </w:rPr>
        <w:t>混凝土强度、预埋零部件的安装应符合设计要求并有记录；</w:t>
      </w:r>
    </w:p>
    <w:p w14:paraId="09503CDF" w14:textId="77777777" w:rsidR="009E0880" w:rsidRPr="0027799C" w:rsidRDefault="009E0880" w:rsidP="00914E25">
      <w:pPr>
        <w:pStyle w:val="-11"/>
        <w:numPr>
          <w:ilvl w:val="0"/>
          <w:numId w:val="3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地锚埋设深度、回填土填埋夯实符合设计要求；</w:t>
      </w:r>
    </w:p>
    <w:p w14:paraId="663BE876" w14:textId="2A760D67" w:rsidR="009E0880" w:rsidRPr="0027799C" w:rsidRDefault="009E0880" w:rsidP="00914E25">
      <w:pPr>
        <w:pStyle w:val="-11"/>
        <w:numPr>
          <w:ilvl w:val="0"/>
          <w:numId w:val="3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地</w:t>
      </w:r>
      <w:proofErr w:type="gramStart"/>
      <w:r w:rsidRPr="0027799C">
        <w:rPr>
          <w:rFonts w:ascii="宋体" w:hAnsi="宋体" w:cs="宋体" w:hint="eastAsia"/>
          <w:lang w:eastAsia="zh-CN"/>
        </w:rPr>
        <w:t>锚与塔基础</w:t>
      </w:r>
      <w:proofErr w:type="gramEnd"/>
      <w:r w:rsidRPr="0027799C">
        <w:rPr>
          <w:rFonts w:ascii="宋体" w:hAnsi="宋体" w:cs="宋体" w:hint="eastAsia"/>
          <w:lang w:eastAsia="zh-CN"/>
        </w:rPr>
        <w:t>间的距离、各个</w:t>
      </w:r>
      <w:proofErr w:type="gramStart"/>
      <w:r w:rsidRPr="0027799C">
        <w:rPr>
          <w:rFonts w:ascii="宋体" w:hAnsi="宋体" w:cs="宋体" w:hint="eastAsia"/>
          <w:lang w:eastAsia="zh-CN"/>
        </w:rPr>
        <w:t>塔基础</w:t>
      </w:r>
      <w:proofErr w:type="gramEnd"/>
      <w:r w:rsidRPr="0027799C">
        <w:rPr>
          <w:rFonts w:ascii="宋体" w:hAnsi="宋体" w:cs="宋体" w:hint="eastAsia"/>
          <w:lang w:eastAsia="zh-CN"/>
        </w:rPr>
        <w:t>之间的距离、塔基平面的标高、地</w:t>
      </w:r>
      <w:proofErr w:type="gramStart"/>
      <w:r w:rsidRPr="0027799C">
        <w:rPr>
          <w:rFonts w:ascii="宋体" w:hAnsi="宋体" w:cs="宋体" w:hint="eastAsia"/>
          <w:lang w:eastAsia="zh-CN"/>
        </w:rPr>
        <w:t>锚与地锚之间</w:t>
      </w:r>
      <w:proofErr w:type="gramEnd"/>
      <w:r w:rsidRPr="0027799C">
        <w:rPr>
          <w:rFonts w:ascii="宋体" w:hAnsi="宋体" w:cs="宋体" w:hint="eastAsia"/>
          <w:lang w:eastAsia="zh-CN"/>
        </w:rPr>
        <w:t>距离和水平夹角、地锚拉杆与地表水平面夹角及方向应符合设计要求，应</w:t>
      </w:r>
      <w:r w:rsidR="001C2A9C">
        <w:rPr>
          <w:rFonts w:ascii="宋体" w:hAnsi="宋体" w:cs="宋体" w:hint="eastAsia"/>
          <w:lang w:eastAsia="zh-CN"/>
        </w:rPr>
        <w:t>抽</w:t>
      </w:r>
      <w:r w:rsidRPr="0027799C">
        <w:rPr>
          <w:rFonts w:ascii="宋体" w:hAnsi="宋体" w:cs="宋体" w:hint="eastAsia"/>
          <w:lang w:eastAsia="zh-CN"/>
        </w:rPr>
        <w:t>查测试地锚拉力；</w:t>
      </w:r>
    </w:p>
    <w:p w14:paraId="2351F293" w14:textId="199CE2F1" w:rsidR="009E0880" w:rsidRPr="0027799C" w:rsidRDefault="009E0880" w:rsidP="00914E25">
      <w:pPr>
        <w:pStyle w:val="-11"/>
        <w:numPr>
          <w:ilvl w:val="0"/>
          <w:numId w:val="3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地锚拉杆与地锚板连接应符合设计要求，拉杆与地锚板安装连接销钉时，现场</w:t>
      </w:r>
      <w:r w:rsidR="00E66476">
        <w:rPr>
          <w:rFonts w:ascii="宋体" w:hAnsi="宋体" w:cs="宋体" w:hint="eastAsia"/>
          <w:lang w:eastAsia="zh-CN"/>
        </w:rPr>
        <w:t>应</w:t>
      </w:r>
      <w:r w:rsidRPr="0027799C">
        <w:rPr>
          <w:rFonts w:ascii="宋体" w:hAnsi="宋体" w:cs="宋体" w:hint="eastAsia"/>
          <w:lang w:eastAsia="zh-CN"/>
        </w:rPr>
        <w:t>有专人监督并有施工（隐蔽工程施工</w:t>
      </w:r>
      <w:r w:rsidR="009772CF">
        <w:rPr>
          <w:rFonts w:ascii="宋体" w:hAnsi="宋体" w:cs="宋体" w:hint="eastAsia"/>
          <w:lang w:eastAsia="zh-CN"/>
        </w:rPr>
        <w:t>时，</w:t>
      </w:r>
      <w:r w:rsidR="009772CF" w:rsidRPr="006038D7">
        <w:rPr>
          <w:rFonts w:ascii="宋体" w:hAnsi="宋体" w:cs="宋体" w:hint="eastAsia"/>
          <w:lang w:eastAsia="zh-CN"/>
        </w:rPr>
        <w:t>拍照并</w:t>
      </w:r>
      <w:r w:rsidRPr="0027799C">
        <w:rPr>
          <w:rFonts w:ascii="宋体" w:hAnsi="宋体" w:cs="宋体" w:hint="eastAsia"/>
          <w:lang w:eastAsia="zh-CN"/>
        </w:rPr>
        <w:t>记录）及验收记录；地锚板应与拉绳方向垂直，沿拉绳方向在地锚坑上开坡道，坡道的深度和坡度应以不影响地锚拉杆出土为宜，地锚拉杆顺放在坡道内，并按设计要求做好防腐处理</w:t>
      </w:r>
      <w:r w:rsidR="000D4C01">
        <w:rPr>
          <w:rFonts w:ascii="宋体" w:hAnsi="宋体" w:cs="宋体" w:hint="eastAsia"/>
          <w:lang w:eastAsia="zh-CN"/>
        </w:rPr>
        <w:t>。</w:t>
      </w:r>
    </w:p>
    <w:p w14:paraId="19D3C6F9" w14:textId="77777777" w:rsidR="009E0880" w:rsidRPr="00E67E19" w:rsidRDefault="009E0880" w:rsidP="00914E25">
      <w:pPr>
        <w:pStyle w:val="a1"/>
        <w:numPr>
          <w:ilvl w:val="2"/>
          <w:numId w:val="29"/>
        </w:numPr>
        <w:tabs>
          <w:tab w:val="left" w:pos="709"/>
        </w:tabs>
        <w:spacing w:before="0" w:after="0"/>
        <w:outlineLvl w:val="9"/>
        <w:rPr>
          <w:lang w:eastAsia="zh-CN"/>
        </w:rPr>
      </w:pPr>
      <w:bookmarkStart w:id="126" w:name="_Toc6238810"/>
      <w:r w:rsidRPr="00C6132C">
        <w:rPr>
          <w:rFonts w:cs="宋体" w:hint="eastAsia"/>
          <w:lang w:eastAsia="zh-CN"/>
        </w:rPr>
        <w:t>基础地脚螺栓</w:t>
      </w:r>
      <w:r>
        <w:rPr>
          <w:rFonts w:hint="eastAsia"/>
          <w:lang w:eastAsia="zh-CN"/>
        </w:rPr>
        <w:t>（</w:t>
      </w:r>
      <w:r w:rsidRPr="00C6132C">
        <w:rPr>
          <w:rFonts w:cs="宋体" w:hint="eastAsia"/>
          <w:lang w:eastAsia="zh-CN"/>
        </w:rPr>
        <w:t>锚栓</w:t>
      </w:r>
      <w:r>
        <w:rPr>
          <w:rFonts w:hint="eastAsia"/>
          <w:lang w:eastAsia="zh-CN"/>
        </w:rPr>
        <w:t>）</w:t>
      </w:r>
      <w:r>
        <w:rPr>
          <w:rFonts w:cs="宋体" w:hint="eastAsia"/>
          <w:lang w:eastAsia="zh-CN"/>
        </w:rPr>
        <w:t>的材料、规格、数量</w:t>
      </w:r>
      <w:r w:rsidRPr="00C6132C">
        <w:rPr>
          <w:rFonts w:cs="宋体" w:hint="eastAsia"/>
          <w:lang w:eastAsia="zh-CN"/>
        </w:rPr>
        <w:t>及位置和锚固长度应符合设计要求，法兰支撑面的允许偏差应符合设计要求。</w:t>
      </w:r>
      <w:bookmarkEnd w:id="126"/>
    </w:p>
    <w:p w14:paraId="6C850291"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127" w:name="_Toc6238811"/>
      <w:r w:rsidRPr="006D16BB">
        <w:rPr>
          <w:rFonts w:ascii="宋体" w:hAnsi="宋体" w:cs="宋体" w:hint="eastAsia"/>
          <w:lang w:eastAsia="zh-CN"/>
        </w:rPr>
        <w:t>隐蔽工程</w:t>
      </w:r>
      <w:proofErr w:type="gramStart"/>
      <w:r w:rsidR="007D7FE5">
        <w:rPr>
          <w:rFonts w:ascii="宋体" w:hAnsi="宋体" w:cs="宋体" w:hint="eastAsia"/>
          <w:lang w:eastAsia="zh-CN"/>
        </w:rPr>
        <w:t>应</w:t>
      </w:r>
      <w:r w:rsidRPr="006D16BB">
        <w:rPr>
          <w:rFonts w:ascii="宋体" w:hAnsi="宋体" w:cs="宋体" w:hint="eastAsia"/>
          <w:lang w:eastAsia="zh-CN"/>
        </w:rPr>
        <w:t>验收</w:t>
      </w:r>
      <w:proofErr w:type="gramEnd"/>
      <w:r w:rsidRPr="006D16BB">
        <w:rPr>
          <w:rFonts w:ascii="宋体" w:hAnsi="宋体" w:cs="宋体" w:hint="eastAsia"/>
          <w:lang w:eastAsia="zh-CN"/>
        </w:rPr>
        <w:t>合格，并应提供下列文件和记录：</w:t>
      </w:r>
      <w:bookmarkEnd w:id="127"/>
    </w:p>
    <w:p w14:paraId="45C052C9"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基础、地锚验收合格证明文件；</w:t>
      </w:r>
    </w:p>
    <w:p w14:paraId="7E34C840" w14:textId="77777777" w:rsidR="009E0880"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设计文件</w:t>
      </w:r>
      <w:r w:rsidRPr="0027799C">
        <w:rPr>
          <w:rFonts w:ascii="宋体" w:hAnsi="宋体" w:cs="宋体"/>
          <w:lang w:eastAsia="zh-CN"/>
        </w:rPr>
        <w:t>(</w:t>
      </w:r>
      <w:r w:rsidRPr="006D16BB">
        <w:rPr>
          <w:rFonts w:ascii="宋体" w:hAnsi="宋体" w:cs="宋体" w:hint="eastAsia"/>
          <w:lang w:eastAsia="zh-CN"/>
        </w:rPr>
        <w:t>包括设计变更通知</w:t>
      </w:r>
      <w:r w:rsidR="00FC55D5">
        <w:rPr>
          <w:rFonts w:ascii="宋体" w:hAnsi="宋体" w:cs="宋体" w:hint="eastAsia"/>
          <w:lang w:eastAsia="zh-CN"/>
        </w:rPr>
        <w:t>）</w:t>
      </w:r>
      <w:r w:rsidRPr="006D16BB">
        <w:rPr>
          <w:rFonts w:ascii="宋体" w:hAnsi="宋体" w:cs="宋体" w:hint="eastAsia"/>
          <w:lang w:eastAsia="zh-CN"/>
        </w:rPr>
        <w:t>；</w:t>
      </w:r>
    </w:p>
    <w:p w14:paraId="49F33A48" w14:textId="77777777" w:rsidR="00FC55D5" w:rsidRPr="00FC55D5" w:rsidRDefault="00FC55D5" w:rsidP="00914E25">
      <w:pPr>
        <w:pStyle w:val="-11"/>
        <w:numPr>
          <w:ilvl w:val="0"/>
          <w:numId w:val="36"/>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施工</w:t>
      </w:r>
      <w:r w:rsidRPr="00FC55D5">
        <w:rPr>
          <w:rFonts w:ascii="宋体" w:hAnsi="宋体" w:cs="宋体" w:hint="eastAsia"/>
          <w:lang w:eastAsia="zh-CN"/>
        </w:rPr>
        <w:t>洽商记录</w:t>
      </w:r>
      <w:r>
        <w:rPr>
          <w:rFonts w:ascii="宋体" w:hAnsi="宋体" w:cs="宋体" w:hint="eastAsia"/>
          <w:lang w:eastAsia="zh-CN"/>
        </w:rPr>
        <w:t>；</w:t>
      </w:r>
    </w:p>
    <w:p w14:paraId="130FBFE4"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材料质量证明书或材料检验验证技术文件；</w:t>
      </w:r>
    </w:p>
    <w:p w14:paraId="5E41383C"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隐蔽工程施工记录</w:t>
      </w:r>
      <w:r w:rsidR="009772CF" w:rsidRPr="006038D7">
        <w:rPr>
          <w:rFonts w:ascii="宋体" w:hAnsi="宋体" w:cs="宋体" w:hint="eastAsia"/>
          <w:lang w:eastAsia="zh-CN"/>
        </w:rPr>
        <w:t>（</w:t>
      </w:r>
      <w:proofErr w:type="gramStart"/>
      <w:r w:rsidR="009772CF" w:rsidRPr="006038D7">
        <w:rPr>
          <w:rFonts w:ascii="宋体" w:hAnsi="宋体" w:cs="宋体" w:hint="eastAsia"/>
          <w:lang w:eastAsia="zh-CN"/>
        </w:rPr>
        <w:t>附施工</w:t>
      </w:r>
      <w:proofErr w:type="gramEnd"/>
      <w:r w:rsidR="009772CF" w:rsidRPr="006038D7">
        <w:rPr>
          <w:rFonts w:ascii="宋体" w:hAnsi="宋体" w:cs="宋体" w:hint="eastAsia"/>
          <w:lang w:eastAsia="zh-CN"/>
        </w:rPr>
        <w:t>过程图片资料）</w:t>
      </w:r>
      <w:r w:rsidRPr="006D16BB">
        <w:rPr>
          <w:rFonts w:ascii="宋体" w:hAnsi="宋体" w:cs="宋体" w:hint="eastAsia"/>
          <w:lang w:eastAsia="zh-CN"/>
        </w:rPr>
        <w:t>及</w:t>
      </w:r>
      <w:proofErr w:type="gramStart"/>
      <w:r w:rsidRPr="006D16BB">
        <w:rPr>
          <w:rFonts w:ascii="宋体" w:hAnsi="宋体" w:cs="宋体" w:hint="eastAsia"/>
          <w:lang w:eastAsia="zh-CN"/>
        </w:rPr>
        <w:t>验收书</w:t>
      </w:r>
      <w:proofErr w:type="gramEnd"/>
      <w:r w:rsidRPr="0027799C">
        <w:rPr>
          <w:rFonts w:ascii="宋体" w:hAnsi="宋体" w:cs="宋体"/>
          <w:lang w:eastAsia="zh-CN"/>
        </w:rPr>
        <w:t>(</w:t>
      </w:r>
      <w:r w:rsidRPr="006D16BB">
        <w:rPr>
          <w:rFonts w:ascii="宋体" w:hAnsi="宋体" w:cs="宋体" w:hint="eastAsia"/>
          <w:lang w:eastAsia="zh-CN"/>
        </w:rPr>
        <w:t>地锚、地锚销钉的固定连接、基础等</w:t>
      </w:r>
      <w:r w:rsidRPr="0027799C">
        <w:rPr>
          <w:rFonts w:ascii="宋体" w:hAnsi="宋体" w:cs="宋体"/>
          <w:lang w:eastAsia="zh-CN"/>
        </w:rPr>
        <w:t>)</w:t>
      </w:r>
      <w:r w:rsidRPr="006D16BB">
        <w:rPr>
          <w:rFonts w:ascii="宋体" w:hAnsi="宋体" w:cs="宋体" w:hint="eastAsia"/>
          <w:lang w:eastAsia="zh-CN"/>
        </w:rPr>
        <w:t>，必要时可做试验，检验其施工质量情况；</w:t>
      </w:r>
    </w:p>
    <w:p w14:paraId="07174EA9"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混凝土抗压强度试验报告；</w:t>
      </w:r>
    </w:p>
    <w:p w14:paraId="24315C59"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基础、地锚混凝土工程施工记录；</w:t>
      </w:r>
    </w:p>
    <w:p w14:paraId="14B08998" w14:textId="77777777" w:rsidR="009E0880" w:rsidRPr="0027799C"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基础、地锚复测记录；</w:t>
      </w:r>
    </w:p>
    <w:p w14:paraId="539B35BA" w14:textId="77777777" w:rsidR="009E0880"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塔</w:t>
      </w:r>
      <w:proofErr w:type="gramStart"/>
      <w:r w:rsidRPr="006D16BB">
        <w:rPr>
          <w:rFonts w:ascii="宋体" w:hAnsi="宋体" w:cs="宋体" w:hint="eastAsia"/>
          <w:lang w:eastAsia="zh-CN"/>
        </w:rPr>
        <w:t>桅</w:t>
      </w:r>
      <w:proofErr w:type="gramEnd"/>
      <w:r w:rsidRPr="006D16BB">
        <w:rPr>
          <w:rFonts w:ascii="宋体" w:hAnsi="宋体" w:cs="宋体" w:hint="eastAsia"/>
          <w:lang w:eastAsia="zh-CN"/>
        </w:rPr>
        <w:t>基础接地阻值测试记录；</w:t>
      </w:r>
    </w:p>
    <w:p w14:paraId="0469128A" w14:textId="77777777" w:rsidR="008B3E74" w:rsidRDefault="008B3E74" w:rsidP="00914E25">
      <w:pPr>
        <w:pStyle w:val="-11"/>
        <w:numPr>
          <w:ilvl w:val="0"/>
          <w:numId w:val="36"/>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其他施工技术文件；</w:t>
      </w:r>
    </w:p>
    <w:p w14:paraId="4DF8F62C" w14:textId="77777777" w:rsidR="009E0880" w:rsidRDefault="009E0880" w:rsidP="00914E25">
      <w:pPr>
        <w:pStyle w:val="-11"/>
        <w:numPr>
          <w:ilvl w:val="0"/>
          <w:numId w:val="36"/>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塔</w:t>
      </w:r>
      <w:proofErr w:type="gramStart"/>
      <w:r w:rsidRPr="006D16BB">
        <w:rPr>
          <w:rFonts w:ascii="宋体" w:hAnsi="宋体" w:cs="宋体" w:hint="eastAsia"/>
          <w:lang w:eastAsia="zh-CN"/>
        </w:rPr>
        <w:t>桅</w:t>
      </w:r>
      <w:proofErr w:type="gramEnd"/>
      <w:r w:rsidRPr="006D16BB">
        <w:rPr>
          <w:rFonts w:ascii="宋体" w:hAnsi="宋体" w:cs="宋体" w:hint="eastAsia"/>
          <w:lang w:eastAsia="zh-CN"/>
        </w:rPr>
        <w:t>基础及地锚分项工程检验批质量验收记录表，见附录</w:t>
      </w:r>
      <w:r w:rsidRPr="0027799C">
        <w:rPr>
          <w:rFonts w:ascii="宋体" w:hAnsi="宋体" w:cs="宋体"/>
          <w:lang w:eastAsia="zh-CN"/>
        </w:rPr>
        <w:t>A</w:t>
      </w:r>
      <w:r w:rsidRPr="006D16BB">
        <w:rPr>
          <w:rFonts w:ascii="宋体" w:hAnsi="宋体" w:cs="宋体" w:hint="eastAsia"/>
          <w:lang w:eastAsia="zh-CN"/>
        </w:rPr>
        <w:t>表</w:t>
      </w:r>
      <w:r w:rsidRPr="0027799C">
        <w:rPr>
          <w:rFonts w:ascii="宋体" w:hAnsi="宋体" w:cs="宋体"/>
          <w:lang w:eastAsia="zh-CN"/>
        </w:rPr>
        <w:t>A.0.1</w:t>
      </w:r>
      <w:r w:rsidR="00FC55D5">
        <w:rPr>
          <w:rFonts w:ascii="宋体" w:hAnsi="宋体" w:cs="宋体" w:hint="eastAsia"/>
          <w:lang w:eastAsia="zh-CN"/>
        </w:rPr>
        <w:t>。</w:t>
      </w:r>
    </w:p>
    <w:p w14:paraId="6308DF1B" w14:textId="568C1597" w:rsidR="009E0880" w:rsidRPr="005202C2" w:rsidRDefault="00FD3443" w:rsidP="00914E25">
      <w:pPr>
        <w:pStyle w:val="a0"/>
        <w:numPr>
          <w:ilvl w:val="1"/>
          <w:numId w:val="29"/>
        </w:numPr>
        <w:spacing w:before="240" w:after="240"/>
        <w:ind w:left="0"/>
        <w:jc w:val="center"/>
        <w:rPr>
          <w:sz w:val="36"/>
          <w:szCs w:val="36"/>
          <w:lang w:eastAsia="zh-CN"/>
        </w:rPr>
      </w:pPr>
      <w:bookmarkStart w:id="128" w:name="_Toc465063272"/>
      <w:bookmarkStart w:id="129" w:name="_Toc474763682"/>
      <w:bookmarkStart w:id="130" w:name="_Toc6218808"/>
      <w:bookmarkStart w:id="131" w:name="_Toc6234799"/>
      <w:bookmarkStart w:id="132" w:name="_Toc6234910"/>
      <w:bookmarkStart w:id="133" w:name="_Toc6238345"/>
      <w:bookmarkStart w:id="134" w:name="_Toc6238812"/>
      <w:bookmarkStart w:id="135" w:name="_Toc54857930"/>
      <w:r>
        <w:rPr>
          <w:rFonts w:hint="eastAsia"/>
          <w:lang w:eastAsia="zh-CN"/>
        </w:rPr>
        <w:t xml:space="preserve"> </w:t>
      </w:r>
      <w:r w:rsidR="009E0880" w:rsidRPr="0024379D">
        <w:rPr>
          <w:rFonts w:hint="eastAsia"/>
          <w:lang w:eastAsia="zh-CN"/>
        </w:rPr>
        <w:t>塔</w:t>
      </w:r>
      <w:proofErr w:type="gramStart"/>
      <w:r w:rsidR="009E0880" w:rsidRPr="0024379D">
        <w:rPr>
          <w:rFonts w:hint="eastAsia"/>
          <w:lang w:eastAsia="zh-CN"/>
        </w:rPr>
        <w:t>桅</w:t>
      </w:r>
      <w:proofErr w:type="gramEnd"/>
      <w:r w:rsidR="009E0880" w:rsidRPr="00FE6C22">
        <w:rPr>
          <w:rFonts w:hint="eastAsia"/>
          <w:lang w:eastAsia="zh-CN"/>
        </w:rPr>
        <w:t>构件</w:t>
      </w:r>
      <w:bookmarkEnd w:id="128"/>
      <w:bookmarkEnd w:id="129"/>
      <w:bookmarkEnd w:id="130"/>
      <w:bookmarkEnd w:id="131"/>
      <w:bookmarkEnd w:id="132"/>
      <w:bookmarkEnd w:id="133"/>
      <w:bookmarkEnd w:id="134"/>
      <w:bookmarkEnd w:id="135"/>
    </w:p>
    <w:p w14:paraId="666408F1" w14:textId="7FAA7F7B" w:rsidR="002A2054" w:rsidRPr="002A2054" w:rsidRDefault="009E0880" w:rsidP="00914E25">
      <w:pPr>
        <w:pStyle w:val="a1"/>
        <w:numPr>
          <w:ilvl w:val="2"/>
          <w:numId w:val="29"/>
        </w:numPr>
        <w:tabs>
          <w:tab w:val="left" w:pos="709"/>
        </w:tabs>
        <w:spacing w:before="0" w:after="0"/>
        <w:outlineLvl w:val="9"/>
        <w:rPr>
          <w:lang w:eastAsia="zh-CN"/>
        </w:rPr>
      </w:pPr>
      <w:bookmarkStart w:id="136" w:name="_Toc6238813"/>
      <w:r w:rsidRPr="007B39BA">
        <w:rPr>
          <w:rFonts w:cs="宋体" w:hint="eastAsia"/>
          <w:lang w:eastAsia="zh-CN"/>
        </w:rPr>
        <w:t>应按施工图纸对塔</w:t>
      </w:r>
      <w:proofErr w:type="gramStart"/>
      <w:r w:rsidRPr="007B39BA">
        <w:rPr>
          <w:rFonts w:cs="宋体" w:hint="eastAsia"/>
          <w:lang w:eastAsia="zh-CN"/>
        </w:rPr>
        <w:t>桅</w:t>
      </w:r>
      <w:proofErr w:type="gramEnd"/>
      <w:r w:rsidRPr="007B39BA">
        <w:rPr>
          <w:rFonts w:cs="宋体" w:hint="eastAsia"/>
          <w:lang w:eastAsia="zh-CN"/>
        </w:rPr>
        <w:t>构件的结构形式和长度进行检查，塔</w:t>
      </w:r>
      <w:proofErr w:type="gramStart"/>
      <w:r w:rsidRPr="007B39BA">
        <w:rPr>
          <w:rFonts w:cs="宋体" w:hint="eastAsia"/>
          <w:lang w:eastAsia="zh-CN"/>
        </w:rPr>
        <w:t>桅</w:t>
      </w:r>
      <w:proofErr w:type="gramEnd"/>
      <w:r w:rsidRPr="007B39BA">
        <w:rPr>
          <w:rFonts w:cs="宋体" w:hint="eastAsia"/>
          <w:lang w:eastAsia="zh-CN"/>
        </w:rPr>
        <w:t>的弦杆、横杆、斜杆及其它杆件应无弯曲、无损坏；塔</w:t>
      </w:r>
      <w:proofErr w:type="gramStart"/>
      <w:r w:rsidRPr="007B39BA">
        <w:rPr>
          <w:rFonts w:cs="宋体" w:hint="eastAsia"/>
          <w:lang w:eastAsia="zh-CN"/>
        </w:rPr>
        <w:t>桅</w:t>
      </w:r>
      <w:proofErr w:type="gramEnd"/>
      <w:r w:rsidRPr="007B39BA">
        <w:rPr>
          <w:rFonts w:cs="宋体" w:hint="eastAsia"/>
          <w:lang w:eastAsia="zh-CN"/>
        </w:rPr>
        <w:t>件的允许偏差应符合设计要求。</w:t>
      </w:r>
      <w:bookmarkEnd w:id="136"/>
    </w:p>
    <w:p w14:paraId="117FB65E" w14:textId="69AA0D8C" w:rsidR="00F4005F" w:rsidRPr="000A1B20" w:rsidRDefault="009E0880" w:rsidP="00914E25">
      <w:pPr>
        <w:pStyle w:val="a1"/>
        <w:numPr>
          <w:ilvl w:val="2"/>
          <w:numId w:val="29"/>
        </w:numPr>
        <w:tabs>
          <w:tab w:val="left" w:pos="709"/>
        </w:tabs>
        <w:spacing w:before="0" w:after="0"/>
        <w:outlineLvl w:val="9"/>
        <w:rPr>
          <w:lang w:eastAsia="zh-CN"/>
        </w:rPr>
      </w:pPr>
      <w:bookmarkStart w:id="137" w:name="_Toc6238814"/>
      <w:r w:rsidRPr="00131669">
        <w:rPr>
          <w:rFonts w:cs="宋体" w:hint="eastAsia"/>
          <w:lang w:eastAsia="zh-CN"/>
        </w:rPr>
        <w:t>塔</w:t>
      </w:r>
      <w:proofErr w:type="gramStart"/>
      <w:r w:rsidRPr="00131669">
        <w:rPr>
          <w:rFonts w:cs="宋体" w:hint="eastAsia"/>
          <w:lang w:eastAsia="zh-CN"/>
        </w:rPr>
        <w:t>桅</w:t>
      </w:r>
      <w:proofErr w:type="gramEnd"/>
      <w:r w:rsidRPr="008A1C15">
        <w:rPr>
          <w:rFonts w:cs="宋体" w:hint="eastAsia"/>
          <w:lang w:eastAsia="zh-CN"/>
        </w:rPr>
        <w:t>构件的法兰孔径、孔距应符合设计要求，法兰孔距的允许偏差应符合设计要求。</w:t>
      </w:r>
      <w:bookmarkEnd w:id="137"/>
    </w:p>
    <w:p w14:paraId="73D05B01" w14:textId="77777777" w:rsidR="009E0880" w:rsidRPr="008A1C15" w:rsidRDefault="009E0880" w:rsidP="00914E25">
      <w:pPr>
        <w:pStyle w:val="a1"/>
        <w:numPr>
          <w:ilvl w:val="2"/>
          <w:numId w:val="29"/>
        </w:numPr>
        <w:tabs>
          <w:tab w:val="left" w:pos="709"/>
        </w:tabs>
        <w:spacing w:before="0" w:after="0"/>
        <w:outlineLvl w:val="9"/>
        <w:rPr>
          <w:lang w:eastAsia="zh-CN"/>
        </w:rPr>
      </w:pPr>
      <w:bookmarkStart w:id="138" w:name="_Toc6238815"/>
      <w:r w:rsidRPr="008A1C15">
        <w:rPr>
          <w:rFonts w:cs="宋体" w:hint="eastAsia"/>
          <w:lang w:eastAsia="zh-CN"/>
        </w:rPr>
        <w:t>连接螺栓应符合现行国家产品标准和设计要求，规格、数量应符合设计要求。</w:t>
      </w:r>
      <w:bookmarkEnd w:id="138"/>
    </w:p>
    <w:p w14:paraId="1B402695" w14:textId="77777777" w:rsidR="009E0880" w:rsidRPr="008A1C15" w:rsidRDefault="009E0880" w:rsidP="00914E25">
      <w:pPr>
        <w:pStyle w:val="a1"/>
        <w:numPr>
          <w:ilvl w:val="2"/>
          <w:numId w:val="29"/>
        </w:numPr>
        <w:tabs>
          <w:tab w:val="left" w:pos="709"/>
        </w:tabs>
        <w:spacing w:before="0" w:after="0"/>
        <w:outlineLvl w:val="9"/>
        <w:rPr>
          <w:lang w:eastAsia="zh-CN"/>
        </w:rPr>
      </w:pPr>
      <w:bookmarkStart w:id="139" w:name="_Toc6238816"/>
      <w:r w:rsidRPr="00131669">
        <w:rPr>
          <w:rFonts w:cs="宋体" w:hint="eastAsia"/>
          <w:lang w:eastAsia="zh-CN"/>
        </w:rPr>
        <w:t>塔</w:t>
      </w:r>
      <w:proofErr w:type="gramStart"/>
      <w:r w:rsidRPr="00131669">
        <w:rPr>
          <w:rFonts w:cs="宋体" w:hint="eastAsia"/>
          <w:lang w:eastAsia="zh-CN"/>
        </w:rPr>
        <w:t>桅</w:t>
      </w:r>
      <w:proofErr w:type="gramEnd"/>
      <w:r w:rsidRPr="008A1C15">
        <w:rPr>
          <w:rFonts w:cs="宋体" w:hint="eastAsia"/>
          <w:lang w:eastAsia="zh-CN"/>
        </w:rPr>
        <w:t>构件的防腐涂层应符合设计要求并有出厂合格证和检验记录，防腐涂层使用油漆的应有底漆和</w:t>
      </w:r>
      <w:r>
        <w:rPr>
          <w:rFonts w:cs="宋体" w:hint="eastAsia"/>
          <w:lang w:eastAsia="zh-CN"/>
        </w:rPr>
        <w:t>面漆型号和规格；构件表面</w:t>
      </w:r>
      <w:r w:rsidRPr="008A1C15">
        <w:rPr>
          <w:rFonts w:cs="宋体" w:hint="eastAsia"/>
          <w:lang w:eastAsia="zh-CN"/>
        </w:rPr>
        <w:t>不应误涂、漏涂，涂层不应脱皮和泛锈，涂层应均匀，无明显皱皮、流坠和气泡等；安装后对防腐涂层损坏部分要进行补涂，修补部分防腐性能</w:t>
      </w:r>
      <w:r w:rsidR="00496C32">
        <w:rPr>
          <w:rFonts w:cs="宋体" w:hint="eastAsia"/>
          <w:lang w:eastAsia="zh-CN"/>
        </w:rPr>
        <w:t>符合设计要求</w:t>
      </w:r>
      <w:r w:rsidRPr="008A1C15">
        <w:rPr>
          <w:rFonts w:cs="宋体" w:hint="eastAsia"/>
          <w:lang w:eastAsia="zh-CN"/>
        </w:rPr>
        <w:t>。</w:t>
      </w:r>
      <w:bookmarkEnd w:id="139"/>
    </w:p>
    <w:p w14:paraId="0714E74B" w14:textId="57251819" w:rsidR="009E0880" w:rsidRPr="005202C2" w:rsidRDefault="00FD3443" w:rsidP="00914E25">
      <w:pPr>
        <w:pStyle w:val="a0"/>
        <w:numPr>
          <w:ilvl w:val="1"/>
          <w:numId w:val="29"/>
        </w:numPr>
        <w:spacing w:before="240" w:after="240"/>
        <w:ind w:left="0"/>
        <w:jc w:val="center"/>
        <w:rPr>
          <w:lang w:eastAsia="zh-CN"/>
        </w:rPr>
      </w:pPr>
      <w:bookmarkStart w:id="140" w:name="_Toc465063273"/>
      <w:bookmarkStart w:id="141" w:name="_Toc474763683"/>
      <w:bookmarkStart w:id="142" w:name="_Toc6218809"/>
      <w:bookmarkStart w:id="143" w:name="_Toc6234800"/>
      <w:bookmarkStart w:id="144" w:name="_Toc6234911"/>
      <w:bookmarkStart w:id="145" w:name="_Toc6238346"/>
      <w:bookmarkStart w:id="146" w:name="_Toc6238817"/>
      <w:bookmarkStart w:id="147" w:name="_Toc54857931"/>
      <w:r>
        <w:rPr>
          <w:rFonts w:hint="eastAsia"/>
          <w:lang w:eastAsia="zh-CN"/>
        </w:rPr>
        <w:t xml:space="preserve"> </w:t>
      </w:r>
      <w:r w:rsidR="009E0880" w:rsidRPr="005202C2">
        <w:rPr>
          <w:rFonts w:hint="eastAsia"/>
          <w:lang w:eastAsia="zh-CN"/>
        </w:rPr>
        <w:t>钢丝绳</w:t>
      </w:r>
      <w:r w:rsidR="009E0880" w:rsidRPr="00131669">
        <w:rPr>
          <w:rFonts w:hint="eastAsia"/>
          <w:lang w:eastAsia="zh-CN"/>
        </w:rPr>
        <w:t>（钢绞线）</w:t>
      </w:r>
      <w:bookmarkEnd w:id="140"/>
      <w:bookmarkEnd w:id="141"/>
      <w:bookmarkEnd w:id="142"/>
      <w:bookmarkEnd w:id="143"/>
      <w:bookmarkEnd w:id="144"/>
      <w:bookmarkEnd w:id="145"/>
      <w:bookmarkEnd w:id="146"/>
      <w:bookmarkEnd w:id="147"/>
    </w:p>
    <w:p w14:paraId="47F9CE76" w14:textId="77777777" w:rsidR="009E0880" w:rsidRPr="007F403E" w:rsidRDefault="009E0880" w:rsidP="00914E25">
      <w:pPr>
        <w:pStyle w:val="a1"/>
        <w:numPr>
          <w:ilvl w:val="2"/>
          <w:numId w:val="29"/>
        </w:numPr>
        <w:tabs>
          <w:tab w:val="left" w:pos="709"/>
        </w:tabs>
        <w:spacing w:before="0" w:after="0"/>
        <w:outlineLvl w:val="9"/>
        <w:rPr>
          <w:rFonts w:ascii="宋体" w:hAnsi="宋体"/>
          <w:lang w:eastAsia="zh-CN"/>
        </w:rPr>
      </w:pPr>
      <w:bookmarkStart w:id="148" w:name="_Toc6238818"/>
      <w:r w:rsidRPr="007F403E">
        <w:rPr>
          <w:rFonts w:ascii="宋体" w:hAnsi="宋体" w:cs="宋体" w:hint="eastAsia"/>
          <w:lang w:eastAsia="zh-CN"/>
        </w:rPr>
        <w:t>钢丝绳（钢绞线）的品种、规格、性能等应符合现行国家产品标准和设计要求，</w:t>
      </w:r>
      <w:r w:rsidR="00496C32">
        <w:rPr>
          <w:rFonts w:ascii="宋体" w:hAnsi="宋体" w:cs="宋体" w:hint="eastAsia"/>
          <w:lang w:eastAsia="zh-CN"/>
        </w:rPr>
        <w:t>产品应具有出厂</w:t>
      </w:r>
      <w:r w:rsidRPr="007F403E">
        <w:rPr>
          <w:rFonts w:ascii="宋体" w:hAnsi="宋体" w:cs="宋体" w:hint="eastAsia"/>
          <w:lang w:eastAsia="zh-CN"/>
        </w:rPr>
        <w:t>合格证，出厂合格证和检验记录应</w:t>
      </w:r>
      <w:r w:rsidR="00496C32">
        <w:rPr>
          <w:rFonts w:ascii="宋体" w:hAnsi="宋体" w:cs="宋体" w:hint="eastAsia"/>
          <w:lang w:eastAsia="zh-CN"/>
        </w:rPr>
        <w:t>在</w:t>
      </w:r>
      <w:r w:rsidRPr="007F403E">
        <w:rPr>
          <w:rFonts w:ascii="宋体" w:hAnsi="宋体" w:cs="宋体" w:hint="eastAsia"/>
          <w:lang w:eastAsia="zh-CN"/>
        </w:rPr>
        <w:t>竣工</w:t>
      </w:r>
      <w:r w:rsidR="00496C32">
        <w:rPr>
          <w:rFonts w:ascii="宋体" w:hAnsi="宋体" w:cs="宋体" w:hint="eastAsia"/>
          <w:lang w:eastAsia="zh-CN"/>
        </w:rPr>
        <w:t>验收</w:t>
      </w:r>
      <w:r w:rsidRPr="007F403E">
        <w:rPr>
          <w:rFonts w:ascii="宋体" w:hAnsi="宋体" w:cs="宋体" w:hint="eastAsia"/>
          <w:lang w:eastAsia="zh-CN"/>
        </w:rPr>
        <w:t>时移交</w:t>
      </w:r>
      <w:r w:rsidR="00496C32">
        <w:rPr>
          <w:rFonts w:ascii="宋体" w:hAnsi="宋体" w:cs="宋体" w:hint="eastAsia"/>
          <w:lang w:eastAsia="zh-CN"/>
        </w:rPr>
        <w:t>给</w:t>
      </w:r>
      <w:r w:rsidRPr="007F403E">
        <w:rPr>
          <w:rFonts w:ascii="宋体" w:hAnsi="宋体" w:cs="宋体" w:hint="eastAsia"/>
          <w:lang w:eastAsia="zh-CN"/>
        </w:rPr>
        <w:t>建设单位。</w:t>
      </w:r>
      <w:bookmarkEnd w:id="148"/>
    </w:p>
    <w:p w14:paraId="557250C5" w14:textId="77777777" w:rsidR="009E0880" w:rsidRPr="008A1C15" w:rsidRDefault="009E0880" w:rsidP="00914E25">
      <w:pPr>
        <w:pStyle w:val="a1"/>
        <w:numPr>
          <w:ilvl w:val="2"/>
          <w:numId w:val="29"/>
        </w:numPr>
        <w:tabs>
          <w:tab w:val="left" w:pos="709"/>
        </w:tabs>
        <w:spacing w:before="0" w:after="0"/>
        <w:outlineLvl w:val="9"/>
        <w:rPr>
          <w:lang w:eastAsia="zh-CN"/>
        </w:rPr>
      </w:pPr>
      <w:bookmarkStart w:id="149" w:name="_Toc6238819"/>
      <w:r w:rsidRPr="008A1C15">
        <w:rPr>
          <w:rFonts w:cs="宋体" w:hint="eastAsia"/>
          <w:lang w:eastAsia="zh-CN"/>
        </w:rPr>
        <w:t>钢丝绳除应取得出厂合格证外，还应对其做以下项目的检验</w:t>
      </w:r>
      <w:r>
        <w:rPr>
          <w:rFonts w:cs="宋体" w:hint="eastAsia"/>
          <w:lang w:eastAsia="zh-CN"/>
        </w:rPr>
        <w:t>：</w:t>
      </w:r>
      <w:bookmarkEnd w:id="149"/>
    </w:p>
    <w:p w14:paraId="1D916F7C" w14:textId="77777777" w:rsidR="009E0880" w:rsidRPr="0027799C" w:rsidRDefault="009E0880" w:rsidP="00914E25">
      <w:pPr>
        <w:pStyle w:val="-11"/>
        <w:numPr>
          <w:ilvl w:val="0"/>
          <w:numId w:val="3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外观：钢丝绳防腐油涂层均匀、镀锌均匀，没有锈蚀；不得有缺股、</w:t>
      </w:r>
      <w:proofErr w:type="gramStart"/>
      <w:r w:rsidRPr="0027799C">
        <w:rPr>
          <w:rFonts w:ascii="宋体" w:hAnsi="宋体" w:cs="宋体" w:hint="eastAsia"/>
          <w:lang w:eastAsia="zh-CN"/>
        </w:rPr>
        <w:t>断股或</w:t>
      </w:r>
      <w:proofErr w:type="gramEnd"/>
      <w:r w:rsidRPr="0027799C">
        <w:rPr>
          <w:rFonts w:ascii="宋体" w:hAnsi="宋体" w:cs="宋体" w:hint="eastAsia"/>
          <w:lang w:eastAsia="zh-CN"/>
        </w:rPr>
        <w:t>松股；</w:t>
      </w:r>
    </w:p>
    <w:p w14:paraId="6F6E9A52" w14:textId="77777777" w:rsidR="009E0880" w:rsidRPr="0027799C" w:rsidRDefault="009E0880" w:rsidP="00914E25">
      <w:pPr>
        <w:pStyle w:val="-11"/>
        <w:numPr>
          <w:ilvl w:val="0"/>
          <w:numId w:val="3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线径：用卡尺测量线径，两端各测一次，取其平均值应符合国家标准；</w:t>
      </w:r>
    </w:p>
    <w:p w14:paraId="0123376D" w14:textId="31EAB979" w:rsidR="009E0880" w:rsidRPr="0027799C" w:rsidRDefault="009E0880" w:rsidP="00914E25">
      <w:pPr>
        <w:pStyle w:val="-11"/>
        <w:numPr>
          <w:ilvl w:val="0"/>
          <w:numId w:val="3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线质：镀锌钢丝绳应柔软</w:t>
      </w:r>
      <w:proofErr w:type="gramStart"/>
      <w:r w:rsidRPr="0027799C">
        <w:rPr>
          <w:rFonts w:ascii="宋体" w:hAnsi="宋体" w:cs="宋体" w:hint="eastAsia"/>
          <w:lang w:eastAsia="zh-CN"/>
        </w:rPr>
        <w:t>易弯并</w:t>
      </w:r>
      <w:proofErr w:type="gramEnd"/>
      <w:r w:rsidRPr="0027799C">
        <w:rPr>
          <w:rFonts w:ascii="宋体" w:hAnsi="宋体" w:cs="宋体" w:hint="eastAsia"/>
          <w:lang w:eastAsia="zh-CN"/>
        </w:rPr>
        <w:t>具有一定的弹性，检验时可在直径</w:t>
      </w:r>
      <w:r w:rsidR="003E55E1">
        <w:rPr>
          <w:rFonts w:ascii="宋体" w:hAnsi="宋体" w:cs="宋体" w:hint="eastAsia"/>
          <w:lang w:eastAsia="zh-CN"/>
        </w:rPr>
        <w:t>3</w:t>
      </w:r>
      <w:r w:rsidRPr="0027799C">
        <w:rPr>
          <w:rFonts w:ascii="宋体" w:hAnsi="宋体" w:cs="宋体" w:hint="eastAsia"/>
          <w:lang w:eastAsia="zh-CN"/>
        </w:rPr>
        <w:t>倍线径的圆柱上紧密缠绕六圈，解开放松伸直后，镀锌钢丝绳的镀层不应有裂纹或脱落。</w:t>
      </w:r>
    </w:p>
    <w:p w14:paraId="3F11F8FC" w14:textId="451A538B" w:rsidR="009E0880" w:rsidRDefault="00FD3443" w:rsidP="00914E25">
      <w:pPr>
        <w:pStyle w:val="a0"/>
        <w:numPr>
          <w:ilvl w:val="1"/>
          <w:numId w:val="29"/>
        </w:numPr>
        <w:spacing w:before="240" w:after="240"/>
        <w:ind w:left="0"/>
        <w:jc w:val="center"/>
        <w:rPr>
          <w:lang w:eastAsia="zh-CN"/>
        </w:rPr>
      </w:pPr>
      <w:bookmarkStart w:id="150" w:name="_Toc465063274"/>
      <w:bookmarkStart w:id="151" w:name="_Toc474763684"/>
      <w:bookmarkStart w:id="152" w:name="_Toc6218810"/>
      <w:bookmarkStart w:id="153" w:name="_Toc6234801"/>
      <w:bookmarkStart w:id="154" w:name="_Toc6234912"/>
      <w:bookmarkStart w:id="155" w:name="_Toc6238347"/>
      <w:bookmarkStart w:id="156" w:name="_Toc6238820"/>
      <w:bookmarkStart w:id="157" w:name="_Toc54857932"/>
      <w:r>
        <w:rPr>
          <w:rFonts w:hint="eastAsia"/>
          <w:lang w:eastAsia="zh-CN"/>
        </w:rPr>
        <w:t xml:space="preserve"> </w:t>
      </w:r>
      <w:r w:rsidR="0075333B" w:rsidRPr="00BB267B">
        <w:rPr>
          <w:rFonts w:hint="eastAsia"/>
          <w:lang w:eastAsia="zh-CN"/>
        </w:rPr>
        <w:t>双金属线</w:t>
      </w:r>
      <w:bookmarkEnd w:id="150"/>
      <w:bookmarkEnd w:id="151"/>
      <w:bookmarkEnd w:id="152"/>
      <w:bookmarkEnd w:id="153"/>
      <w:bookmarkEnd w:id="154"/>
      <w:bookmarkEnd w:id="155"/>
      <w:bookmarkEnd w:id="156"/>
      <w:bookmarkEnd w:id="157"/>
    </w:p>
    <w:p w14:paraId="50739A70" w14:textId="26BACD81" w:rsidR="004F67C7" w:rsidRPr="00737EEF" w:rsidRDefault="009E0880" w:rsidP="00E54A3E">
      <w:pPr>
        <w:pStyle w:val="a1"/>
        <w:numPr>
          <w:ilvl w:val="2"/>
          <w:numId w:val="29"/>
        </w:numPr>
        <w:tabs>
          <w:tab w:val="left" w:pos="709"/>
        </w:tabs>
        <w:spacing w:before="0" w:after="0"/>
        <w:outlineLvl w:val="9"/>
        <w:rPr>
          <w:lang w:eastAsia="zh-CN"/>
        </w:rPr>
      </w:pPr>
      <w:bookmarkStart w:id="158" w:name="_Toc6238821"/>
      <w:r w:rsidRPr="001C29A8">
        <w:rPr>
          <w:rFonts w:hint="eastAsia"/>
          <w:lang w:eastAsia="zh-CN"/>
        </w:rPr>
        <w:t>双金属线内部为钢芯结构，</w:t>
      </w:r>
      <w:r w:rsidR="00496C32">
        <w:rPr>
          <w:rFonts w:ascii="宋体" w:hAnsi="宋体" w:hint="eastAsia"/>
          <w:lang w:eastAsia="zh-CN"/>
        </w:rPr>
        <w:t>外表面为铜</w:t>
      </w:r>
      <w:r w:rsidRPr="006D16BB">
        <w:rPr>
          <w:rFonts w:ascii="宋体" w:hAnsi="宋体" w:hint="eastAsia"/>
          <w:lang w:eastAsia="zh-CN"/>
        </w:rPr>
        <w:t>。其抗拉强度比硬铜线增大许多。由于钢芯所含微量元素的不同，</w:t>
      </w:r>
      <w:r w:rsidR="00496C32">
        <w:rPr>
          <w:rFonts w:ascii="宋体" w:hAnsi="宋体" w:hint="eastAsia"/>
          <w:lang w:eastAsia="zh-CN"/>
        </w:rPr>
        <w:t>其抗拉强度为</w:t>
      </w:r>
      <w:r w:rsidRPr="006D16BB">
        <w:rPr>
          <w:rFonts w:ascii="宋体" w:hAnsi="宋体"/>
          <w:lang w:eastAsia="zh-CN"/>
        </w:rPr>
        <w:t>60</w:t>
      </w:r>
      <w:r w:rsidR="00DC5AE4">
        <w:rPr>
          <w:rFonts w:ascii="宋体" w:hAnsi="宋体" w:hint="eastAsia"/>
          <w:lang w:eastAsia="zh-CN"/>
        </w:rPr>
        <w:t>k</w:t>
      </w:r>
      <w:r w:rsidR="00DC5AE4">
        <w:rPr>
          <w:rFonts w:ascii="宋体" w:hAnsi="宋体"/>
          <w:lang w:eastAsia="zh-CN"/>
        </w:rPr>
        <w:t>g</w:t>
      </w:r>
      <w:r w:rsidR="0075333B">
        <w:rPr>
          <w:rFonts w:ascii="宋体" w:hAnsi="宋体" w:hint="eastAsia"/>
          <w:lang w:eastAsia="zh-CN"/>
        </w:rPr>
        <w:t>/mm</w:t>
      </w:r>
      <w:r w:rsidR="0075333B" w:rsidRPr="009D1B7A">
        <w:rPr>
          <w:rFonts w:ascii="宋体" w:hAnsi="宋体"/>
          <w:vertAlign w:val="superscript"/>
          <w:lang w:eastAsia="zh-CN"/>
        </w:rPr>
        <w:t>2</w:t>
      </w:r>
      <w:r w:rsidR="00A9486D">
        <w:rPr>
          <w:rFonts w:ascii="宋体" w:hAnsi="宋体" w:hint="eastAsia"/>
          <w:szCs w:val="20"/>
          <w:lang w:eastAsia="zh-CN"/>
        </w:rPr>
        <w:t>～</w:t>
      </w:r>
      <w:r w:rsidRPr="006D16BB">
        <w:rPr>
          <w:rFonts w:ascii="宋体" w:hAnsi="宋体"/>
          <w:lang w:eastAsia="zh-CN"/>
        </w:rPr>
        <w:t>90</w:t>
      </w:r>
      <w:r w:rsidR="00DC5AE4">
        <w:rPr>
          <w:rFonts w:ascii="宋体" w:hAnsi="宋体" w:hint="eastAsia"/>
          <w:lang w:eastAsia="zh-CN"/>
        </w:rPr>
        <w:t>k</w:t>
      </w:r>
      <w:r w:rsidR="00DC5AE4">
        <w:rPr>
          <w:rFonts w:ascii="宋体" w:hAnsi="宋体"/>
          <w:lang w:eastAsia="zh-CN"/>
        </w:rPr>
        <w:t>g</w:t>
      </w:r>
      <w:r w:rsidR="00496C32">
        <w:rPr>
          <w:rFonts w:ascii="宋体" w:hAnsi="宋体" w:hint="eastAsia"/>
          <w:lang w:eastAsia="zh-CN"/>
        </w:rPr>
        <w:t>/mm</w:t>
      </w:r>
      <w:r w:rsidR="009D1B7A" w:rsidRPr="009D1B7A">
        <w:rPr>
          <w:rFonts w:ascii="宋体" w:hAnsi="宋体"/>
          <w:vertAlign w:val="superscript"/>
          <w:lang w:eastAsia="zh-CN"/>
        </w:rPr>
        <w:t>2</w:t>
      </w:r>
      <w:r w:rsidRPr="006D16BB">
        <w:rPr>
          <w:rFonts w:ascii="宋体" w:hAnsi="宋体" w:hint="eastAsia"/>
          <w:lang w:eastAsia="zh-CN"/>
        </w:rPr>
        <w:t>。其技术参数</w:t>
      </w:r>
      <w:r w:rsidR="00FE3B2D">
        <w:rPr>
          <w:rFonts w:ascii="宋体" w:hAnsi="宋体" w:hint="eastAsia"/>
          <w:lang w:eastAsia="zh-CN"/>
        </w:rPr>
        <w:t>应符合</w:t>
      </w:r>
      <w:r w:rsidRPr="006D16BB">
        <w:rPr>
          <w:rFonts w:ascii="宋体" w:hAnsi="宋体" w:hint="eastAsia"/>
          <w:lang w:eastAsia="zh-CN"/>
        </w:rPr>
        <w:t>表</w:t>
      </w:r>
      <w:r w:rsidRPr="006D16BB">
        <w:rPr>
          <w:rFonts w:ascii="宋体" w:hAnsi="宋体"/>
          <w:lang w:eastAsia="zh-CN"/>
        </w:rPr>
        <w:t>4.</w:t>
      </w:r>
      <w:r w:rsidRPr="006D16BB">
        <w:rPr>
          <w:rFonts w:ascii="宋体" w:hAnsi="宋体" w:hint="eastAsia"/>
          <w:lang w:eastAsia="zh-CN"/>
        </w:rPr>
        <w:t>5</w:t>
      </w:r>
      <w:r w:rsidRPr="006D16BB">
        <w:rPr>
          <w:rFonts w:ascii="宋体" w:hAnsi="宋体"/>
          <w:lang w:eastAsia="zh-CN"/>
        </w:rPr>
        <w:t>.1</w:t>
      </w:r>
      <w:r w:rsidR="00FE3B2D">
        <w:rPr>
          <w:rFonts w:ascii="宋体" w:hAnsi="宋体" w:hint="eastAsia"/>
          <w:lang w:eastAsia="zh-CN"/>
        </w:rPr>
        <w:t>的规定。</w:t>
      </w:r>
      <w:bookmarkEnd w:id="158"/>
    </w:p>
    <w:tbl>
      <w:tblPr>
        <w:tblpPr w:leftFromText="181" w:rightFromText="181"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1412"/>
        <w:gridCol w:w="846"/>
        <w:gridCol w:w="1133"/>
        <w:gridCol w:w="991"/>
        <w:gridCol w:w="991"/>
        <w:gridCol w:w="1042"/>
      </w:tblGrid>
      <w:tr w:rsidR="009E0880" w:rsidRPr="0069322C" w14:paraId="44A60DDF" w14:textId="77777777" w:rsidTr="00C425E2">
        <w:trPr>
          <w:cantSplit/>
          <w:trHeight w:val="567"/>
        </w:trPr>
        <w:tc>
          <w:tcPr>
            <w:tcW w:w="7374" w:type="dxa"/>
            <w:gridSpan w:val="7"/>
            <w:tcBorders>
              <w:top w:val="nil"/>
              <w:left w:val="nil"/>
              <w:bottom w:val="single" w:sz="4" w:space="0" w:color="auto"/>
              <w:right w:val="nil"/>
            </w:tcBorders>
            <w:vAlign w:val="center"/>
          </w:tcPr>
          <w:p w14:paraId="7DF8962C" w14:textId="1E03DAE2" w:rsidR="001528BB" w:rsidRDefault="009E0880">
            <w:pPr>
              <w:pStyle w:val="afffff"/>
              <w:spacing w:beforeLines="50" w:before="120" w:afterLines="50" w:after="120" w:line="360" w:lineRule="exact"/>
              <w:ind w:firstLineChars="0" w:firstLine="0"/>
              <w:jc w:val="center"/>
              <w:rPr>
                <w:rFonts w:ascii="黑体" w:eastAsia="黑体" w:hAnsi="黑体" w:cs="宋体"/>
                <w:sz w:val="18"/>
                <w:lang w:eastAsia="zh-CN"/>
              </w:rPr>
            </w:pPr>
            <w:r w:rsidRPr="00367722">
              <w:rPr>
                <w:rFonts w:ascii="黑体" w:eastAsia="黑体" w:hAnsi="黑体" w:cs="宋体" w:hint="eastAsia"/>
                <w:sz w:val="18"/>
              </w:rPr>
              <w:t>表</w:t>
            </w:r>
            <w:r w:rsidRPr="00367722">
              <w:rPr>
                <w:rFonts w:ascii="黑体" w:eastAsia="黑体" w:hAnsi="黑体" w:cs="宋体"/>
                <w:sz w:val="18"/>
              </w:rPr>
              <w:t>4.</w:t>
            </w:r>
            <w:r w:rsidRPr="00367722">
              <w:rPr>
                <w:rFonts w:ascii="黑体" w:eastAsia="黑体" w:hAnsi="黑体" w:cs="宋体" w:hint="eastAsia"/>
                <w:sz w:val="18"/>
                <w:lang w:eastAsia="zh-CN"/>
              </w:rPr>
              <w:t>5</w:t>
            </w:r>
            <w:r w:rsidRPr="00367722">
              <w:rPr>
                <w:rFonts w:ascii="黑体" w:eastAsia="黑体" w:hAnsi="黑体" w:cs="宋体"/>
                <w:sz w:val="18"/>
              </w:rPr>
              <w:t>.1</w:t>
            </w:r>
            <w:r w:rsidR="00FD3443">
              <w:rPr>
                <w:rFonts w:ascii="黑体" w:eastAsia="黑体" w:hAnsi="黑体" w:cs="宋体"/>
                <w:sz w:val="18"/>
              </w:rPr>
              <w:t xml:space="preserve">  </w:t>
            </w:r>
            <w:r w:rsidRPr="00367722">
              <w:rPr>
                <w:rFonts w:ascii="黑体" w:eastAsia="黑体" w:hAnsi="黑体" w:cs="宋体" w:hint="eastAsia"/>
                <w:sz w:val="18"/>
                <w:lang w:eastAsia="zh-CN"/>
              </w:rPr>
              <w:t>双金属线技术参数</w:t>
            </w:r>
          </w:p>
        </w:tc>
      </w:tr>
      <w:tr w:rsidR="009E0880" w:rsidRPr="0069322C" w14:paraId="21E5FEF2" w14:textId="77777777" w:rsidTr="006038D7">
        <w:trPr>
          <w:cantSplit/>
          <w:trHeight w:val="397"/>
        </w:trPr>
        <w:tc>
          <w:tcPr>
            <w:tcW w:w="959" w:type="dxa"/>
            <w:vMerge w:val="restart"/>
            <w:tcBorders>
              <w:top w:val="single" w:sz="4" w:space="0" w:color="auto"/>
            </w:tcBorders>
            <w:vAlign w:val="center"/>
          </w:tcPr>
          <w:p w14:paraId="316EEF77" w14:textId="77777777" w:rsidR="009E0880" w:rsidRPr="0069322C" w:rsidRDefault="009E0880" w:rsidP="000C579F">
            <w:pPr>
              <w:spacing w:line="240" w:lineRule="auto"/>
              <w:jc w:val="center"/>
              <w:rPr>
                <w:rFonts w:ascii="宋体"/>
                <w:sz w:val="18"/>
                <w:szCs w:val="18"/>
              </w:rPr>
            </w:pPr>
            <w:r w:rsidRPr="0069322C">
              <w:rPr>
                <w:rFonts w:ascii="宋体" w:hAnsi="宋体" w:cs="宋体" w:hint="eastAsia"/>
                <w:sz w:val="18"/>
                <w:szCs w:val="18"/>
              </w:rPr>
              <w:t>直径</w:t>
            </w:r>
          </w:p>
          <w:p w14:paraId="07E57EB4"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w:t>
            </w:r>
            <w:r w:rsidR="00BE12C7">
              <w:rPr>
                <w:rFonts w:ascii="宋体" w:hAnsi="宋体" w:cs="宋体" w:hint="eastAsia"/>
                <w:sz w:val="18"/>
                <w:szCs w:val="18"/>
              </w:rPr>
              <w:t>mm</w:t>
            </w:r>
            <w:r w:rsidRPr="0069322C">
              <w:rPr>
                <w:rFonts w:ascii="宋体" w:hAnsi="宋体" w:cs="宋体"/>
                <w:sz w:val="18"/>
                <w:szCs w:val="18"/>
              </w:rPr>
              <w:t>)</w:t>
            </w:r>
          </w:p>
        </w:tc>
        <w:tc>
          <w:tcPr>
            <w:tcW w:w="1412" w:type="dxa"/>
            <w:vMerge w:val="restart"/>
            <w:tcBorders>
              <w:top w:val="single" w:sz="4" w:space="0" w:color="auto"/>
            </w:tcBorders>
            <w:vAlign w:val="center"/>
          </w:tcPr>
          <w:p w14:paraId="0A3A6409" w14:textId="77777777" w:rsidR="009E0880" w:rsidRPr="0069322C" w:rsidRDefault="009E0880" w:rsidP="000C579F">
            <w:pPr>
              <w:spacing w:line="240" w:lineRule="auto"/>
              <w:jc w:val="center"/>
              <w:rPr>
                <w:rFonts w:ascii="宋体"/>
                <w:sz w:val="18"/>
                <w:szCs w:val="18"/>
              </w:rPr>
            </w:pPr>
            <w:r w:rsidRPr="0069322C">
              <w:rPr>
                <w:rFonts w:ascii="宋体" w:hAnsi="宋体" w:cs="宋体" w:hint="eastAsia"/>
                <w:sz w:val="18"/>
                <w:szCs w:val="18"/>
              </w:rPr>
              <w:t>截面积</w:t>
            </w:r>
          </w:p>
          <w:p w14:paraId="7D1C59EC"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w:t>
            </w:r>
            <w:r w:rsidR="00BE12C7">
              <w:rPr>
                <w:rFonts w:ascii="宋体" w:hAnsi="宋体" w:cs="宋体" w:hint="eastAsia"/>
                <w:sz w:val="18"/>
                <w:szCs w:val="18"/>
              </w:rPr>
              <w:t>mm</w:t>
            </w:r>
            <w:r w:rsidR="00BE12C7" w:rsidRPr="006038D7">
              <w:rPr>
                <w:rFonts w:ascii="宋体" w:hAnsi="宋体" w:cs="宋体" w:hint="eastAsia"/>
                <w:sz w:val="18"/>
                <w:szCs w:val="18"/>
                <w:vertAlign w:val="superscript"/>
              </w:rPr>
              <w:t>2</w:t>
            </w:r>
            <w:r w:rsidRPr="0069322C">
              <w:rPr>
                <w:rFonts w:ascii="宋体" w:hAnsi="宋体" w:cs="宋体"/>
                <w:sz w:val="18"/>
                <w:szCs w:val="18"/>
              </w:rPr>
              <w:t>)</w:t>
            </w:r>
          </w:p>
        </w:tc>
        <w:tc>
          <w:tcPr>
            <w:tcW w:w="846" w:type="dxa"/>
            <w:vMerge w:val="restart"/>
            <w:tcBorders>
              <w:top w:val="single" w:sz="4" w:space="0" w:color="auto"/>
            </w:tcBorders>
            <w:vAlign w:val="center"/>
          </w:tcPr>
          <w:p w14:paraId="43B2BCD4" w14:textId="77777777" w:rsidR="009E0880" w:rsidRPr="0069322C" w:rsidRDefault="009E0880" w:rsidP="000C579F">
            <w:pPr>
              <w:spacing w:line="240" w:lineRule="auto"/>
              <w:jc w:val="center"/>
              <w:rPr>
                <w:rFonts w:ascii="宋体"/>
                <w:sz w:val="18"/>
                <w:szCs w:val="18"/>
              </w:rPr>
            </w:pPr>
            <w:r w:rsidRPr="0069322C">
              <w:rPr>
                <w:rFonts w:ascii="宋体" w:hAnsi="宋体" w:cs="宋体" w:hint="eastAsia"/>
                <w:sz w:val="18"/>
                <w:szCs w:val="18"/>
              </w:rPr>
              <w:t>重量</w:t>
            </w:r>
          </w:p>
          <w:p w14:paraId="3B02E1DD"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w:t>
            </w:r>
            <w:r w:rsidR="00FE3B2D">
              <w:rPr>
                <w:rFonts w:ascii="宋体" w:hAnsi="宋体" w:cs="宋体" w:hint="eastAsia"/>
                <w:sz w:val="18"/>
                <w:szCs w:val="18"/>
              </w:rPr>
              <w:t>k</w:t>
            </w:r>
            <w:r w:rsidRPr="0069322C">
              <w:rPr>
                <w:rFonts w:ascii="宋体" w:hAnsi="宋体" w:cs="宋体"/>
                <w:sz w:val="18"/>
                <w:szCs w:val="18"/>
              </w:rPr>
              <w:t>g/m)</w:t>
            </w:r>
          </w:p>
        </w:tc>
        <w:tc>
          <w:tcPr>
            <w:tcW w:w="4157" w:type="dxa"/>
            <w:gridSpan w:val="4"/>
            <w:tcBorders>
              <w:top w:val="single" w:sz="4" w:space="0" w:color="auto"/>
            </w:tcBorders>
            <w:vAlign w:val="center"/>
          </w:tcPr>
          <w:p w14:paraId="789FB4BF" w14:textId="77777777" w:rsidR="009E0880" w:rsidRPr="0069322C" w:rsidRDefault="009E0880" w:rsidP="000C579F">
            <w:pPr>
              <w:spacing w:line="240" w:lineRule="auto"/>
              <w:jc w:val="center"/>
              <w:rPr>
                <w:rFonts w:ascii="宋体"/>
                <w:sz w:val="18"/>
                <w:szCs w:val="18"/>
              </w:rPr>
            </w:pPr>
            <w:r w:rsidRPr="0069322C">
              <w:rPr>
                <w:rFonts w:ascii="宋体" w:hAnsi="宋体" w:cs="宋体" w:hint="eastAsia"/>
                <w:sz w:val="18"/>
                <w:szCs w:val="18"/>
              </w:rPr>
              <w:t>破断拉力(</w:t>
            </w:r>
            <w:r w:rsidR="00DC5AE4">
              <w:rPr>
                <w:rFonts w:ascii="宋体" w:hAnsi="宋体" w:cs="宋体"/>
                <w:sz w:val="18"/>
                <w:szCs w:val="18"/>
              </w:rPr>
              <w:t>k</w:t>
            </w:r>
            <w:r w:rsidR="00DC5AE4" w:rsidRPr="0069322C">
              <w:rPr>
                <w:rFonts w:ascii="宋体" w:hAnsi="宋体" w:cs="宋体"/>
                <w:sz w:val="18"/>
                <w:szCs w:val="18"/>
              </w:rPr>
              <w:t>g</w:t>
            </w:r>
            <w:r w:rsidRPr="0069322C">
              <w:rPr>
                <w:rFonts w:ascii="宋体" w:hAnsi="宋体" w:cs="宋体" w:hint="eastAsia"/>
                <w:sz w:val="18"/>
                <w:szCs w:val="18"/>
              </w:rPr>
              <w:t>）</w:t>
            </w:r>
          </w:p>
        </w:tc>
      </w:tr>
      <w:tr w:rsidR="009E0880" w:rsidRPr="0069322C" w14:paraId="3FC973D9" w14:textId="77777777" w:rsidTr="006038D7">
        <w:trPr>
          <w:cantSplit/>
          <w:trHeight w:val="397"/>
        </w:trPr>
        <w:tc>
          <w:tcPr>
            <w:tcW w:w="959" w:type="dxa"/>
            <w:vMerge/>
            <w:vAlign w:val="center"/>
          </w:tcPr>
          <w:p w14:paraId="0F7251A0" w14:textId="77777777" w:rsidR="009E0880" w:rsidRPr="0069322C" w:rsidRDefault="009E0880" w:rsidP="000C579F">
            <w:pPr>
              <w:spacing w:line="240" w:lineRule="auto"/>
              <w:jc w:val="center"/>
              <w:rPr>
                <w:rFonts w:ascii="宋体"/>
                <w:sz w:val="18"/>
                <w:szCs w:val="18"/>
              </w:rPr>
            </w:pPr>
          </w:p>
        </w:tc>
        <w:tc>
          <w:tcPr>
            <w:tcW w:w="1412" w:type="dxa"/>
            <w:vMerge/>
            <w:vAlign w:val="center"/>
          </w:tcPr>
          <w:p w14:paraId="2FB21415" w14:textId="77777777" w:rsidR="009E0880" w:rsidRPr="0069322C" w:rsidRDefault="009E0880" w:rsidP="000C579F">
            <w:pPr>
              <w:spacing w:line="240" w:lineRule="auto"/>
              <w:jc w:val="center"/>
              <w:rPr>
                <w:rFonts w:ascii="宋体"/>
                <w:sz w:val="18"/>
                <w:szCs w:val="18"/>
                <w:vertAlign w:val="superscript"/>
                <w:lang w:val="zh-CN"/>
              </w:rPr>
            </w:pPr>
          </w:p>
        </w:tc>
        <w:tc>
          <w:tcPr>
            <w:tcW w:w="846" w:type="dxa"/>
            <w:vMerge/>
            <w:vAlign w:val="center"/>
          </w:tcPr>
          <w:p w14:paraId="5DB942DE" w14:textId="77777777" w:rsidR="009E0880" w:rsidRPr="0069322C" w:rsidRDefault="009E0880" w:rsidP="000C579F">
            <w:pPr>
              <w:spacing w:line="240" w:lineRule="auto"/>
              <w:jc w:val="center"/>
              <w:rPr>
                <w:rFonts w:ascii="宋体"/>
                <w:sz w:val="18"/>
                <w:szCs w:val="18"/>
                <w:lang w:val="zh-CN"/>
              </w:rPr>
            </w:pPr>
          </w:p>
        </w:tc>
        <w:tc>
          <w:tcPr>
            <w:tcW w:w="1133" w:type="dxa"/>
            <w:vAlign w:val="center"/>
          </w:tcPr>
          <w:p w14:paraId="2747254D"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60</w:t>
            </w:r>
          </w:p>
        </w:tc>
        <w:tc>
          <w:tcPr>
            <w:tcW w:w="991" w:type="dxa"/>
            <w:vAlign w:val="center"/>
          </w:tcPr>
          <w:p w14:paraId="6F6ECEF7"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70</w:t>
            </w:r>
          </w:p>
        </w:tc>
        <w:tc>
          <w:tcPr>
            <w:tcW w:w="991" w:type="dxa"/>
            <w:vAlign w:val="center"/>
          </w:tcPr>
          <w:p w14:paraId="0906CB53"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80</w:t>
            </w:r>
          </w:p>
        </w:tc>
        <w:tc>
          <w:tcPr>
            <w:tcW w:w="1042" w:type="dxa"/>
            <w:vAlign w:val="center"/>
          </w:tcPr>
          <w:p w14:paraId="64B2F0B6"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90</w:t>
            </w:r>
          </w:p>
        </w:tc>
      </w:tr>
      <w:tr w:rsidR="009E0880" w:rsidRPr="0069322C" w14:paraId="741BBEAA" w14:textId="77777777" w:rsidTr="006038D7">
        <w:trPr>
          <w:cantSplit/>
          <w:trHeight w:val="397"/>
        </w:trPr>
        <w:tc>
          <w:tcPr>
            <w:tcW w:w="959" w:type="dxa"/>
            <w:vAlign w:val="center"/>
          </w:tcPr>
          <w:p w14:paraId="2E6E1DBB"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2.0</w:t>
            </w:r>
          </w:p>
        </w:tc>
        <w:tc>
          <w:tcPr>
            <w:tcW w:w="1412" w:type="dxa"/>
            <w:vAlign w:val="center"/>
          </w:tcPr>
          <w:p w14:paraId="517756DD"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3.142</w:t>
            </w:r>
          </w:p>
        </w:tc>
        <w:tc>
          <w:tcPr>
            <w:tcW w:w="846" w:type="dxa"/>
            <w:vAlign w:val="center"/>
          </w:tcPr>
          <w:p w14:paraId="6A4C4482"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0.0261</w:t>
            </w:r>
          </w:p>
        </w:tc>
        <w:tc>
          <w:tcPr>
            <w:tcW w:w="1133" w:type="dxa"/>
            <w:vAlign w:val="center"/>
          </w:tcPr>
          <w:p w14:paraId="0AED2278"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188</w:t>
            </w:r>
          </w:p>
        </w:tc>
        <w:tc>
          <w:tcPr>
            <w:tcW w:w="991" w:type="dxa"/>
            <w:vAlign w:val="center"/>
          </w:tcPr>
          <w:p w14:paraId="46501702"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220</w:t>
            </w:r>
          </w:p>
        </w:tc>
        <w:tc>
          <w:tcPr>
            <w:tcW w:w="991" w:type="dxa"/>
            <w:vAlign w:val="center"/>
          </w:tcPr>
          <w:p w14:paraId="098F7129"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251</w:t>
            </w:r>
          </w:p>
        </w:tc>
        <w:tc>
          <w:tcPr>
            <w:tcW w:w="1042" w:type="dxa"/>
            <w:vAlign w:val="center"/>
          </w:tcPr>
          <w:p w14:paraId="5EF4E5AB"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282</w:t>
            </w:r>
          </w:p>
        </w:tc>
      </w:tr>
      <w:tr w:rsidR="009E0880" w:rsidRPr="0069322C" w14:paraId="07BBAE1F" w14:textId="77777777" w:rsidTr="006038D7">
        <w:trPr>
          <w:cantSplit/>
          <w:trHeight w:val="397"/>
        </w:trPr>
        <w:tc>
          <w:tcPr>
            <w:tcW w:w="959" w:type="dxa"/>
            <w:vAlign w:val="center"/>
          </w:tcPr>
          <w:p w14:paraId="676E6F06"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3.0</w:t>
            </w:r>
          </w:p>
        </w:tc>
        <w:tc>
          <w:tcPr>
            <w:tcW w:w="1412" w:type="dxa"/>
            <w:vAlign w:val="center"/>
          </w:tcPr>
          <w:p w14:paraId="12A62F58"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7.069</w:t>
            </w:r>
          </w:p>
        </w:tc>
        <w:tc>
          <w:tcPr>
            <w:tcW w:w="846" w:type="dxa"/>
            <w:vAlign w:val="center"/>
          </w:tcPr>
          <w:p w14:paraId="0C73079B"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0.0585</w:t>
            </w:r>
          </w:p>
        </w:tc>
        <w:tc>
          <w:tcPr>
            <w:tcW w:w="1133" w:type="dxa"/>
            <w:vAlign w:val="center"/>
          </w:tcPr>
          <w:p w14:paraId="33F78779"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423</w:t>
            </w:r>
          </w:p>
        </w:tc>
        <w:tc>
          <w:tcPr>
            <w:tcW w:w="991" w:type="dxa"/>
            <w:vAlign w:val="center"/>
          </w:tcPr>
          <w:p w14:paraId="3A14EF58"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494</w:t>
            </w:r>
          </w:p>
        </w:tc>
        <w:tc>
          <w:tcPr>
            <w:tcW w:w="991" w:type="dxa"/>
            <w:vAlign w:val="center"/>
          </w:tcPr>
          <w:p w14:paraId="502EDA42"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565</w:t>
            </w:r>
          </w:p>
        </w:tc>
        <w:tc>
          <w:tcPr>
            <w:tcW w:w="1042" w:type="dxa"/>
            <w:vAlign w:val="center"/>
          </w:tcPr>
          <w:p w14:paraId="30780745"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635</w:t>
            </w:r>
          </w:p>
        </w:tc>
      </w:tr>
      <w:tr w:rsidR="009E0880" w:rsidRPr="0069322C" w14:paraId="1A8D667A" w14:textId="77777777" w:rsidTr="006038D7">
        <w:trPr>
          <w:cantSplit/>
          <w:trHeight w:val="397"/>
        </w:trPr>
        <w:tc>
          <w:tcPr>
            <w:tcW w:w="959" w:type="dxa"/>
            <w:vAlign w:val="center"/>
          </w:tcPr>
          <w:p w14:paraId="46139CC0"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4.0</w:t>
            </w:r>
          </w:p>
        </w:tc>
        <w:tc>
          <w:tcPr>
            <w:tcW w:w="1412" w:type="dxa"/>
            <w:vAlign w:val="center"/>
          </w:tcPr>
          <w:p w14:paraId="79714225"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12.57</w:t>
            </w:r>
          </w:p>
        </w:tc>
        <w:tc>
          <w:tcPr>
            <w:tcW w:w="846" w:type="dxa"/>
            <w:vAlign w:val="center"/>
          </w:tcPr>
          <w:p w14:paraId="090381D3"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0.1042</w:t>
            </w:r>
          </w:p>
        </w:tc>
        <w:tc>
          <w:tcPr>
            <w:tcW w:w="1133" w:type="dxa"/>
            <w:vAlign w:val="center"/>
          </w:tcPr>
          <w:p w14:paraId="66984335"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754</w:t>
            </w:r>
          </w:p>
        </w:tc>
        <w:tc>
          <w:tcPr>
            <w:tcW w:w="991" w:type="dxa"/>
            <w:vAlign w:val="center"/>
          </w:tcPr>
          <w:p w14:paraId="7A5733FF"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880</w:t>
            </w:r>
          </w:p>
        </w:tc>
        <w:tc>
          <w:tcPr>
            <w:tcW w:w="991" w:type="dxa"/>
            <w:vAlign w:val="center"/>
          </w:tcPr>
          <w:p w14:paraId="7E72C57A"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1004</w:t>
            </w:r>
          </w:p>
        </w:tc>
        <w:tc>
          <w:tcPr>
            <w:tcW w:w="1042" w:type="dxa"/>
            <w:vAlign w:val="center"/>
          </w:tcPr>
          <w:p w14:paraId="140EE5AA"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1130</w:t>
            </w:r>
          </w:p>
        </w:tc>
      </w:tr>
      <w:tr w:rsidR="009E0880" w:rsidRPr="0069322C" w14:paraId="673C65EB" w14:textId="77777777" w:rsidTr="006038D7">
        <w:trPr>
          <w:cantSplit/>
          <w:trHeight w:val="397"/>
        </w:trPr>
        <w:tc>
          <w:tcPr>
            <w:tcW w:w="959" w:type="dxa"/>
            <w:vAlign w:val="center"/>
          </w:tcPr>
          <w:p w14:paraId="3DA1273E" w14:textId="77777777" w:rsidR="009E0880" w:rsidRPr="0069322C" w:rsidRDefault="009E0880" w:rsidP="000C579F">
            <w:pPr>
              <w:spacing w:line="240" w:lineRule="auto"/>
              <w:jc w:val="center"/>
              <w:rPr>
                <w:rFonts w:ascii="宋体"/>
                <w:sz w:val="18"/>
                <w:szCs w:val="18"/>
              </w:rPr>
            </w:pPr>
            <w:r w:rsidRPr="0069322C">
              <w:rPr>
                <w:rFonts w:ascii="宋体" w:hAnsi="宋体" w:cs="宋体"/>
                <w:sz w:val="18"/>
                <w:szCs w:val="18"/>
              </w:rPr>
              <w:t>6.0</w:t>
            </w:r>
          </w:p>
        </w:tc>
        <w:tc>
          <w:tcPr>
            <w:tcW w:w="1412" w:type="dxa"/>
            <w:vAlign w:val="center"/>
          </w:tcPr>
          <w:p w14:paraId="6A6B55F4"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28.27</w:t>
            </w:r>
          </w:p>
        </w:tc>
        <w:tc>
          <w:tcPr>
            <w:tcW w:w="846" w:type="dxa"/>
            <w:vAlign w:val="center"/>
          </w:tcPr>
          <w:p w14:paraId="32CD6914"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0.2340</w:t>
            </w:r>
          </w:p>
        </w:tc>
        <w:tc>
          <w:tcPr>
            <w:tcW w:w="1133" w:type="dxa"/>
            <w:vAlign w:val="center"/>
          </w:tcPr>
          <w:p w14:paraId="0D44EC46"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1695</w:t>
            </w:r>
          </w:p>
        </w:tc>
        <w:tc>
          <w:tcPr>
            <w:tcW w:w="991" w:type="dxa"/>
            <w:vAlign w:val="center"/>
          </w:tcPr>
          <w:p w14:paraId="28290243"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1980</w:t>
            </w:r>
          </w:p>
        </w:tc>
        <w:tc>
          <w:tcPr>
            <w:tcW w:w="991" w:type="dxa"/>
            <w:vAlign w:val="center"/>
          </w:tcPr>
          <w:p w14:paraId="48488D18"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2260</w:t>
            </w:r>
          </w:p>
        </w:tc>
        <w:tc>
          <w:tcPr>
            <w:tcW w:w="1042" w:type="dxa"/>
            <w:vAlign w:val="center"/>
          </w:tcPr>
          <w:p w14:paraId="2259B9DF" w14:textId="77777777" w:rsidR="009E0880" w:rsidRPr="0069322C" w:rsidRDefault="009E0880" w:rsidP="000C579F">
            <w:pPr>
              <w:spacing w:line="240" w:lineRule="auto"/>
              <w:jc w:val="center"/>
              <w:rPr>
                <w:rFonts w:ascii="宋体"/>
                <w:sz w:val="18"/>
                <w:szCs w:val="18"/>
                <w:lang w:val="zh-CN"/>
              </w:rPr>
            </w:pPr>
            <w:r w:rsidRPr="0069322C">
              <w:rPr>
                <w:rFonts w:ascii="宋体" w:hAnsi="宋体" w:cs="宋体"/>
                <w:sz w:val="18"/>
                <w:szCs w:val="18"/>
              </w:rPr>
              <w:t>2540</w:t>
            </w:r>
          </w:p>
        </w:tc>
      </w:tr>
    </w:tbl>
    <w:p w14:paraId="131ED445" w14:textId="77777777" w:rsidR="009E0880" w:rsidRDefault="009E0880" w:rsidP="00FD3443">
      <w:pPr>
        <w:pStyle w:val="a1"/>
        <w:numPr>
          <w:ilvl w:val="2"/>
          <w:numId w:val="29"/>
        </w:numPr>
        <w:tabs>
          <w:tab w:val="left" w:pos="709"/>
        </w:tabs>
        <w:spacing w:beforeLines="50" w:before="120" w:after="0"/>
        <w:outlineLvl w:val="9"/>
        <w:rPr>
          <w:lang w:eastAsia="zh-CN"/>
        </w:rPr>
      </w:pPr>
      <w:bookmarkStart w:id="159" w:name="_Toc6238822"/>
      <w:r w:rsidRPr="00BB267B">
        <w:rPr>
          <w:rFonts w:cs="宋体" w:hint="eastAsia"/>
          <w:lang w:eastAsia="zh-CN"/>
        </w:rPr>
        <w:t>双金属线的品种、规格、性能等应符合现行国家产品标准和设计要求，</w:t>
      </w:r>
      <w:r w:rsidR="00496C32">
        <w:rPr>
          <w:rFonts w:cs="宋体" w:hint="eastAsia"/>
          <w:lang w:eastAsia="zh-CN"/>
        </w:rPr>
        <w:t>产品应具有相应的出厂合格证</w:t>
      </w:r>
      <w:r w:rsidRPr="00BB267B">
        <w:rPr>
          <w:rFonts w:cs="宋体" w:hint="eastAsia"/>
          <w:lang w:eastAsia="zh-CN"/>
        </w:rPr>
        <w:t>。</w:t>
      </w:r>
      <w:bookmarkEnd w:id="159"/>
    </w:p>
    <w:p w14:paraId="20C22420" w14:textId="77777777" w:rsidR="009E0880" w:rsidRDefault="009E0880" w:rsidP="00914E25">
      <w:pPr>
        <w:pStyle w:val="a1"/>
        <w:numPr>
          <w:ilvl w:val="2"/>
          <w:numId w:val="29"/>
        </w:numPr>
        <w:tabs>
          <w:tab w:val="left" w:pos="709"/>
        </w:tabs>
        <w:spacing w:before="0" w:after="0"/>
        <w:outlineLvl w:val="9"/>
        <w:rPr>
          <w:lang w:eastAsia="zh-CN"/>
        </w:rPr>
      </w:pPr>
      <w:bookmarkStart w:id="160" w:name="_Toc6238823"/>
      <w:r w:rsidRPr="00BB267B">
        <w:rPr>
          <w:rFonts w:cs="宋体" w:hint="eastAsia"/>
          <w:lang w:eastAsia="zh-CN"/>
        </w:rPr>
        <w:t>双金属线应具有弹性，</w:t>
      </w:r>
      <w:r w:rsidR="007D7FE5">
        <w:rPr>
          <w:rFonts w:cs="宋体" w:hint="eastAsia"/>
          <w:lang w:eastAsia="zh-CN"/>
        </w:rPr>
        <w:t>缠绕</w:t>
      </w:r>
      <w:r w:rsidRPr="00BB267B">
        <w:rPr>
          <w:rFonts w:cs="宋体" w:hint="eastAsia"/>
          <w:lang w:eastAsia="zh-CN"/>
        </w:rPr>
        <w:t>放开后应无损伤和硬弯；线径用卡尺测量，两端各测一次，其平均值应符合设计要求；双金属线截面铜层应均匀，线表面不得露钢芯，并应无腐蚀、裂纹。</w:t>
      </w:r>
      <w:bookmarkEnd w:id="160"/>
    </w:p>
    <w:p w14:paraId="72DAB785" w14:textId="06D5F758" w:rsidR="00F34C4B" w:rsidRDefault="00F90863">
      <w:pPr>
        <w:pStyle w:val="a1"/>
        <w:numPr>
          <w:ilvl w:val="2"/>
          <w:numId w:val="29"/>
        </w:numPr>
        <w:tabs>
          <w:tab w:val="left" w:pos="709"/>
        </w:tabs>
        <w:spacing w:before="0" w:after="0"/>
        <w:outlineLvl w:val="9"/>
        <w:rPr>
          <w:lang w:eastAsia="zh-CN"/>
        </w:rPr>
      </w:pPr>
      <w:bookmarkStart w:id="161" w:name="_Toc6238825"/>
      <w:r>
        <w:rPr>
          <w:rFonts w:hint="eastAsia"/>
          <w:lang w:eastAsia="zh-CN"/>
        </w:rPr>
        <w:t>其他替代材料应符合上述要求。</w:t>
      </w:r>
      <w:bookmarkEnd w:id="161"/>
    </w:p>
    <w:p w14:paraId="4BBF56B6" w14:textId="3DB05B90" w:rsidR="009E0880" w:rsidRPr="005202C2" w:rsidRDefault="00FD3443" w:rsidP="00914E25">
      <w:pPr>
        <w:pStyle w:val="a0"/>
        <w:numPr>
          <w:ilvl w:val="1"/>
          <w:numId w:val="29"/>
        </w:numPr>
        <w:spacing w:before="240" w:after="240"/>
        <w:ind w:left="0"/>
        <w:jc w:val="center"/>
        <w:rPr>
          <w:lang w:eastAsia="zh-CN"/>
        </w:rPr>
      </w:pPr>
      <w:bookmarkStart w:id="162" w:name="_Toc465063275"/>
      <w:bookmarkStart w:id="163" w:name="_Toc474763685"/>
      <w:bookmarkStart w:id="164" w:name="_Toc6218811"/>
      <w:bookmarkStart w:id="165" w:name="_Toc6234802"/>
      <w:bookmarkStart w:id="166" w:name="_Toc6234913"/>
      <w:bookmarkStart w:id="167" w:name="_Toc6238348"/>
      <w:bookmarkStart w:id="168" w:name="_Toc6238826"/>
      <w:bookmarkStart w:id="169" w:name="_Toc54857933"/>
      <w:r>
        <w:rPr>
          <w:rFonts w:hint="eastAsia"/>
          <w:lang w:eastAsia="zh-CN"/>
        </w:rPr>
        <w:t xml:space="preserve"> </w:t>
      </w:r>
      <w:r w:rsidR="002F6FA3">
        <w:rPr>
          <w:rFonts w:hint="eastAsia"/>
          <w:lang w:eastAsia="zh-CN"/>
        </w:rPr>
        <w:t>高频</w:t>
      </w:r>
      <w:r w:rsidR="002F6FA3" w:rsidRPr="005202C2">
        <w:rPr>
          <w:rFonts w:hint="eastAsia"/>
          <w:lang w:eastAsia="zh-CN"/>
        </w:rPr>
        <w:t>绝缘子</w:t>
      </w:r>
      <w:bookmarkEnd w:id="162"/>
      <w:bookmarkEnd w:id="163"/>
      <w:bookmarkEnd w:id="164"/>
      <w:bookmarkEnd w:id="165"/>
      <w:bookmarkEnd w:id="166"/>
      <w:bookmarkEnd w:id="167"/>
      <w:bookmarkEnd w:id="168"/>
      <w:bookmarkEnd w:id="169"/>
    </w:p>
    <w:p w14:paraId="066E6574" w14:textId="77777777" w:rsidR="009E0880" w:rsidRPr="00E74976" w:rsidRDefault="009E0880" w:rsidP="00914E25">
      <w:pPr>
        <w:pStyle w:val="a1"/>
        <w:numPr>
          <w:ilvl w:val="2"/>
          <w:numId w:val="29"/>
        </w:numPr>
        <w:tabs>
          <w:tab w:val="left" w:pos="709"/>
        </w:tabs>
        <w:spacing w:before="0" w:after="0"/>
        <w:outlineLvl w:val="9"/>
        <w:rPr>
          <w:rFonts w:ascii="宋体" w:hAnsi="宋体"/>
          <w:lang w:eastAsia="zh-CN"/>
        </w:rPr>
      </w:pPr>
      <w:bookmarkStart w:id="170" w:name="_Toc6238827"/>
      <w:r w:rsidRPr="00E74976">
        <w:rPr>
          <w:rFonts w:ascii="宋体" w:hAnsi="宋体" w:cs="宋体" w:hint="eastAsia"/>
          <w:lang w:eastAsia="zh-CN"/>
        </w:rPr>
        <w:t>绝缘子的品种、规格、性能等应符合现行国家产品标准和设计要求，</w:t>
      </w:r>
      <w:r w:rsidR="00496C32">
        <w:rPr>
          <w:rFonts w:ascii="宋体" w:hAnsi="宋体" w:cs="宋体" w:hint="eastAsia"/>
          <w:lang w:eastAsia="zh-CN"/>
        </w:rPr>
        <w:t>产品应具有</w:t>
      </w:r>
      <w:r w:rsidRPr="00E74976">
        <w:rPr>
          <w:rFonts w:ascii="宋体" w:hAnsi="宋体" w:cs="宋体" w:hint="eastAsia"/>
          <w:lang w:eastAsia="zh-CN"/>
        </w:rPr>
        <w:t>出厂合格证和检验记录</w:t>
      </w:r>
      <w:r w:rsidR="00496C32">
        <w:rPr>
          <w:rFonts w:ascii="宋体" w:hAnsi="宋体" w:cs="宋体" w:hint="eastAsia"/>
          <w:lang w:eastAsia="zh-CN"/>
        </w:rPr>
        <w:t>，在</w:t>
      </w:r>
      <w:r w:rsidRPr="00E74976">
        <w:rPr>
          <w:rFonts w:ascii="宋体" w:hAnsi="宋体" w:cs="宋体" w:hint="eastAsia"/>
          <w:lang w:eastAsia="zh-CN"/>
        </w:rPr>
        <w:t>竣工</w:t>
      </w:r>
      <w:r w:rsidR="00496C32">
        <w:rPr>
          <w:rFonts w:ascii="宋体" w:hAnsi="宋体" w:cs="宋体" w:hint="eastAsia"/>
          <w:lang w:eastAsia="zh-CN"/>
        </w:rPr>
        <w:t>验收</w:t>
      </w:r>
      <w:r w:rsidRPr="00E74976">
        <w:rPr>
          <w:rFonts w:ascii="宋体" w:hAnsi="宋体" w:cs="宋体" w:hint="eastAsia"/>
          <w:lang w:eastAsia="zh-CN"/>
        </w:rPr>
        <w:t>时移交</w:t>
      </w:r>
      <w:r w:rsidR="00496C32">
        <w:rPr>
          <w:rFonts w:ascii="宋体" w:hAnsi="宋体" w:cs="宋体" w:hint="eastAsia"/>
          <w:lang w:eastAsia="zh-CN"/>
        </w:rPr>
        <w:t>给</w:t>
      </w:r>
      <w:r w:rsidRPr="00E74976">
        <w:rPr>
          <w:rFonts w:ascii="宋体" w:hAnsi="宋体" w:cs="宋体" w:hint="eastAsia"/>
          <w:lang w:eastAsia="zh-CN"/>
        </w:rPr>
        <w:t>建设单位。</w:t>
      </w:r>
      <w:bookmarkEnd w:id="170"/>
    </w:p>
    <w:p w14:paraId="5436C4BE" w14:textId="77777777" w:rsidR="009E0880" w:rsidRPr="00E74976" w:rsidRDefault="009E0880" w:rsidP="00914E25">
      <w:pPr>
        <w:pStyle w:val="a1"/>
        <w:numPr>
          <w:ilvl w:val="2"/>
          <w:numId w:val="29"/>
        </w:numPr>
        <w:tabs>
          <w:tab w:val="left" w:pos="709"/>
        </w:tabs>
        <w:spacing w:before="0" w:after="0"/>
        <w:outlineLvl w:val="9"/>
        <w:rPr>
          <w:rFonts w:ascii="宋体" w:hAnsi="宋体"/>
          <w:lang w:eastAsia="zh-CN"/>
        </w:rPr>
      </w:pPr>
      <w:bookmarkStart w:id="171" w:name="_Toc6238828"/>
      <w:r w:rsidRPr="00E74976">
        <w:rPr>
          <w:rFonts w:ascii="宋体" w:hAnsi="宋体" w:cs="宋体" w:hint="eastAsia"/>
          <w:lang w:eastAsia="zh-CN"/>
        </w:rPr>
        <w:t>所有棒形绝缘子</w:t>
      </w:r>
      <w:r w:rsidR="005B362D" w:rsidRPr="002F287C">
        <w:rPr>
          <w:rFonts w:ascii="宋体" w:hAnsi="宋体" w:cs="宋体" w:hint="eastAsia"/>
          <w:lang w:eastAsia="zh-CN"/>
        </w:rPr>
        <w:t>应</w:t>
      </w:r>
      <w:r w:rsidRPr="00E74976">
        <w:rPr>
          <w:rFonts w:ascii="宋体" w:hAnsi="宋体" w:cs="宋体" w:hint="eastAsia"/>
          <w:lang w:eastAsia="zh-CN"/>
        </w:rPr>
        <w:t>逐个进行拉力试验，并且拉力应符合设计要求。</w:t>
      </w:r>
      <w:bookmarkEnd w:id="171"/>
    </w:p>
    <w:p w14:paraId="5426904D" w14:textId="77777777" w:rsidR="009E0880" w:rsidRPr="005202C2" w:rsidRDefault="009E0880" w:rsidP="00914E25">
      <w:pPr>
        <w:pStyle w:val="a1"/>
        <w:numPr>
          <w:ilvl w:val="2"/>
          <w:numId w:val="29"/>
        </w:numPr>
        <w:tabs>
          <w:tab w:val="left" w:pos="709"/>
        </w:tabs>
        <w:spacing w:before="0" w:after="0"/>
        <w:outlineLvl w:val="9"/>
        <w:rPr>
          <w:lang w:eastAsia="zh-CN"/>
        </w:rPr>
      </w:pPr>
      <w:bookmarkStart w:id="172" w:name="_Toc6238829"/>
      <w:r w:rsidRPr="005202C2">
        <w:rPr>
          <w:rFonts w:cs="宋体" w:hint="eastAsia"/>
          <w:lang w:eastAsia="zh-CN"/>
        </w:rPr>
        <w:t>所有瓷绝缘子</w:t>
      </w:r>
      <w:r w:rsidRPr="006D16BB">
        <w:rPr>
          <w:rFonts w:ascii="宋体" w:hAnsi="宋体" w:cs="宋体" w:hint="eastAsia"/>
          <w:lang w:eastAsia="zh-CN"/>
        </w:rPr>
        <w:t>应用</w:t>
      </w:r>
      <w:r w:rsidRPr="006D16BB">
        <w:rPr>
          <w:rFonts w:ascii="宋体" w:hAnsi="宋体"/>
          <w:lang w:eastAsia="zh-CN"/>
        </w:rPr>
        <w:t>2500V</w:t>
      </w:r>
      <w:r w:rsidRPr="006D16BB">
        <w:rPr>
          <w:rFonts w:ascii="宋体" w:hAnsi="宋体" w:cs="宋体" w:hint="eastAsia"/>
          <w:lang w:eastAsia="zh-CN"/>
        </w:rPr>
        <w:t>兆欧表进</w:t>
      </w:r>
      <w:r w:rsidRPr="005202C2">
        <w:rPr>
          <w:rFonts w:cs="宋体" w:hint="eastAsia"/>
          <w:lang w:eastAsia="zh-CN"/>
        </w:rPr>
        <w:t>行绝缘电阻测试，</w:t>
      </w:r>
      <w:r>
        <w:rPr>
          <w:rFonts w:cs="宋体" w:hint="eastAsia"/>
          <w:lang w:eastAsia="zh-CN"/>
        </w:rPr>
        <w:t>电阻值应符合设计</w:t>
      </w:r>
      <w:r w:rsidRPr="005202C2">
        <w:rPr>
          <w:rFonts w:cs="宋体" w:hint="eastAsia"/>
          <w:lang w:eastAsia="zh-CN"/>
        </w:rPr>
        <w:t>要求。</w:t>
      </w:r>
      <w:bookmarkEnd w:id="172"/>
    </w:p>
    <w:p w14:paraId="667ACDA9" w14:textId="77777777" w:rsidR="009E0880" w:rsidRPr="005202C2" w:rsidRDefault="00496C32" w:rsidP="00914E25">
      <w:pPr>
        <w:pStyle w:val="a1"/>
        <w:numPr>
          <w:ilvl w:val="2"/>
          <w:numId w:val="29"/>
        </w:numPr>
        <w:tabs>
          <w:tab w:val="left" w:pos="709"/>
        </w:tabs>
        <w:spacing w:before="0" w:after="0"/>
        <w:outlineLvl w:val="9"/>
        <w:rPr>
          <w:lang w:eastAsia="zh-CN"/>
        </w:rPr>
      </w:pPr>
      <w:bookmarkStart w:id="173" w:name="_Toc6238830"/>
      <w:proofErr w:type="gramStart"/>
      <w:r>
        <w:rPr>
          <w:rFonts w:cs="宋体" w:hint="eastAsia"/>
          <w:lang w:eastAsia="zh-CN"/>
        </w:rPr>
        <w:t>带帽</w:t>
      </w:r>
      <w:r w:rsidR="009E0880" w:rsidRPr="005202C2">
        <w:rPr>
          <w:rFonts w:cs="宋体" w:hint="eastAsia"/>
          <w:lang w:eastAsia="zh-CN"/>
        </w:rPr>
        <w:t>棒形</w:t>
      </w:r>
      <w:proofErr w:type="gramEnd"/>
      <w:r w:rsidR="009E0880" w:rsidRPr="005202C2">
        <w:rPr>
          <w:rFonts w:cs="宋体" w:hint="eastAsia"/>
          <w:lang w:eastAsia="zh-CN"/>
        </w:rPr>
        <w:t>绝缘子灌注的铝合金</w:t>
      </w:r>
      <w:r w:rsidR="009E0880">
        <w:rPr>
          <w:rFonts w:cs="宋体" w:hint="eastAsia"/>
          <w:lang w:eastAsia="zh-CN"/>
        </w:rPr>
        <w:t>端头应饱满、无松动并端</w:t>
      </w:r>
      <w:r w:rsidR="009E0880" w:rsidRPr="00216068">
        <w:rPr>
          <w:rFonts w:cs="宋体" w:hint="eastAsia"/>
          <w:lang w:eastAsia="zh-CN"/>
        </w:rPr>
        <w:t>正顺直。</w:t>
      </w:r>
      <w:r>
        <w:rPr>
          <w:rFonts w:cs="宋体" w:hint="eastAsia"/>
          <w:lang w:eastAsia="zh-CN"/>
        </w:rPr>
        <w:t>其</w:t>
      </w:r>
      <w:r w:rsidR="009E0880" w:rsidRPr="005202C2">
        <w:rPr>
          <w:rFonts w:cs="宋体" w:hint="eastAsia"/>
          <w:lang w:eastAsia="zh-CN"/>
        </w:rPr>
        <w:t>不直度应符合设计要求。</w:t>
      </w:r>
      <w:bookmarkEnd w:id="173"/>
    </w:p>
    <w:p w14:paraId="1030B79F" w14:textId="77777777" w:rsidR="009E0880" w:rsidRPr="005202C2" w:rsidRDefault="009E0880" w:rsidP="00914E25">
      <w:pPr>
        <w:pStyle w:val="a1"/>
        <w:numPr>
          <w:ilvl w:val="2"/>
          <w:numId w:val="29"/>
        </w:numPr>
        <w:tabs>
          <w:tab w:val="left" w:pos="709"/>
        </w:tabs>
        <w:spacing w:before="0" w:after="0"/>
        <w:outlineLvl w:val="9"/>
        <w:rPr>
          <w:lang w:eastAsia="zh-CN"/>
        </w:rPr>
      </w:pPr>
      <w:bookmarkStart w:id="174" w:name="_Toc6238831"/>
      <w:r w:rsidRPr="005202C2">
        <w:rPr>
          <w:rFonts w:cs="宋体" w:hint="eastAsia"/>
          <w:lang w:eastAsia="zh-CN"/>
        </w:rPr>
        <w:t>棒形绝缘子</w:t>
      </w:r>
      <w:r w:rsidR="00FE5E3E">
        <w:rPr>
          <w:rFonts w:cs="宋体" w:hint="eastAsia"/>
          <w:lang w:eastAsia="zh-CN"/>
        </w:rPr>
        <w:t>、筒</w:t>
      </w:r>
      <w:r w:rsidR="00FE5E3E" w:rsidRPr="002A4216">
        <w:rPr>
          <w:rFonts w:cs="宋体" w:hint="eastAsia"/>
          <w:lang w:eastAsia="zh-CN"/>
        </w:rPr>
        <w:t>型</w:t>
      </w:r>
      <w:r w:rsidR="00FE5E3E" w:rsidRPr="005202C2">
        <w:rPr>
          <w:rFonts w:cs="宋体" w:hint="eastAsia"/>
          <w:lang w:eastAsia="zh-CN"/>
        </w:rPr>
        <w:t>绝缘子</w:t>
      </w:r>
      <w:r w:rsidR="00FE5E3E">
        <w:rPr>
          <w:rFonts w:cs="宋体" w:hint="eastAsia"/>
          <w:lang w:eastAsia="zh-CN"/>
        </w:rPr>
        <w:t>、蛋形绝缘子外形</w:t>
      </w:r>
      <w:r w:rsidRPr="005202C2">
        <w:rPr>
          <w:rFonts w:cs="宋体" w:hint="eastAsia"/>
          <w:lang w:eastAsia="zh-CN"/>
        </w:rPr>
        <w:t>尺寸应符合设计要求，</w:t>
      </w:r>
      <w:r w:rsidR="00FE5E3E">
        <w:rPr>
          <w:rFonts w:cs="宋体" w:hint="eastAsia"/>
          <w:lang w:eastAsia="zh-CN"/>
        </w:rPr>
        <w:t>瓷件</w:t>
      </w:r>
      <w:r w:rsidRPr="005202C2">
        <w:rPr>
          <w:rFonts w:cs="宋体" w:hint="eastAsia"/>
          <w:lang w:eastAsia="zh-CN"/>
        </w:rPr>
        <w:t>釉面应完整无裂纹、掉釉、缺釉，釉面光滑洁净无斑点、气泡。</w:t>
      </w:r>
      <w:bookmarkEnd w:id="174"/>
    </w:p>
    <w:p w14:paraId="3800FF77" w14:textId="597EA4D0" w:rsidR="009E0880" w:rsidRPr="006238C5" w:rsidRDefault="009E0880" w:rsidP="00914E25">
      <w:pPr>
        <w:pStyle w:val="a1"/>
        <w:numPr>
          <w:ilvl w:val="2"/>
          <w:numId w:val="29"/>
        </w:numPr>
        <w:tabs>
          <w:tab w:val="left" w:pos="709"/>
        </w:tabs>
        <w:spacing w:before="0" w:after="0"/>
        <w:outlineLvl w:val="9"/>
        <w:rPr>
          <w:lang w:eastAsia="zh-CN"/>
        </w:rPr>
      </w:pPr>
      <w:bookmarkStart w:id="175" w:name="_Toc6238834"/>
      <w:r w:rsidRPr="00934CE8">
        <w:rPr>
          <w:rFonts w:cs="宋体" w:hint="eastAsia"/>
          <w:spacing w:val="4"/>
          <w:lang w:eastAsia="zh-CN"/>
        </w:rPr>
        <w:t>塔</w:t>
      </w:r>
      <w:proofErr w:type="gramStart"/>
      <w:r w:rsidRPr="00934CE8">
        <w:rPr>
          <w:rFonts w:cs="宋体" w:hint="eastAsia"/>
          <w:spacing w:val="4"/>
          <w:lang w:eastAsia="zh-CN"/>
        </w:rPr>
        <w:t>桅</w:t>
      </w:r>
      <w:proofErr w:type="gramEnd"/>
      <w:r w:rsidRPr="00934CE8">
        <w:rPr>
          <w:rFonts w:cs="宋体" w:hint="eastAsia"/>
          <w:spacing w:val="4"/>
          <w:lang w:eastAsia="zh-CN"/>
        </w:rPr>
        <w:t>底座绝缘子高度和外形尺寸应符合设计要求，瓷绝缘子釉面应完整无裂纹、掉釉</w:t>
      </w:r>
      <w:r w:rsidRPr="00216068">
        <w:rPr>
          <w:rFonts w:cs="宋体" w:hint="eastAsia"/>
          <w:lang w:eastAsia="zh-CN"/>
        </w:rPr>
        <w:t>、缺釉，釉面光滑洁净无斑点、气泡。金属底盘和上盖应浇筑平整。</w:t>
      </w:r>
      <w:r w:rsidR="007D7FE5" w:rsidRPr="007D7FE5">
        <w:rPr>
          <w:rFonts w:cs="宋体" w:hint="eastAsia"/>
          <w:lang w:eastAsia="zh-CN"/>
        </w:rPr>
        <w:t>有底座绝缘子结构强度试验和底座绝缘子工频电压试验合格记录</w:t>
      </w:r>
      <w:r w:rsidR="007D7FE5">
        <w:rPr>
          <w:rFonts w:cs="宋体" w:hint="eastAsia"/>
          <w:lang w:eastAsia="zh-CN"/>
        </w:rPr>
        <w:t>。</w:t>
      </w:r>
      <w:bookmarkEnd w:id="175"/>
    </w:p>
    <w:p w14:paraId="4FBD50D6" w14:textId="350B2247" w:rsidR="002F6FA3" w:rsidRPr="005202C2" w:rsidRDefault="00634BC9" w:rsidP="00914E25">
      <w:pPr>
        <w:pStyle w:val="a1"/>
        <w:numPr>
          <w:ilvl w:val="2"/>
          <w:numId w:val="29"/>
        </w:numPr>
        <w:tabs>
          <w:tab w:val="left" w:pos="709"/>
        </w:tabs>
        <w:spacing w:before="0" w:after="0"/>
        <w:outlineLvl w:val="9"/>
        <w:rPr>
          <w:lang w:eastAsia="zh-CN"/>
        </w:rPr>
      </w:pPr>
      <w:r w:rsidRPr="00936C80">
        <w:rPr>
          <w:rFonts w:ascii="Times New Roman"/>
          <w:lang w:eastAsia="zh-CN"/>
        </w:rPr>
        <w:t>其他替代材料绝缘子</w:t>
      </w:r>
      <w:r>
        <w:rPr>
          <w:rFonts w:ascii="Times New Roman" w:hint="eastAsia"/>
          <w:lang w:eastAsia="zh-CN"/>
        </w:rPr>
        <w:t>（绳）</w:t>
      </w:r>
      <w:r w:rsidRPr="00936C80">
        <w:rPr>
          <w:rFonts w:ascii="Times New Roman"/>
          <w:lang w:eastAsia="zh-CN"/>
        </w:rPr>
        <w:t>应符合</w:t>
      </w:r>
      <w:r>
        <w:rPr>
          <w:rFonts w:ascii="Times New Roman" w:hint="eastAsia"/>
          <w:lang w:eastAsia="zh-CN"/>
        </w:rPr>
        <w:t>本标准</w:t>
      </w:r>
      <w:r w:rsidRPr="00850BBD">
        <w:rPr>
          <w:rFonts w:ascii="宋体" w:hAnsi="宋体" w:hint="eastAsia"/>
          <w:lang w:eastAsia="zh-CN"/>
        </w:rPr>
        <w:t>4.6.1</w:t>
      </w:r>
      <w:r w:rsidR="000D4C01">
        <w:rPr>
          <w:rFonts w:ascii="宋体" w:hAnsi="宋体" w:hint="eastAsia"/>
          <w:lang w:eastAsia="zh-CN"/>
        </w:rPr>
        <w:t>～</w:t>
      </w:r>
      <w:r w:rsidRPr="00850BBD">
        <w:rPr>
          <w:rFonts w:ascii="宋体" w:hAnsi="宋体" w:hint="eastAsia"/>
          <w:lang w:eastAsia="zh-CN"/>
        </w:rPr>
        <w:t>4.6.3</w:t>
      </w:r>
      <w:r>
        <w:rPr>
          <w:rFonts w:ascii="Times New Roman" w:hint="eastAsia"/>
          <w:lang w:eastAsia="zh-CN"/>
        </w:rPr>
        <w:t>条的</w:t>
      </w:r>
      <w:r w:rsidRPr="00936C80">
        <w:rPr>
          <w:rFonts w:ascii="Times New Roman"/>
          <w:lang w:eastAsia="zh-CN"/>
        </w:rPr>
        <w:t>要求</w:t>
      </w:r>
      <w:r w:rsidR="002F6FA3">
        <w:rPr>
          <w:rFonts w:hint="eastAsia"/>
          <w:lang w:eastAsia="zh-CN"/>
        </w:rPr>
        <w:t>。</w:t>
      </w:r>
    </w:p>
    <w:p w14:paraId="1955549F" w14:textId="05C31D02" w:rsidR="009E0880" w:rsidRPr="005202C2" w:rsidRDefault="00FD3443" w:rsidP="00914E25">
      <w:pPr>
        <w:pStyle w:val="a0"/>
        <w:numPr>
          <w:ilvl w:val="1"/>
          <w:numId w:val="29"/>
        </w:numPr>
        <w:spacing w:before="240" w:after="240"/>
        <w:ind w:left="0"/>
        <w:jc w:val="center"/>
        <w:rPr>
          <w:lang w:eastAsia="zh-CN"/>
        </w:rPr>
      </w:pPr>
      <w:bookmarkStart w:id="176" w:name="_Toc465063276"/>
      <w:bookmarkStart w:id="177" w:name="_Toc474763686"/>
      <w:bookmarkStart w:id="178" w:name="_Toc6218812"/>
      <w:bookmarkStart w:id="179" w:name="_Toc6234803"/>
      <w:bookmarkStart w:id="180" w:name="_Toc6234914"/>
      <w:bookmarkStart w:id="181" w:name="_Toc6238349"/>
      <w:bookmarkStart w:id="182" w:name="_Toc6238835"/>
      <w:bookmarkStart w:id="183" w:name="_Toc54857934"/>
      <w:r>
        <w:rPr>
          <w:rFonts w:hint="eastAsia"/>
          <w:lang w:eastAsia="zh-CN"/>
        </w:rPr>
        <w:t xml:space="preserve"> </w:t>
      </w:r>
      <w:r w:rsidR="0075333B" w:rsidRPr="005202C2">
        <w:rPr>
          <w:rFonts w:hint="eastAsia"/>
          <w:lang w:eastAsia="zh-CN"/>
        </w:rPr>
        <w:t>天线、馈线</w:t>
      </w:r>
      <w:r w:rsidR="0075333B">
        <w:rPr>
          <w:rFonts w:hint="eastAsia"/>
          <w:lang w:eastAsia="zh-CN"/>
        </w:rPr>
        <w:t>及</w:t>
      </w:r>
      <w:r w:rsidR="0075333B" w:rsidRPr="00216068">
        <w:rPr>
          <w:rFonts w:hint="eastAsia"/>
          <w:lang w:eastAsia="zh-CN"/>
        </w:rPr>
        <w:t>其他</w:t>
      </w:r>
      <w:r w:rsidR="0075333B" w:rsidRPr="005202C2">
        <w:rPr>
          <w:rFonts w:hint="eastAsia"/>
          <w:lang w:eastAsia="zh-CN"/>
        </w:rPr>
        <w:t>材料</w:t>
      </w:r>
      <w:bookmarkEnd w:id="176"/>
      <w:bookmarkEnd w:id="177"/>
      <w:bookmarkEnd w:id="178"/>
      <w:bookmarkEnd w:id="179"/>
      <w:bookmarkEnd w:id="180"/>
      <w:bookmarkEnd w:id="181"/>
      <w:bookmarkEnd w:id="182"/>
      <w:bookmarkEnd w:id="183"/>
    </w:p>
    <w:p w14:paraId="799C09D0" w14:textId="77777777" w:rsidR="009E0880" w:rsidRDefault="009E0880" w:rsidP="00914E25">
      <w:pPr>
        <w:pStyle w:val="a1"/>
        <w:numPr>
          <w:ilvl w:val="2"/>
          <w:numId w:val="29"/>
        </w:numPr>
        <w:tabs>
          <w:tab w:val="left" w:pos="709"/>
        </w:tabs>
        <w:spacing w:before="0" w:after="0"/>
        <w:outlineLvl w:val="9"/>
        <w:rPr>
          <w:lang w:eastAsia="zh-CN"/>
        </w:rPr>
      </w:pPr>
      <w:bookmarkStart w:id="184" w:name="_Toc6238836"/>
      <w:r w:rsidRPr="00DD7A97">
        <w:rPr>
          <w:rFonts w:cs="宋体" w:hint="eastAsia"/>
          <w:lang w:eastAsia="zh-CN"/>
        </w:rPr>
        <w:t>天线、馈线材料中的金属构件应按设计要求逐项进行检验，外形尺寸，销、轴、孔、螺栓</w:t>
      </w:r>
      <w:r w:rsidRPr="00DD7A97">
        <w:rPr>
          <w:rFonts w:cs="宋体" w:hint="eastAsia"/>
          <w:lang w:eastAsia="zh-CN"/>
        </w:rPr>
        <w:lastRenderedPageBreak/>
        <w:t>等尺寸</w:t>
      </w:r>
      <w:r w:rsidR="00E57030">
        <w:rPr>
          <w:rFonts w:cs="宋体" w:hint="eastAsia"/>
          <w:lang w:eastAsia="zh-CN"/>
        </w:rPr>
        <w:t>及</w:t>
      </w:r>
      <w:r w:rsidRPr="00DD7A97">
        <w:rPr>
          <w:rFonts w:cs="宋体" w:hint="eastAsia"/>
          <w:lang w:eastAsia="zh-CN"/>
        </w:rPr>
        <w:t>防腐处理应符合设计要求。</w:t>
      </w:r>
      <w:bookmarkEnd w:id="184"/>
    </w:p>
    <w:p w14:paraId="72315749" w14:textId="3F9C3CB8" w:rsidR="009E0880" w:rsidRDefault="00333736" w:rsidP="00914E25">
      <w:pPr>
        <w:pStyle w:val="a1"/>
        <w:numPr>
          <w:ilvl w:val="2"/>
          <w:numId w:val="29"/>
        </w:numPr>
        <w:tabs>
          <w:tab w:val="left" w:pos="709"/>
        </w:tabs>
        <w:spacing w:before="0" w:after="0"/>
        <w:outlineLvl w:val="9"/>
        <w:rPr>
          <w:lang w:eastAsia="zh-CN"/>
        </w:rPr>
      </w:pPr>
      <w:bookmarkStart w:id="185" w:name="_Toc6238837"/>
      <w:r w:rsidRPr="00265DEC">
        <w:rPr>
          <w:rFonts w:ascii="Times New Roman" w:hint="eastAsia"/>
          <w:lang w:eastAsia="zh-CN"/>
        </w:rPr>
        <w:t>天线、馈线用的</w:t>
      </w:r>
      <w:proofErr w:type="gramStart"/>
      <w:r w:rsidRPr="00265DEC">
        <w:rPr>
          <w:rFonts w:ascii="Times New Roman" w:hint="eastAsia"/>
          <w:lang w:eastAsia="zh-CN"/>
        </w:rPr>
        <w:t>杆</w:t>
      </w:r>
      <w:r>
        <w:rPr>
          <w:rFonts w:ascii="Times New Roman" w:hint="eastAsia"/>
          <w:lang w:eastAsia="zh-CN"/>
        </w:rPr>
        <w:t>架材料</w:t>
      </w:r>
      <w:proofErr w:type="gramEnd"/>
      <w:r w:rsidR="009E0880" w:rsidRPr="00DD7A97">
        <w:rPr>
          <w:rFonts w:hint="eastAsia"/>
          <w:lang w:eastAsia="zh-CN"/>
        </w:rPr>
        <w:t>应</w:t>
      </w:r>
      <w:r w:rsidR="009E0880">
        <w:rPr>
          <w:rFonts w:hint="eastAsia"/>
          <w:lang w:eastAsia="zh-CN"/>
        </w:rPr>
        <w:t>具备</w:t>
      </w:r>
      <w:r w:rsidR="009E0880" w:rsidRPr="00DD7A97">
        <w:rPr>
          <w:rFonts w:hint="eastAsia"/>
          <w:lang w:eastAsia="zh-CN"/>
        </w:rPr>
        <w:t>合格证</w:t>
      </w:r>
      <w:r w:rsidR="009E0880">
        <w:rPr>
          <w:rFonts w:hint="eastAsia"/>
          <w:lang w:eastAsia="zh-CN"/>
        </w:rPr>
        <w:t>，</w:t>
      </w:r>
      <w:proofErr w:type="gramStart"/>
      <w:r w:rsidR="00E57030" w:rsidRPr="00E57030">
        <w:rPr>
          <w:rFonts w:cs="宋体" w:hint="eastAsia"/>
          <w:lang w:eastAsia="zh-CN"/>
        </w:rPr>
        <w:t>其稍径和</w:t>
      </w:r>
      <w:proofErr w:type="gramEnd"/>
      <w:r w:rsidR="00E57030" w:rsidRPr="00E57030">
        <w:rPr>
          <w:rFonts w:cs="宋体" w:hint="eastAsia"/>
          <w:lang w:eastAsia="zh-CN"/>
        </w:rPr>
        <w:t>长度等符合设计要求，</w:t>
      </w:r>
      <w:proofErr w:type="gramStart"/>
      <w:r w:rsidR="00134524" w:rsidRPr="00265DEC">
        <w:rPr>
          <w:rFonts w:ascii="Times New Roman" w:hint="eastAsia"/>
          <w:lang w:eastAsia="zh-CN"/>
        </w:rPr>
        <w:t>杆</w:t>
      </w:r>
      <w:r w:rsidR="00134524">
        <w:rPr>
          <w:rFonts w:ascii="Times New Roman" w:hint="eastAsia"/>
          <w:lang w:eastAsia="zh-CN"/>
        </w:rPr>
        <w:t>架材料</w:t>
      </w:r>
      <w:proofErr w:type="gramEnd"/>
      <w:r w:rsidR="009E0880" w:rsidRPr="00DD7A97">
        <w:rPr>
          <w:rFonts w:hint="eastAsia"/>
          <w:lang w:eastAsia="zh-CN"/>
        </w:rPr>
        <w:t>表面平整光滑，无裂纹。</w:t>
      </w:r>
      <w:bookmarkEnd w:id="185"/>
    </w:p>
    <w:p w14:paraId="69EE8CEB" w14:textId="6A85A217" w:rsidR="009E0880" w:rsidRDefault="009E0880" w:rsidP="00914E25">
      <w:pPr>
        <w:pStyle w:val="a1"/>
        <w:numPr>
          <w:ilvl w:val="2"/>
          <w:numId w:val="29"/>
        </w:numPr>
        <w:tabs>
          <w:tab w:val="left" w:pos="709"/>
        </w:tabs>
        <w:spacing w:before="0" w:after="0"/>
        <w:outlineLvl w:val="9"/>
        <w:rPr>
          <w:lang w:eastAsia="zh-CN"/>
        </w:rPr>
      </w:pPr>
      <w:bookmarkStart w:id="186" w:name="_Toc6238838"/>
      <w:r>
        <w:rPr>
          <w:rFonts w:cs="宋体" w:hint="eastAsia"/>
          <w:lang w:eastAsia="zh-CN"/>
        </w:rPr>
        <w:t>单盘同轴电缆内外导体直流电阻、</w:t>
      </w:r>
      <w:r w:rsidR="000A4163">
        <w:rPr>
          <w:rFonts w:cs="宋体" w:hint="eastAsia"/>
          <w:lang w:eastAsia="zh-CN"/>
        </w:rPr>
        <w:t>功率容量</w:t>
      </w:r>
      <w:r>
        <w:rPr>
          <w:rFonts w:cs="宋体" w:hint="eastAsia"/>
          <w:lang w:eastAsia="zh-CN"/>
        </w:rPr>
        <w:t>、绝缘电阻等电气特性应符合设计指标。</w:t>
      </w:r>
      <w:bookmarkEnd w:id="186"/>
    </w:p>
    <w:p w14:paraId="7FA107E2" w14:textId="77777777" w:rsidR="009E0880" w:rsidRPr="000A1B20" w:rsidRDefault="00E57030" w:rsidP="00914E25">
      <w:pPr>
        <w:pStyle w:val="a1"/>
        <w:numPr>
          <w:ilvl w:val="2"/>
          <w:numId w:val="29"/>
        </w:numPr>
        <w:tabs>
          <w:tab w:val="left" w:pos="709"/>
        </w:tabs>
        <w:spacing w:before="0" w:after="0"/>
        <w:outlineLvl w:val="9"/>
        <w:rPr>
          <w:lang w:eastAsia="zh-CN"/>
        </w:rPr>
      </w:pPr>
      <w:bookmarkStart w:id="187" w:name="_Toc6238839"/>
      <w:r w:rsidRPr="00E57030">
        <w:rPr>
          <w:rFonts w:cs="宋体" w:hint="eastAsia"/>
          <w:lang w:eastAsia="zh-CN"/>
        </w:rPr>
        <w:t>同轴电缆型号符合设计要求，外形完好无损。</w:t>
      </w:r>
      <w:bookmarkEnd w:id="187"/>
    </w:p>
    <w:p w14:paraId="5FB8543F" w14:textId="77777777" w:rsidR="009E0880" w:rsidRPr="005202C2" w:rsidRDefault="009E0880" w:rsidP="00914E25">
      <w:pPr>
        <w:pStyle w:val="1"/>
        <w:numPr>
          <w:ilvl w:val="0"/>
          <w:numId w:val="29"/>
        </w:numPr>
        <w:spacing w:before="720" w:after="240"/>
      </w:pPr>
      <w:bookmarkStart w:id="188" w:name="_Toc465063277"/>
      <w:bookmarkStart w:id="189" w:name="_Toc474763687"/>
      <w:bookmarkStart w:id="190" w:name="_Toc6218813"/>
      <w:bookmarkStart w:id="191" w:name="_Toc6234804"/>
      <w:bookmarkStart w:id="192" w:name="_Toc6234915"/>
      <w:bookmarkStart w:id="193" w:name="_Toc6238350"/>
      <w:bookmarkStart w:id="194" w:name="_Toc6238840"/>
      <w:bookmarkStart w:id="195" w:name="_Toc54857935"/>
      <w:r>
        <w:rPr>
          <w:rFonts w:hint="eastAsia"/>
        </w:rPr>
        <w:t>塔</w:t>
      </w:r>
      <w:proofErr w:type="gramStart"/>
      <w:r>
        <w:rPr>
          <w:rFonts w:hint="eastAsia"/>
        </w:rPr>
        <w:t>桅</w:t>
      </w:r>
      <w:proofErr w:type="gramEnd"/>
      <w:r w:rsidRPr="005202C2">
        <w:rPr>
          <w:rFonts w:hint="eastAsia"/>
        </w:rPr>
        <w:t>架设</w:t>
      </w:r>
      <w:bookmarkEnd w:id="188"/>
      <w:bookmarkEnd w:id="189"/>
      <w:bookmarkEnd w:id="190"/>
      <w:bookmarkEnd w:id="191"/>
      <w:bookmarkEnd w:id="192"/>
      <w:bookmarkEnd w:id="193"/>
      <w:bookmarkEnd w:id="194"/>
      <w:bookmarkEnd w:id="195"/>
    </w:p>
    <w:p w14:paraId="3D84EB80" w14:textId="77777777" w:rsidR="0075333B" w:rsidRDefault="0075333B" w:rsidP="00914E25">
      <w:pPr>
        <w:pStyle w:val="a0"/>
        <w:numPr>
          <w:ilvl w:val="1"/>
          <w:numId w:val="29"/>
        </w:numPr>
        <w:spacing w:before="240" w:after="240"/>
        <w:ind w:left="0"/>
        <w:jc w:val="center"/>
        <w:rPr>
          <w:lang w:eastAsia="zh-CN"/>
        </w:rPr>
      </w:pPr>
      <w:bookmarkStart w:id="196" w:name="_Toc474763688"/>
      <w:bookmarkStart w:id="197" w:name="_Toc6218814"/>
      <w:bookmarkStart w:id="198" w:name="_Toc6234805"/>
      <w:bookmarkStart w:id="199" w:name="_Toc6234916"/>
      <w:bookmarkStart w:id="200" w:name="_Toc6238351"/>
      <w:bookmarkStart w:id="201" w:name="_Toc6238841"/>
      <w:bookmarkStart w:id="202" w:name="_Toc465063278"/>
      <w:r>
        <w:rPr>
          <w:rFonts w:hint="eastAsia"/>
          <w:lang w:eastAsia="zh-CN"/>
        </w:rPr>
        <w:t xml:space="preserve"> </w:t>
      </w:r>
      <w:bookmarkStart w:id="203" w:name="_Toc54857936"/>
      <w:r>
        <w:rPr>
          <w:rFonts w:hint="eastAsia"/>
          <w:lang w:eastAsia="zh-CN"/>
        </w:rPr>
        <w:t>一般规定</w:t>
      </w:r>
      <w:bookmarkEnd w:id="196"/>
      <w:bookmarkEnd w:id="197"/>
      <w:bookmarkEnd w:id="198"/>
      <w:bookmarkEnd w:id="199"/>
      <w:bookmarkEnd w:id="200"/>
      <w:bookmarkEnd w:id="201"/>
      <w:bookmarkEnd w:id="203"/>
    </w:p>
    <w:p w14:paraId="2F4B5595" w14:textId="77777777" w:rsidR="0075333B" w:rsidRPr="00FF6B33" w:rsidRDefault="0075333B" w:rsidP="00914E25">
      <w:pPr>
        <w:pStyle w:val="a1"/>
        <w:numPr>
          <w:ilvl w:val="2"/>
          <w:numId w:val="29"/>
        </w:numPr>
        <w:tabs>
          <w:tab w:val="left" w:pos="709"/>
        </w:tabs>
        <w:spacing w:before="0" w:after="0"/>
        <w:outlineLvl w:val="9"/>
        <w:rPr>
          <w:lang w:eastAsia="zh-CN"/>
        </w:rPr>
      </w:pPr>
      <w:bookmarkStart w:id="204" w:name="_Toc6238842"/>
      <w:r w:rsidRPr="00FF6B33">
        <w:rPr>
          <w:rFonts w:hint="eastAsia"/>
          <w:lang w:eastAsia="zh-CN"/>
        </w:rPr>
        <w:t>钢塔、桅杆构件齐全并有构件明细表，钢塔、桅杆构件质量合格并有产品质量合格证明文件。</w:t>
      </w:r>
      <w:bookmarkEnd w:id="204"/>
    </w:p>
    <w:p w14:paraId="781F04ED" w14:textId="09BC0511" w:rsidR="0075333B" w:rsidRPr="00FF6B33" w:rsidRDefault="0075333B">
      <w:pPr>
        <w:pStyle w:val="a1"/>
        <w:numPr>
          <w:ilvl w:val="2"/>
          <w:numId w:val="29"/>
        </w:numPr>
        <w:tabs>
          <w:tab w:val="left" w:pos="709"/>
        </w:tabs>
        <w:spacing w:before="0" w:after="0"/>
        <w:outlineLvl w:val="9"/>
        <w:rPr>
          <w:lang w:eastAsia="zh-CN"/>
        </w:rPr>
      </w:pPr>
      <w:bookmarkStart w:id="205" w:name="_Toc6238843"/>
      <w:r w:rsidRPr="00FF6B33">
        <w:rPr>
          <w:rFonts w:hint="eastAsia"/>
          <w:lang w:eastAsia="zh-CN"/>
        </w:rPr>
        <w:t>工程的成品件应系统编号，明确使用位置。</w:t>
      </w:r>
      <w:bookmarkEnd w:id="205"/>
      <w:r w:rsidR="000A4163" w:rsidRPr="00FF6B33">
        <w:rPr>
          <w:rFonts w:hint="eastAsia"/>
          <w:lang w:eastAsia="zh-CN"/>
        </w:rPr>
        <w:t>组装前检验</w:t>
      </w:r>
      <w:proofErr w:type="gramStart"/>
      <w:r w:rsidR="000A4163" w:rsidRPr="00FF6B33">
        <w:rPr>
          <w:rFonts w:hint="eastAsia"/>
          <w:lang w:eastAsia="zh-CN"/>
        </w:rPr>
        <w:t>塔节主柱</w:t>
      </w:r>
      <w:proofErr w:type="gramEnd"/>
      <w:r w:rsidR="000A4163" w:rsidRPr="00FF6B33">
        <w:rPr>
          <w:rFonts w:hint="eastAsia"/>
          <w:lang w:eastAsia="zh-CN"/>
        </w:rPr>
        <w:t>的长度并编号，</w:t>
      </w:r>
      <w:r w:rsidR="000A4163">
        <w:rPr>
          <w:rFonts w:hint="eastAsia"/>
          <w:lang w:eastAsia="zh-CN"/>
        </w:rPr>
        <w:t>选取和组装塔节</w:t>
      </w:r>
      <w:r w:rsidR="000A4163" w:rsidRPr="00FF6B33">
        <w:rPr>
          <w:rFonts w:hint="eastAsia"/>
          <w:lang w:eastAsia="zh-CN"/>
        </w:rPr>
        <w:t>使每节主柱</w:t>
      </w:r>
      <w:r w:rsidR="000A4163">
        <w:rPr>
          <w:rFonts w:hint="eastAsia"/>
          <w:lang w:eastAsia="zh-CN"/>
        </w:rPr>
        <w:t>长度</w:t>
      </w:r>
      <w:r w:rsidR="005748AD">
        <w:rPr>
          <w:rFonts w:hint="eastAsia"/>
          <w:lang w:eastAsia="zh-CN"/>
        </w:rPr>
        <w:t>尽量</w:t>
      </w:r>
      <w:r w:rsidR="000A4163">
        <w:rPr>
          <w:rFonts w:hint="eastAsia"/>
          <w:lang w:eastAsia="zh-CN"/>
        </w:rPr>
        <w:t>保持一致</w:t>
      </w:r>
      <w:r w:rsidR="000A4163" w:rsidRPr="000A4163">
        <w:rPr>
          <w:rFonts w:ascii="宋体" w:hAnsi="宋体" w:hint="eastAsia"/>
          <w:bCs w:val="0"/>
          <w:lang w:eastAsia="zh-CN"/>
        </w:rPr>
        <w:t>。</w:t>
      </w:r>
    </w:p>
    <w:p w14:paraId="590CE318" w14:textId="4AC9A53F" w:rsidR="009E0880" w:rsidRPr="00FF6B33" w:rsidRDefault="0075333B" w:rsidP="00914E25">
      <w:pPr>
        <w:pStyle w:val="a1"/>
        <w:numPr>
          <w:ilvl w:val="2"/>
          <w:numId w:val="29"/>
        </w:numPr>
        <w:tabs>
          <w:tab w:val="left" w:pos="709"/>
        </w:tabs>
        <w:spacing w:before="0" w:after="0"/>
        <w:outlineLvl w:val="9"/>
        <w:rPr>
          <w:lang w:eastAsia="zh-CN"/>
        </w:rPr>
      </w:pPr>
      <w:bookmarkStart w:id="206" w:name="_Toc6238844"/>
      <w:r w:rsidRPr="00FF6B33">
        <w:rPr>
          <w:rFonts w:hint="eastAsia"/>
          <w:lang w:eastAsia="zh-CN"/>
        </w:rPr>
        <w:t>基础及</w:t>
      </w:r>
      <w:proofErr w:type="gramStart"/>
      <w:r w:rsidRPr="00FF6B33">
        <w:rPr>
          <w:rFonts w:hint="eastAsia"/>
          <w:lang w:eastAsia="zh-CN"/>
        </w:rPr>
        <w:t>地锚应满足</w:t>
      </w:r>
      <w:proofErr w:type="gramEnd"/>
      <w:r w:rsidR="007D6445">
        <w:rPr>
          <w:rFonts w:hint="eastAsia"/>
          <w:lang w:eastAsia="zh-CN"/>
        </w:rPr>
        <w:t>本</w:t>
      </w:r>
      <w:r w:rsidR="007D6445">
        <w:rPr>
          <w:lang w:eastAsia="zh-CN"/>
        </w:rPr>
        <w:t>标准</w:t>
      </w:r>
      <w:r w:rsidRPr="00AB7F70">
        <w:rPr>
          <w:rFonts w:ascii="宋体" w:hAnsi="宋体" w:hint="eastAsia"/>
          <w:lang w:eastAsia="zh-CN"/>
        </w:rPr>
        <w:t>4.2</w:t>
      </w:r>
      <w:r>
        <w:rPr>
          <w:rFonts w:ascii="宋体" w:hAnsi="宋体" w:hint="eastAsia"/>
          <w:lang w:eastAsia="zh-CN"/>
        </w:rPr>
        <w:t>节</w:t>
      </w:r>
      <w:r w:rsidRPr="00FF6B33">
        <w:rPr>
          <w:rFonts w:hint="eastAsia"/>
          <w:lang w:eastAsia="zh-CN"/>
        </w:rPr>
        <w:t>的规定</w:t>
      </w:r>
      <w:bookmarkEnd w:id="202"/>
      <w:r w:rsidRPr="00FF6B33">
        <w:rPr>
          <w:rFonts w:hint="eastAsia"/>
          <w:lang w:eastAsia="zh-CN"/>
        </w:rPr>
        <w:t>。</w:t>
      </w:r>
      <w:bookmarkEnd w:id="206"/>
    </w:p>
    <w:p w14:paraId="538493B8" w14:textId="7A6589F3" w:rsidR="009E0880" w:rsidRPr="005202C2" w:rsidRDefault="00FD3443" w:rsidP="00914E25">
      <w:pPr>
        <w:pStyle w:val="a0"/>
        <w:numPr>
          <w:ilvl w:val="1"/>
          <w:numId w:val="29"/>
        </w:numPr>
        <w:spacing w:before="240" w:after="240"/>
        <w:ind w:left="0"/>
        <w:jc w:val="center"/>
        <w:rPr>
          <w:lang w:eastAsia="zh-CN"/>
        </w:rPr>
      </w:pPr>
      <w:bookmarkStart w:id="207" w:name="_Toc465063279"/>
      <w:bookmarkStart w:id="208" w:name="_Toc474763689"/>
      <w:bookmarkStart w:id="209" w:name="_Toc6218815"/>
      <w:bookmarkStart w:id="210" w:name="_Toc6234806"/>
      <w:bookmarkStart w:id="211" w:name="_Toc6234917"/>
      <w:bookmarkStart w:id="212" w:name="_Toc6238352"/>
      <w:bookmarkStart w:id="213" w:name="_Toc6238847"/>
      <w:bookmarkStart w:id="214" w:name="_Toc54857937"/>
      <w:r>
        <w:rPr>
          <w:rFonts w:hint="eastAsia"/>
          <w:lang w:eastAsia="zh-CN"/>
        </w:rPr>
        <w:t xml:space="preserve"> </w:t>
      </w:r>
      <w:r w:rsidR="0075333B" w:rsidRPr="005202C2">
        <w:rPr>
          <w:rFonts w:hint="eastAsia"/>
          <w:lang w:eastAsia="zh-CN"/>
        </w:rPr>
        <w:t>预制拉绳</w:t>
      </w:r>
      <w:bookmarkEnd w:id="207"/>
      <w:bookmarkEnd w:id="208"/>
      <w:bookmarkEnd w:id="209"/>
      <w:bookmarkEnd w:id="210"/>
      <w:bookmarkEnd w:id="211"/>
      <w:bookmarkEnd w:id="212"/>
      <w:bookmarkEnd w:id="213"/>
      <w:bookmarkEnd w:id="214"/>
    </w:p>
    <w:p w14:paraId="2023EB23" w14:textId="77777777" w:rsidR="009E0880" w:rsidRDefault="009E0880" w:rsidP="00914E25">
      <w:pPr>
        <w:pStyle w:val="a1"/>
        <w:numPr>
          <w:ilvl w:val="2"/>
          <w:numId w:val="29"/>
        </w:numPr>
        <w:tabs>
          <w:tab w:val="left" w:pos="709"/>
        </w:tabs>
        <w:spacing w:before="0" w:after="0"/>
        <w:outlineLvl w:val="9"/>
        <w:rPr>
          <w:lang w:eastAsia="zh-CN"/>
        </w:rPr>
      </w:pPr>
      <w:bookmarkStart w:id="215" w:name="_Toc6238848"/>
      <w:proofErr w:type="gramStart"/>
      <w:r w:rsidRPr="005202C2">
        <w:rPr>
          <w:rFonts w:cs="宋体" w:hint="eastAsia"/>
          <w:lang w:eastAsia="zh-CN"/>
        </w:rPr>
        <w:t>编插和</w:t>
      </w:r>
      <w:proofErr w:type="gramEnd"/>
      <w:r w:rsidRPr="005202C2">
        <w:rPr>
          <w:rFonts w:cs="宋体" w:hint="eastAsia"/>
          <w:lang w:eastAsia="zh-CN"/>
        </w:rPr>
        <w:t>绑扎拉绳应符合下列要求</w:t>
      </w:r>
      <w:r>
        <w:rPr>
          <w:rFonts w:cs="宋体" w:hint="eastAsia"/>
          <w:lang w:eastAsia="zh-CN"/>
        </w:rPr>
        <w:t>：</w:t>
      </w:r>
      <w:bookmarkEnd w:id="215"/>
    </w:p>
    <w:p w14:paraId="1D0069C5" w14:textId="77777777" w:rsidR="009E0880" w:rsidRPr="0027799C" w:rsidRDefault="009E0880" w:rsidP="00914E25">
      <w:pPr>
        <w:pStyle w:val="-11"/>
        <w:numPr>
          <w:ilvl w:val="0"/>
          <w:numId w:val="3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拉绳的长度应符合设计要求，无设计要求时，应根据桅杆基础与地锚的水平距离和</w:t>
      </w:r>
      <w:proofErr w:type="gramStart"/>
      <w:r w:rsidRPr="0027799C">
        <w:rPr>
          <w:rFonts w:ascii="宋体" w:hAnsi="宋体" w:cs="宋体" w:hint="eastAsia"/>
          <w:lang w:eastAsia="zh-CN"/>
        </w:rPr>
        <w:t>各方位地锚</w:t>
      </w:r>
      <w:proofErr w:type="gramEnd"/>
      <w:r w:rsidRPr="0027799C">
        <w:rPr>
          <w:rFonts w:ascii="宋体" w:hAnsi="宋体" w:cs="宋体" w:hint="eastAsia"/>
          <w:lang w:eastAsia="zh-CN"/>
        </w:rPr>
        <w:t>的相对高差及安装高度，计算拉绳的实际尺寸；</w:t>
      </w:r>
    </w:p>
    <w:p w14:paraId="33E66C0E" w14:textId="77777777" w:rsidR="009E0880" w:rsidRPr="0027799C" w:rsidRDefault="009E0880" w:rsidP="00914E25">
      <w:pPr>
        <w:pStyle w:val="-11"/>
        <w:numPr>
          <w:ilvl w:val="0"/>
          <w:numId w:val="3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钢丝绳的规格应符合设计要求，根据设计长度确定下料长度，按设计要求张力下料；</w:t>
      </w:r>
    </w:p>
    <w:p w14:paraId="29CC257C" w14:textId="77777777" w:rsidR="009E0880" w:rsidRPr="0027799C" w:rsidRDefault="009E0880" w:rsidP="00914E25">
      <w:pPr>
        <w:pStyle w:val="-11"/>
        <w:numPr>
          <w:ilvl w:val="0"/>
          <w:numId w:val="3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拉绳绑扎的长度应符合设计要求，绑扎时应使用专用工具，</w:t>
      </w:r>
      <w:proofErr w:type="gramStart"/>
      <w:r w:rsidRPr="0027799C">
        <w:rPr>
          <w:rFonts w:ascii="宋体" w:hAnsi="宋体" w:cs="宋体" w:hint="eastAsia"/>
          <w:lang w:eastAsia="zh-CN"/>
        </w:rPr>
        <w:t>绑扎线</w:t>
      </w:r>
      <w:proofErr w:type="gramEnd"/>
      <w:r w:rsidRPr="0027799C">
        <w:rPr>
          <w:rFonts w:ascii="宋体" w:hAnsi="宋体" w:cs="宋体" w:hint="eastAsia"/>
          <w:lang w:eastAsia="zh-CN"/>
        </w:rPr>
        <w:t>要紧密、平整，不得出现凹凸等现象，绑扎过程中</w:t>
      </w:r>
      <w:r w:rsidR="00E57030">
        <w:rPr>
          <w:rFonts w:ascii="宋体" w:hAnsi="宋体" w:cs="宋体" w:hint="eastAsia"/>
          <w:lang w:eastAsia="zh-CN"/>
        </w:rPr>
        <w:t>不应</w:t>
      </w:r>
      <w:r w:rsidR="00406C7B" w:rsidRPr="0027799C">
        <w:rPr>
          <w:rFonts w:ascii="宋体" w:hAnsi="宋体" w:cs="宋体" w:hint="eastAsia"/>
          <w:lang w:eastAsia="zh-CN"/>
        </w:rPr>
        <w:t>损坏</w:t>
      </w:r>
      <w:r w:rsidRPr="0027799C">
        <w:rPr>
          <w:rFonts w:ascii="宋体" w:hAnsi="宋体" w:cs="宋体" w:hint="eastAsia"/>
          <w:lang w:eastAsia="zh-CN"/>
        </w:rPr>
        <w:t>线材表面镀锌层；</w:t>
      </w:r>
    </w:p>
    <w:p w14:paraId="17C6DC11" w14:textId="22A15282" w:rsidR="009E0880" w:rsidRPr="0027799C" w:rsidRDefault="009E0880" w:rsidP="00914E25">
      <w:pPr>
        <w:pStyle w:val="-11"/>
        <w:numPr>
          <w:ilvl w:val="0"/>
          <w:numId w:val="3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钢丝绳编插头应平整、紧密，</w:t>
      </w:r>
      <w:proofErr w:type="gramStart"/>
      <w:r w:rsidR="00E32085" w:rsidRPr="0027799C">
        <w:rPr>
          <w:rFonts w:ascii="宋体" w:hAnsi="宋体" w:cs="宋体" w:hint="eastAsia"/>
          <w:lang w:eastAsia="zh-CN"/>
        </w:rPr>
        <w:t>编插长度</w:t>
      </w:r>
      <w:proofErr w:type="gramEnd"/>
      <w:r w:rsidR="00E32085" w:rsidRPr="0027799C">
        <w:rPr>
          <w:rFonts w:ascii="宋体" w:hAnsi="宋体" w:cs="宋体" w:hint="eastAsia"/>
          <w:lang w:eastAsia="zh-CN"/>
        </w:rPr>
        <w:t>不得小于设计规定</w:t>
      </w:r>
      <w:r w:rsidR="009B712D">
        <w:rPr>
          <w:rFonts w:ascii="宋体" w:hAnsi="宋体" w:cs="宋体" w:hint="eastAsia"/>
          <w:lang w:eastAsia="zh-CN"/>
        </w:rPr>
        <w:t>，即</w:t>
      </w:r>
      <w:r w:rsidR="00E32085" w:rsidRPr="0027799C">
        <w:rPr>
          <w:rFonts w:ascii="宋体" w:hAnsi="宋体" w:cs="宋体" w:hint="eastAsia"/>
          <w:lang w:eastAsia="zh-CN"/>
        </w:rPr>
        <w:t>不</w:t>
      </w:r>
      <w:proofErr w:type="gramStart"/>
      <w:r w:rsidR="00E32085" w:rsidRPr="0027799C">
        <w:rPr>
          <w:rFonts w:ascii="宋体" w:hAnsi="宋体" w:cs="宋体" w:hint="eastAsia"/>
          <w:lang w:eastAsia="zh-CN"/>
        </w:rPr>
        <w:t>少于绳</w:t>
      </w:r>
      <w:r w:rsidR="00E32085" w:rsidRPr="00AB7F70">
        <w:rPr>
          <w:rFonts w:ascii="宋体" w:hAnsi="宋体" w:cs="宋体" w:hint="eastAsia"/>
          <w:lang w:eastAsia="zh-CN"/>
        </w:rPr>
        <w:t>径的</w:t>
      </w:r>
      <w:proofErr w:type="gramEnd"/>
      <w:r w:rsidRPr="0027799C">
        <w:rPr>
          <w:rFonts w:ascii="宋体" w:hAnsi="宋体" w:cs="宋体"/>
          <w:lang w:eastAsia="zh-CN"/>
        </w:rPr>
        <w:t>20</w:t>
      </w:r>
      <w:r w:rsidRPr="0027799C">
        <w:rPr>
          <w:rFonts w:ascii="宋体" w:hAnsi="宋体" w:cs="宋体" w:hint="eastAsia"/>
          <w:lang w:eastAsia="zh-CN"/>
        </w:rPr>
        <w:t>倍</w:t>
      </w:r>
      <w:r w:rsidR="009B712D">
        <w:rPr>
          <w:rFonts w:ascii="宋体" w:hAnsi="宋体" w:cs="宋体" w:hint="eastAsia"/>
          <w:lang w:eastAsia="zh-CN"/>
        </w:rPr>
        <w:t>且</w:t>
      </w:r>
      <w:r w:rsidR="000A4163">
        <w:rPr>
          <w:rFonts w:ascii="宋体" w:hAnsi="宋体" w:cs="宋体" w:hint="eastAsia"/>
          <w:lang w:eastAsia="zh-CN"/>
        </w:rPr>
        <w:t>各股</w:t>
      </w:r>
      <w:proofErr w:type="gramStart"/>
      <w:r w:rsidR="000A4163">
        <w:rPr>
          <w:rFonts w:ascii="宋体" w:hAnsi="宋体" w:cs="宋体" w:hint="eastAsia"/>
          <w:lang w:eastAsia="zh-CN"/>
        </w:rPr>
        <w:t>轮编</w:t>
      </w:r>
      <w:r w:rsidR="00E32085" w:rsidRPr="006038D7">
        <w:rPr>
          <w:rFonts w:ascii="宋体" w:hAnsi="宋体" w:cs="宋体" w:hint="eastAsia"/>
          <w:lang w:eastAsia="zh-CN"/>
        </w:rPr>
        <w:t>每股编插</w:t>
      </w:r>
      <w:proofErr w:type="gramEnd"/>
      <w:r w:rsidR="00E32085" w:rsidRPr="006038D7">
        <w:rPr>
          <w:rFonts w:ascii="宋体" w:hAnsi="宋体" w:cs="宋体" w:hint="eastAsia"/>
          <w:lang w:eastAsia="zh-CN"/>
        </w:rPr>
        <w:t>次数</w:t>
      </w:r>
      <w:r w:rsidR="00E32085">
        <w:rPr>
          <w:rFonts w:ascii="宋体" w:hAnsi="宋体" w:cs="宋体" w:hint="eastAsia"/>
          <w:lang w:eastAsia="zh-CN"/>
        </w:rPr>
        <w:t>不得少于</w:t>
      </w:r>
      <w:r w:rsidR="009B712D">
        <w:rPr>
          <w:rFonts w:ascii="宋体" w:hAnsi="宋体" w:cs="宋体" w:hint="eastAsia"/>
          <w:lang w:eastAsia="zh-CN"/>
        </w:rPr>
        <w:t>4</w:t>
      </w:r>
      <w:r w:rsidR="00E32085">
        <w:rPr>
          <w:rFonts w:ascii="宋体" w:hAnsi="宋体" w:cs="宋体" w:hint="eastAsia"/>
          <w:lang w:eastAsia="zh-CN"/>
        </w:rPr>
        <w:t>次</w:t>
      </w:r>
      <w:r w:rsidRPr="0027799C">
        <w:rPr>
          <w:rFonts w:ascii="宋体" w:hAnsi="宋体" w:cs="宋体" w:hint="eastAsia"/>
          <w:lang w:eastAsia="zh-CN"/>
        </w:rPr>
        <w:t>，不得插</w:t>
      </w:r>
      <w:proofErr w:type="gramStart"/>
      <w:r w:rsidRPr="0027799C">
        <w:rPr>
          <w:rFonts w:ascii="宋体" w:hAnsi="宋体" w:cs="宋体" w:hint="eastAsia"/>
          <w:lang w:eastAsia="zh-CN"/>
        </w:rPr>
        <w:t>伤麻芯</w:t>
      </w:r>
      <w:proofErr w:type="gramEnd"/>
      <w:r w:rsidRPr="0027799C">
        <w:rPr>
          <w:rFonts w:ascii="宋体" w:hAnsi="宋体" w:cs="宋体" w:hint="eastAsia"/>
          <w:lang w:eastAsia="zh-CN"/>
        </w:rPr>
        <w:t>，不得插到钢丝绳股内，不得损伤主绳，留余长度应小</w:t>
      </w:r>
      <w:r w:rsidRPr="00AB7F70">
        <w:rPr>
          <w:rFonts w:ascii="宋体" w:hAnsi="宋体" w:cs="宋体" w:hint="eastAsia"/>
          <w:lang w:eastAsia="zh-CN"/>
        </w:rPr>
        <w:t>于</w:t>
      </w:r>
      <w:r w:rsidRPr="0027799C">
        <w:rPr>
          <w:rFonts w:ascii="宋体" w:hAnsi="宋体" w:cs="宋体"/>
          <w:lang w:eastAsia="zh-CN"/>
        </w:rPr>
        <w:t>30</w:t>
      </w:r>
      <w:r w:rsidR="00DC5AE4">
        <w:rPr>
          <w:rFonts w:ascii="宋体" w:hAnsi="宋体" w:cs="宋体" w:hint="eastAsia"/>
          <w:lang w:eastAsia="zh-CN"/>
        </w:rPr>
        <w:t>m</w:t>
      </w:r>
      <w:r w:rsidR="00DC5AE4">
        <w:rPr>
          <w:rFonts w:ascii="宋体" w:hAnsi="宋体" w:cs="宋体"/>
          <w:lang w:eastAsia="zh-CN"/>
        </w:rPr>
        <w:t>m</w:t>
      </w:r>
      <w:r w:rsidRPr="0027799C">
        <w:rPr>
          <w:rFonts w:ascii="宋体" w:hAnsi="宋体" w:cs="宋体" w:hint="eastAsia"/>
          <w:lang w:eastAsia="zh-CN"/>
        </w:rPr>
        <w:t>；</w:t>
      </w:r>
    </w:p>
    <w:p w14:paraId="42F53FBC" w14:textId="77777777" w:rsidR="009E0880" w:rsidRPr="0027799C" w:rsidRDefault="009E0880" w:rsidP="00914E25">
      <w:pPr>
        <w:pStyle w:val="-11"/>
        <w:numPr>
          <w:ilvl w:val="0"/>
          <w:numId w:val="38"/>
        </w:numPr>
        <w:tabs>
          <w:tab w:val="left" w:pos="709"/>
        </w:tabs>
        <w:spacing w:line="360" w:lineRule="exact"/>
        <w:ind w:left="0" w:firstLineChars="0" w:firstLine="420"/>
        <w:rPr>
          <w:rFonts w:ascii="宋体" w:hAnsi="宋体" w:cs="宋体"/>
          <w:lang w:eastAsia="zh-CN"/>
        </w:rPr>
      </w:pPr>
      <w:proofErr w:type="gramStart"/>
      <w:r w:rsidRPr="0027799C">
        <w:rPr>
          <w:rFonts w:ascii="宋体" w:hAnsi="宋体" w:cs="宋体" w:hint="eastAsia"/>
          <w:lang w:eastAsia="zh-CN"/>
        </w:rPr>
        <w:t>编插蛋形</w:t>
      </w:r>
      <w:proofErr w:type="gramEnd"/>
      <w:r w:rsidRPr="0027799C">
        <w:rPr>
          <w:rFonts w:ascii="宋体" w:hAnsi="宋体" w:cs="宋体" w:hint="eastAsia"/>
          <w:lang w:eastAsia="zh-CN"/>
        </w:rPr>
        <w:t>绝缘子绳套时，应根据绝缘子大小决定绳套的尺寸，松紧适度。</w:t>
      </w:r>
    </w:p>
    <w:p w14:paraId="559AD4AE"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16" w:name="_Toc6238849"/>
      <w:r w:rsidRPr="005202C2">
        <w:rPr>
          <w:rFonts w:cs="宋体" w:hint="eastAsia"/>
          <w:lang w:eastAsia="zh-CN"/>
        </w:rPr>
        <w:t>浇铸拉绳</w:t>
      </w:r>
      <w:r>
        <w:rPr>
          <w:rFonts w:cs="宋体" w:hint="eastAsia"/>
          <w:lang w:eastAsia="zh-CN"/>
        </w:rPr>
        <w:t>应符合下列要求：</w:t>
      </w:r>
      <w:bookmarkEnd w:id="216"/>
    </w:p>
    <w:p w14:paraId="2FDDF8B2" w14:textId="510AEE82"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预制拉绳应严格按工艺技术要求进行，严格控制绳头钢丝弯曲层次、每层数量、套筒预热等工序；合金的选择应符合设计要求，浇铸合金的熔化温度应按设计要求；</w:t>
      </w:r>
    </w:p>
    <w:p w14:paraId="719A8433" w14:textId="77777777"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w:t>
      </w:r>
      <w:proofErr w:type="gramStart"/>
      <w:r w:rsidRPr="0027799C">
        <w:rPr>
          <w:rFonts w:ascii="宋体" w:hAnsi="宋体" w:cs="宋体" w:hint="eastAsia"/>
          <w:lang w:eastAsia="zh-CN"/>
        </w:rPr>
        <w:t>锚固头</w:t>
      </w:r>
      <w:proofErr w:type="gramEnd"/>
      <w:r w:rsidRPr="0027799C">
        <w:rPr>
          <w:rFonts w:ascii="宋体" w:hAnsi="宋体" w:cs="宋体" w:hint="eastAsia"/>
          <w:lang w:eastAsia="zh-CN"/>
        </w:rPr>
        <w:t>钢丝的弯曲，应不少于3层，每层钢丝要保证足够的数量、长度，弯曲角度</w:t>
      </w:r>
      <w:r w:rsidRPr="0027799C">
        <w:rPr>
          <w:rFonts w:ascii="宋体" w:hAnsi="宋体" w:cs="宋体"/>
          <w:lang w:eastAsia="zh-CN"/>
        </w:rPr>
        <w:t>180</w:t>
      </w:r>
      <w:r w:rsidRPr="0027799C">
        <w:rPr>
          <w:rFonts w:ascii="宋体" w:hAnsi="宋体" w:cs="宋体" w:hint="eastAsia"/>
          <w:lang w:eastAsia="zh-CN"/>
        </w:rPr>
        <w:t>°，</w:t>
      </w:r>
      <w:proofErr w:type="gramStart"/>
      <w:r w:rsidRPr="0027799C">
        <w:rPr>
          <w:rFonts w:ascii="宋体" w:hAnsi="宋体" w:cs="宋体" w:hint="eastAsia"/>
          <w:lang w:eastAsia="zh-CN"/>
        </w:rPr>
        <w:t>锚固头</w:t>
      </w:r>
      <w:proofErr w:type="gramEnd"/>
      <w:r w:rsidRPr="0027799C">
        <w:rPr>
          <w:rFonts w:ascii="宋体" w:hAnsi="宋体" w:cs="宋体" w:hint="eastAsia"/>
          <w:lang w:eastAsia="zh-CN"/>
        </w:rPr>
        <w:t>在装入合金套筒前，要把锚固头上的油污清洗干净，</w:t>
      </w:r>
      <w:proofErr w:type="gramStart"/>
      <w:r w:rsidRPr="0027799C">
        <w:rPr>
          <w:rFonts w:ascii="宋体" w:hAnsi="宋体" w:cs="宋体" w:hint="eastAsia"/>
          <w:lang w:eastAsia="zh-CN"/>
        </w:rPr>
        <w:t>锚固头</w:t>
      </w:r>
      <w:proofErr w:type="gramEnd"/>
      <w:r w:rsidRPr="0027799C">
        <w:rPr>
          <w:rFonts w:ascii="宋体" w:hAnsi="宋体" w:cs="宋体" w:hint="eastAsia"/>
          <w:lang w:eastAsia="zh-CN"/>
        </w:rPr>
        <w:t>合金套筒在浇灌合金前应把套筒预热加温；</w:t>
      </w:r>
    </w:p>
    <w:p w14:paraId="4FCE99EE" w14:textId="77777777"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熔化合金的温度应控制在设计的温度范围内，达到设计温度时应立即浇铸，浇铸合金时合金套筒应垂直悬挂，钢丝绳与合金套筒应顺直，并有一定的高度，合金完全冷却后方可移动；</w:t>
      </w:r>
    </w:p>
    <w:p w14:paraId="43F40D9C" w14:textId="57784FF2"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拉绳试拉时应按设计要求进行，应按</w:t>
      </w:r>
      <w:r w:rsidR="000A4163">
        <w:rPr>
          <w:rFonts w:ascii="宋体" w:hAnsi="宋体" w:cs="宋体" w:hint="eastAsia"/>
          <w:lang w:eastAsia="zh-CN"/>
        </w:rPr>
        <w:t>设计初</w:t>
      </w:r>
      <w:r w:rsidRPr="0027799C">
        <w:rPr>
          <w:rFonts w:ascii="宋体" w:hAnsi="宋体" w:cs="宋体" w:hint="eastAsia"/>
          <w:lang w:eastAsia="zh-CN"/>
        </w:rPr>
        <w:t>拉力的</w:t>
      </w:r>
      <w:r w:rsidRPr="0027799C">
        <w:rPr>
          <w:rFonts w:ascii="宋体" w:hAnsi="宋体" w:cs="宋体"/>
          <w:lang w:eastAsia="zh-CN"/>
        </w:rPr>
        <w:t>1.25</w:t>
      </w:r>
      <w:r w:rsidRPr="0027799C">
        <w:rPr>
          <w:rFonts w:ascii="宋体" w:hAnsi="宋体" w:cs="宋体" w:hint="eastAsia"/>
          <w:lang w:eastAsia="zh-CN"/>
        </w:rPr>
        <w:t>倍进行张拉</w:t>
      </w:r>
      <w:r w:rsidRPr="006D16BB">
        <w:rPr>
          <w:rFonts w:ascii="宋体" w:hAnsi="宋体" w:cs="宋体" w:hint="eastAsia"/>
          <w:lang w:eastAsia="zh-CN"/>
        </w:rPr>
        <w:t>，稍后放松至初拉力，保持钢卷尺紧绷测量；</w:t>
      </w:r>
    </w:p>
    <w:p w14:paraId="04BB04D3" w14:textId="77777777"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lastRenderedPageBreak/>
        <w:t>试拉时应有大于最长拉绳</w:t>
      </w:r>
      <w:r w:rsidRPr="0027799C">
        <w:rPr>
          <w:rFonts w:ascii="宋体" w:hAnsi="宋体" w:cs="宋体"/>
          <w:lang w:eastAsia="zh-CN"/>
        </w:rPr>
        <w:t>50</w:t>
      </w:r>
      <w:r w:rsidR="007A6FD4">
        <w:rPr>
          <w:rFonts w:ascii="宋体" w:hAnsi="宋体" w:cs="宋体" w:hint="eastAsia"/>
          <w:lang w:eastAsia="zh-CN"/>
        </w:rPr>
        <w:t>m</w:t>
      </w:r>
      <w:r w:rsidRPr="006D16BB">
        <w:rPr>
          <w:rFonts w:ascii="宋体" w:hAnsi="宋体" w:cs="宋体" w:hint="eastAsia"/>
          <w:lang w:eastAsia="zh-CN"/>
        </w:rPr>
        <w:t>的试拉</w:t>
      </w:r>
      <w:r w:rsidRPr="0027799C">
        <w:rPr>
          <w:rFonts w:ascii="宋体" w:hAnsi="宋体" w:cs="宋体" w:hint="eastAsia"/>
          <w:lang w:eastAsia="zh-CN"/>
        </w:rPr>
        <w:t>场地、两个抗拉力不小于拉绳最大张拉力的地锚；</w:t>
      </w:r>
      <w:r w:rsidR="009B712D">
        <w:rPr>
          <w:rFonts w:ascii="宋体" w:hAnsi="宋体" w:cs="宋体" w:hint="eastAsia"/>
          <w:lang w:eastAsia="zh-CN"/>
        </w:rPr>
        <w:t>如果采用滑轮组测试拉力，</w:t>
      </w:r>
      <w:r w:rsidRPr="0027799C">
        <w:rPr>
          <w:rFonts w:ascii="宋体" w:hAnsi="宋体" w:cs="宋体" w:hint="eastAsia"/>
          <w:lang w:eastAsia="zh-CN"/>
        </w:rPr>
        <w:t>拉力表应挂在滑轮组内并在钢丝绳的中部；</w:t>
      </w:r>
    </w:p>
    <w:p w14:paraId="15B4BC64" w14:textId="2F79A74E" w:rsidR="009E0880"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张拉的滑轮组应考虑滑轮组效率，滑轮组效率值</w:t>
      </w:r>
      <w:r w:rsidR="00626CCA">
        <w:rPr>
          <w:rFonts w:ascii="宋体" w:hAnsi="宋体" w:cs="宋体" w:hint="eastAsia"/>
          <w:lang w:eastAsia="zh-CN"/>
        </w:rPr>
        <w:t>应符合</w:t>
      </w:r>
      <w:r w:rsidRPr="0027799C">
        <w:rPr>
          <w:rFonts w:ascii="宋体" w:hAnsi="宋体" w:cs="宋体" w:hint="eastAsia"/>
          <w:lang w:eastAsia="zh-CN"/>
        </w:rPr>
        <w:t>表</w:t>
      </w:r>
      <w:r w:rsidRPr="0027799C">
        <w:rPr>
          <w:rFonts w:ascii="宋体" w:hAnsi="宋体" w:cs="宋体"/>
          <w:lang w:eastAsia="zh-CN"/>
        </w:rPr>
        <w:t>5.2.2</w:t>
      </w:r>
      <w:r w:rsidR="00626CCA">
        <w:rPr>
          <w:rFonts w:ascii="宋体" w:hAnsi="宋体" w:cs="宋体" w:hint="eastAsia"/>
          <w:lang w:eastAsia="zh-CN"/>
        </w:rPr>
        <w:t>的规定</w:t>
      </w:r>
      <w:r w:rsidR="004B65EB">
        <w:rPr>
          <w:rFonts w:ascii="宋体" w:hAnsi="宋体" w:cs="宋体" w:hint="eastAsia"/>
          <w:lang w:eastAsia="zh-CN"/>
        </w:rPr>
        <w:t>；</w:t>
      </w:r>
    </w:p>
    <w:p w14:paraId="4EE7B3FF" w14:textId="246A28E3" w:rsidR="009E0880" w:rsidRPr="002F287C" w:rsidRDefault="009E0880" w:rsidP="000E65E9">
      <w:pPr>
        <w:pStyle w:val="afffff"/>
        <w:spacing w:beforeLines="50" w:before="120" w:afterLines="50" w:after="120"/>
        <w:ind w:firstLineChars="0" w:firstLine="0"/>
        <w:jc w:val="center"/>
        <w:rPr>
          <w:rFonts w:ascii="黑体" w:eastAsia="黑体" w:hAnsi="黑体" w:cs="宋体"/>
          <w:sz w:val="18"/>
        </w:rPr>
      </w:pPr>
      <w:proofErr w:type="gramStart"/>
      <w:r w:rsidRPr="002F287C">
        <w:rPr>
          <w:rFonts w:ascii="黑体" w:eastAsia="黑体" w:hAnsi="黑体" w:cs="宋体" w:hint="eastAsia"/>
          <w:sz w:val="18"/>
        </w:rPr>
        <w:t>表</w:t>
      </w:r>
      <w:r w:rsidRPr="002F287C">
        <w:rPr>
          <w:rFonts w:ascii="黑体" w:eastAsia="黑体" w:hAnsi="黑体" w:cs="宋体"/>
          <w:sz w:val="18"/>
        </w:rPr>
        <w:t>5.2.2</w:t>
      </w:r>
      <w:r w:rsidR="00FD3443">
        <w:rPr>
          <w:rFonts w:ascii="黑体" w:eastAsia="黑体" w:hAnsi="黑体" w:cs="宋体"/>
          <w:sz w:val="18"/>
        </w:rPr>
        <w:t xml:space="preserve">  </w:t>
      </w:r>
      <w:r w:rsidRPr="002F287C">
        <w:rPr>
          <w:rFonts w:ascii="黑体" w:eastAsia="黑体" w:hAnsi="黑体" w:cs="宋体" w:hint="eastAsia"/>
          <w:sz w:val="18"/>
        </w:rPr>
        <w:t>滑轮组的效率值</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716"/>
        <w:gridCol w:w="716"/>
        <w:gridCol w:w="716"/>
        <w:gridCol w:w="716"/>
        <w:gridCol w:w="716"/>
        <w:gridCol w:w="716"/>
        <w:gridCol w:w="716"/>
        <w:gridCol w:w="716"/>
      </w:tblGrid>
      <w:tr w:rsidR="009E0880" w:rsidRPr="00892BFC" w14:paraId="0BF36A45" w14:textId="77777777" w:rsidTr="000A1B20">
        <w:trPr>
          <w:trHeight w:val="397"/>
          <w:jc w:val="center"/>
        </w:trPr>
        <w:tc>
          <w:tcPr>
            <w:tcW w:w="1682" w:type="dxa"/>
            <w:tcBorders>
              <w:bottom w:val="single" w:sz="4" w:space="0" w:color="auto"/>
            </w:tcBorders>
            <w:vAlign w:val="center"/>
          </w:tcPr>
          <w:p w14:paraId="29F127E3"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滑轮组</w:t>
            </w:r>
            <w:proofErr w:type="gramStart"/>
            <w:r w:rsidRPr="00A13497">
              <w:rPr>
                <w:rFonts w:ascii="宋体" w:hAnsi="宋体" w:cs="宋体" w:hint="eastAsia"/>
                <w:sz w:val="18"/>
              </w:rPr>
              <w:t>的绳数</w:t>
            </w:r>
            <w:proofErr w:type="gramEnd"/>
          </w:p>
        </w:tc>
        <w:tc>
          <w:tcPr>
            <w:tcW w:w="716" w:type="dxa"/>
            <w:tcBorders>
              <w:bottom w:val="single" w:sz="4" w:space="0" w:color="auto"/>
            </w:tcBorders>
            <w:vAlign w:val="center"/>
          </w:tcPr>
          <w:p w14:paraId="2393F8AC"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单绳</w:t>
            </w:r>
          </w:p>
        </w:tc>
        <w:tc>
          <w:tcPr>
            <w:tcW w:w="716" w:type="dxa"/>
            <w:tcBorders>
              <w:bottom w:val="single" w:sz="4" w:space="0" w:color="auto"/>
            </w:tcBorders>
            <w:vAlign w:val="center"/>
          </w:tcPr>
          <w:p w14:paraId="7EB7A3B7"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双绳</w:t>
            </w:r>
          </w:p>
        </w:tc>
        <w:tc>
          <w:tcPr>
            <w:tcW w:w="716" w:type="dxa"/>
            <w:tcBorders>
              <w:bottom w:val="single" w:sz="4" w:space="0" w:color="auto"/>
            </w:tcBorders>
            <w:vAlign w:val="center"/>
          </w:tcPr>
          <w:p w14:paraId="66109D63"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三绳</w:t>
            </w:r>
          </w:p>
        </w:tc>
        <w:tc>
          <w:tcPr>
            <w:tcW w:w="716" w:type="dxa"/>
            <w:tcBorders>
              <w:bottom w:val="single" w:sz="4" w:space="0" w:color="auto"/>
            </w:tcBorders>
            <w:vAlign w:val="center"/>
          </w:tcPr>
          <w:p w14:paraId="2672CD30"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四绳</w:t>
            </w:r>
          </w:p>
        </w:tc>
        <w:tc>
          <w:tcPr>
            <w:tcW w:w="716" w:type="dxa"/>
            <w:tcBorders>
              <w:bottom w:val="single" w:sz="4" w:space="0" w:color="auto"/>
            </w:tcBorders>
            <w:vAlign w:val="center"/>
          </w:tcPr>
          <w:p w14:paraId="1D366555"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五绳</w:t>
            </w:r>
          </w:p>
        </w:tc>
        <w:tc>
          <w:tcPr>
            <w:tcW w:w="716" w:type="dxa"/>
            <w:tcBorders>
              <w:bottom w:val="single" w:sz="4" w:space="0" w:color="auto"/>
            </w:tcBorders>
            <w:vAlign w:val="center"/>
          </w:tcPr>
          <w:p w14:paraId="4ADA3EE0"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六绳</w:t>
            </w:r>
          </w:p>
        </w:tc>
        <w:tc>
          <w:tcPr>
            <w:tcW w:w="716" w:type="dxa"/>
            <w:tcBorders>
              <w:bottom w:val="single" w:sz="4" w:space="0" w:color="auto"/>
            </w:tcBorders>
            <w:vAlign w:val="center"/>
          </w:tcPr>
          <w:p w14:paraId="31AAFEC7"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七绳</w:t>
            </w:r>
          </w:p>
        </w:tc>
        <w:tc>
          <w:tcPr>
            <w:tcW w:w="716" w:type="dxa"/>
            <w:tcBorders>
              <w:bottom w:val="single" w:sz="4" w:space="0" w:color="auto"/>
            </w:tcBorders>
            <w:vAlign w:val="center"/>
          </w:tcPr>
          <w:p w14:paraId="07FCE540"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八绳</w:t>
            </w:r>
          </w:p>
        </w:tc>
      </w:tr>
      <w:tr w:rsidR="009E0880" w:rsidRPr="00892BFC" w14:paraId="31731B82" w14:textId="77777777" w:rsidTr="00C425E2">
        <w:trPr>
          <w:trHeight w:val="397"/>
          <w:jc w:val="center"/>
        </w:trPr>
        <w:tc>
          <w:tcPr>
            <w:tcW w:w="1682" w:type="dxa"/>
            <w:vAlign w:val="center"/>
          </w:tcPr>
          <w:p w14:paraId="14409E61"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hint="eastAsia"/>
                <w:sz w:val="18"/>
              </w:rPr>
              <w:t>滑轮组的效率值</w:t>
            </w:r>
          </w:p>
        </w:tc>
        <w:tc>
          <w:tcPr>
            <w:tcW w:w="716" w:type="dxa"/>
            <w:vAlign w:val="center"/>
          </w:tcPr>
          <w:p w14:paraId="0E08A364"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0.96</w:t>
            </w:r>
          </w:p>
        </w:tc>
        <w:tc>
          <w:tcPr>
            <w:tcW w:w="716" w:type="dxa"/>
            <w:vAlign w:val="center"/>
          </w:tcPr>
          <w:p w14:paraId="7C70F6FC"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0.94</w:t>
            </w:r>
          </w:p>
        </w:tc>
        <w:tc>
          <w:tcPr>
            <w:tcW w:w="716" w:type="dxa"/>
            <w:vAlign w:val="center"/>
          </w:tcPr>
          <w:p w14:paraId="14C02294"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0.92</w:t>
            </w:r>
          </w:p>
        </w:tc>
        <w:tc>
          <w:tcPr>
            <w:tcW w:w="716" w:type="dxa"/>
            <w:vAlign w:val="center"/>
          </w:tcPr>
          <w:p w14:paraId="29FB3327"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0.90</w:t>
            </w:r>
          </w:p>
        </w:tc>
        <w:tc>
          <w:tcPr>
            <w:tcW w:w="716" w:type="dxa"/>
            <w:vAlign w:val="center"/>
          </w:tcPr>
          <w:p w14:paraId="24E6192A"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0.88</w:t>
            </w:r>
          </w:p>
        </w:tc>
        <w:tc>
          <w:tcPr>
            <w:tcW w:w="716" w:type="dxa"/>
            <w:vAlign w:val="center"/>
          </w:tcPr>
          <w:p w14:paraId="2A602A5D"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0.87</w:t>
            </w:r>
          </w:p>
        </w:tc>
        <w:tc>
          <w:tcPr>
            <w:tcW w:w="716" w:type="dxa"/>
            <w:vAlign w:val="center"/>
          </w:tcPr>
          <w:p w14:paraId="4645FDEA"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0.86</w:t>
            </w:r>
          </w:p>
        </w:tc>
        <w:tc>
          <w:tcPr>
            <w:tcW w:w="716" w:type="dxa"/>
            <w:vAlign w:val="center"/>
          </w:tcPr>
          <w:p w14:paraId="062AC278" w14:textId="77777777" w:rsidR="009E0880" w:rsidRPr="00A13497" w:rsidRDefault="009E0880" w:rsidP="000C579F">
            <w:pPr>
              <w:tabs>
                <w:tab w:val="center" w:pos="4153"/>
                <w:tab w:val="right" w:pos="8306"/>
              </w:tabs>
              <w:spacing w:line="240" w:lineRule="auto"/>
              <w:jc w:val="center"/>
              <w:rPr>
                <w:rFonts w:ascii="宋体" w:hAnsi="宋体" w:cs="宋体"/>
                <w:sz w:val="18"/>
              </w:rPr>
            </w:pPr>
            <w:r w:rsidRPr="00A13497">
              <w:rPr>
                <w:rFonts w:ascii="宋体" w:hAnsi="宋体" w:cs="宋体"/>
                <w:sz w:val="18"/>
              </w:rPr>
              <w:t>0.85</w:t>
            </w:r>
          </w:p>
        </w:tc>
      </w:tr>
    </w:tbl>
    <w:p w14:paraId="27F3209F" w14:textId="77777777" w:rsidR="009E0880" w:rsidRPr="0027799C" w:rsidRDefault="009E0880" w:rsidP="00FD3443">
      <w:pPr>
        <w:pStyle w:val="-11"/>
        <w:numPr>
          <w:ilvl w:val="0"/>
          <w:numId w:val="39"/>
        </w:numPr>
        <w:tabs>
          <w:tab w:val="left" w:pos="709"/>
        </w:tabs>
        <w:spacing w:beforeLines="50" w:before="120" w:line="360" w:lineRule="exact"/>
        <w:ind w:left="0" w:firstLineChars="0" w:firstLine="420"/>
        <w:rPr>
          <w:rFonts w:ascii="宋体" w:hAnsi="宋体" w:cs="宋体"/>
          <w:lang w:eastAsia="zh-CN"/>
        </w:rPr>
      </w:pPr>
      <w:r w:rsidRPr="0027799C">
        <w:rPr>
          <w:rFonts w:ascii="宋体" w:hAnsi="宋体" w:cs="宋体" w:hint="eastAsia"/>
          <w:lang w:eastAsia="zh-CN"/>
        </w:rPr>
        <w:t>拉绳移动时</w:t>
      </w:r>
      <w:r w:rsidR="00DA3136">
        <w:rPr>
          <w:rFonts w:ascii="宋体" w:hAnsi="宋体" w:cs="宋体" w:hint="eastAsia"/>
          <w:lang w:eastAsia="zh-CN"/>
        </w:rPr>
        <w:t>不宜</w:t>
      </w:r>
      <w:r w:rsidRPr="0027799C">
        <w:rPr>
          <w:rFonts w:ascii="宋体" w:hAnsi="宋体" w:cs="宋体" w:hint="eastAsia"/>
          <w:lang w:eastAsia="zh-CN"/>
        </w:rPr>
        <w:t>与地面的摩擦，保护拉绳的油脂和镀锌层；</w:t>
      </w:r>
    </w:p>
    <w:p w14:paraId="353737CC" w14:textId="77777777" w:rsidR="009E0880" w:rsidRPr="0027799C" w:rsidRDefault="009E0880" w:rsidP="00914E25">
      <w:pPr>
        <w:pStyle w:val="-11"/>
        <w:numPr>
          <w:ilvl w:val="0"/>
          <w:numId w:val="3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预制好的拉绳按所在的安装位置进行编号。</w:t>
      </w:r>
    </w:p>
    <w:p w14:paraId="22646441" w14:textId="329C157B" w:rsidR="009E0880" w:rsidRPr="005202C2" w:rsidRDefault="00FD3443" w:rsidP="00914E25">
      <w:pPr>
        <w:pStyle w:val="a0"/>
        <w:numPr>
          <w:ilvl w:val="1"/>
          <w:numId w:val="29"/>
        </w:numPr>
        <w:spacing w:before="240" w:after="240"/>
        <w:ind w:left="0"/>
        <w:jc w:val="center"/>
        <w:rPr>
          <w:lang w:eastAsia="zh-CN"/>
        </w:rPr>
      </w:pPr>
      <w:bookmarkStart w:id="217" w:name="_Toc465063280"/>
      <w:bookmarkStart w:id="218" w:name="_Toc474763690"/>
      <w:bookmarkStart w:id="219" w:name="_Toc6218816"/>
      <w:bookmarkStart w:id="220" w:name="_Toc6234807"/>
      <w:bookmarkStart w:id="221" w:name="_Toc6234918"/>
      <w:bookmarkStart w:id="222" w:name="_Toc6238353"/>
      <w:bookmarkStart w:id="223" w:name="_Toc6238850"/>
      <w:bookmarkStart w:id="224" w:name="_Toc54857938"/>
      <w:r>
        <w:rPr>
          <w:rFonts w:hint="eastAsia"/>
          <w:lang w:eastAsia="zh-CN"/>
        </w:rPr>
        <w:t xml:space="preserve"> </w:t>
      </w:r>
      <w:r w:rsidR="007F2A03" w:rsidRPr="005202C2">
        <w:rPr>
          <w:rFonts w:hint="eastAsia"/>
          <w:lang w:eastAsia="zh-CN"/>
        </w:rPr>
        <w:t>组装拉绳</w:t>
      </w:r>
      <w:bookmarkEnd w:id="217"/>
      <w:bookmarkEnd w:id="218"/>
      <w:bookmarkEnd w:id="219"/>
      <w:bookmarkEnd w:id="220"/>
      <w:bookmarkEnd w:id="221"/>
      <w:bookmarkEnd w:id="222"/>
      <w:bookmarkEnd w:id="223"/>
      <w:bookmarkEnd w:id="224"/>
    </w:p>
    <w:p w14:paraId="0066CE9C"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25" w:name="_Toc6238851"/>
      <w:r w:rsidRPr="005202C2">
        <w:rPr>
          <w:rFonts w:cs="宋体" w:hint="eastAsia"/>
          <w:lang w:eastAsia="zh-CN"/>
        </w:rPr>
        <w:t>预制的各段拉绳、绝缘件及附件组对连接时应符合设计要求。</w:t>
      </w:r>
      <w:bookmarkEnd w:id="225"/>
    </w:p>
    <w:p w14:paraId="0310E49B"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26" w:name="_Toc6238852"/>
      <w:r w:rsidRPr="005202C2">
        <w:rPr>
          <w:rFonts w:cs="宋体" w:hint="eastAsia"/>
          <w:lang w:eastAsia="zh-CN"/>
        </w:rPr>
        <w:t>组装</w:t>
      </w:r>
      <w:proofErr w:type="gramStart"/>
      <w:r w:rsidRPr="005202C2">
        <w:rPr>
          <w:rFonts w:cs="宋体" w:hint="eastAsia"/>
          <w:lang w:eastAsia="zh-CN"/>
        </w:rPr>
        <w:t>绝缘架应按</w:t>
      </w:r>
      <w:proofErr w:type="gramEnd"/>
      <w:r w:rsidRPr="005202C2">
        <w:rPr>
          <w:rFonts w:cs="宋体" w:hint="eastAsia"/>
          <w:lang w:eastAsia="zh-CN"/>
        </w:rPr>
        <w:t>设计要求进行，丝杠的规格尺寸应符合设计要求，两组丝杠应正交，两侧丝杠长度应相等，螺母</w:t>
      </w:r>
      <w:r>
        <w:rPr>
          <w:rFonts w:cs="宋体" w:hint="eastAsia"/>
          <w:lang w:eastAsia="zh-CN"/>
        </w:rPr>
        <w:t>紧固</w:t>
      </w:r>
      <w:r w:rsidRPr="005202C2">
        <w:rPr>
          <w:rFonts w:cs="宋体" w:hint="eastAsia"/>
          <w:lang w:eastAsia="zh-CN"/>
        </w:rPr>
        <w:t>并有防松动措施，桶型绝缘子安放应平稳、垂直，受力均匀</w:t>
      </w:r>
      <w:r>
        <w:rPr>
          <w:rFonts w:cs="宋体" w:hint="eastAsia"/>
          <w:lang w:eastAsia="zh-CN"/>
        </w:rPr>
        <w:t>；</w:t>
      </w:r>
      <w:r w:rsidRPr="005202C2">
        <w:rPr>
          <w:rFonts w:cs="宋体" w:hint="eastAsia"/>
          <w:lang w:eastAsia="zh-CN"/>
        </w:rPr>
        <w:t>放电</w:t>
      </w:r>
      <w:proofErr w:type="gramStart"/>
      <w:r w:rsidRPr="005202C2">
        <w:rPr>
          <w:rFonts w:cs="宋体" w:hint="eastAsia"/>
          <w:lang w:eastAsia="zh-CN"/>
        </w:rPr>
        <w:t>伞之间</w:t>
      </w:r>
      <w:proofErr w:type="gramEnd"/>
      <w:r w:rsidRPr="005202C2">
        <w:rPr>
          <w:rFonts w:cs="宋体" w:hint="eastAsia"/>
          <w:lang w:eastAsia="zh-CN"/>
        </w:rPr>
        <w:t>距离应符合设计要求，组装成型的绝缘架绝缘电阻值、结构尺寸应符合设计要求</w:t>
      </w:r>
      <w:r>
        <w:rPr>
          <w:rFonts w:cs="宋体" w:hint="eastAsia"/>
          <w:lang w:eastAsia="zh-CN"/>
        </w:rPr>
        <w:t>；</w:t>
      </w:r>
      <w:r w:rsidRPr="005202C2">
        <w:rPr>
          <w:rFonts w:cs="宋体" w:hint="eastAsia"/>
          <w:lang w:eastAsia="zh-CN"/>
        </w:rPr>
        <w:t>绝缘</w:t>
      </w:r>
      <w:proofErr w:type="gramStart"/>
      <w:r w:rsidRPr="005202C2">
        <w:rPr>
          <w:rFonts w:cs="宋体" w:hint="eastAsia"/>
          <w:lang w:eastAsia="zh-CN"/>
        </w:rPr>
        <w:t>架运输</w:t>
      </w:r>
      <w:proofErr w:type="gramEnd"/>
      <w:r w:rsidRPr="005202C2">
        <w:rPr>
          <w:rFonts w:cs="宋体" w:hint="eastAsia"/>
          <w:lang w:eastAsia="zh-CN"/>
        </w:rPr>
        <w:t>时应采取防护措施，不得使丝杠变形和绝缘子碰伤，起吊安装时桶型绝缘子应清洁干净。</w:t>
      </w:r>
      <w:bookmarkEnd w:id="226"/>
    </w:p>
    <w:p w14:paraId="3A1ECF0C"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27" w:name="_Toc6238853"/>
      <w:r w:rsidRPr="005202C2">
        <w:rPr>
          <w:rFonts w:cs="宋体" w:hint="eastAsia"/>
          <w:lang w:eastAsia="zh-CN"/>
        </w:rPr>
        <w:t>蛋形绝缘子与钢丝绳套组装时，应将蛋形绝缘子摆正防止吊装拉绳时脱落，起吊安装时蛋形绝缘子应清洁干净并将拉绳上的杂草、杂物</w:t>
      </w:r>
      <w:r>
        <w:rPr>
          <w:rFonts w:cs="宋体" w:hint="eastAsia"/>
          <w:lang w:eastAsia="zh-CN"/>
        </w:rPr>
        <w:t>清</w:t>
      </w:r>
      <w:r w:rsidRPr="005202C2">
        <w:rPr>
          <w:rFonts w:cs="宋体" w:hint="eastAsia"/>
          <w:lang w:eastAsia="zh-CN"/>
        </w:rPr>
        <w:t>理干净。</w:t>
      </w:r>
      <w:bookmarkEnd w:id="227"/>
    </w:p>
    <w:p w14:paraId="4AF9E52D" w14:textId="28F0D093" w:rsidR="009E0880" w:rsidRPr="005202C2" w:rsidRDefault="00FD3443" w:rsidP="00914E25">
      <w:pPr>
        <w:pStyle w:val="a0"/>
        <w:numPr>
          <w:ilvl w:val="1"/>
          <w:numId w:val="29"/>
        </w:numPr>
        <w:spacing w:before="240" w:after="240"/>
        <w:ind w:left="0"/>
        <w:jc w:val="center"/>
        <w:rPr>
          <w:lang w:eastAsia="zh-CN"/>
        </w:rPr>
      </w:pPr>
      <w:bookmarkStart w:id="228" w:name="_Toc465063281"/>
      <w:bookmarkStart w:id="229" w:name="_Toc474763691"/>
      <w:bookmarkStart w:id="230" w:name="_Toc6218817"/>
      <w:bookmarkStart w:id="231" w:name="_Toc6234808"/>
      <w:bookmarkStart w:id="232" w:name="_Toc6234919"/>
      <w:bookmarkStart w:id="233" w:name="_Toc6238354"/>
      <w:bookmarkStart w:id="234" w:name="_Toc6238854"/>
      <w:bookmarkStart w:id="235" w:name="_Toc54857939"/>
      <w:r>
        <w:rPr>
          <w:rFonts w:hint="eastAsia"/>
          <w:lang w:eastAsia="zh-CN"/>
        </w:rPr>
        <w:t xml:space="preserve"> </w:t>
      </w:r>
      <w:r w:rsidR="007F2A03" w:rsidRPr="005202C2">
        <w:rPr>
          <w:rFonts w:hint="eastAsia"/>
          <w:lang w:eastAsia="zh-CN"/>
        </w:rPr>
        <w:t>架设拉绳式桅杆</w:t>
      </w:r>
      <w:bookmarkEnd w:id="228"/>
      <w:bookmarkEnd w:id="229"/>
      <w:bookmarkEnd w:id="230"/>
      <w:bookmarkEnd w:id="231"/>
      <w:bookmarkEnd w:id="232"/>
      <w:bookmarkEnd w:id="233"/>
      <w:bookmarkEnd w:id="234"/>
      <w:bookmarkEnd w:id="235"/>
    </w:p>
    <w:p w14:paraId="6FD9C37D"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36" w:name="_Toc6238855"/>
      <w:r w:rsidRPr="005202C2">
        <w:rPr>
          <w:rFonts w:cs="宋体" w:hint="eastAsia"/>
          <w:lang w:eastAsia="zh-CN"/>
        </w:rPr>
        <w:t>竖立扒杆</w:t>
      </w:r>
      <w:r w:rsidR="00DC5AE4">
        <w:rPr>
          <w:rFonts w:cs="宋体" w:hint="eastAsia"/>
          <w:lang w:eastAsia="zh-CN"/>
        </w:rPr>
        <w:t>的设置应符合下列要求</w:t>
      </w:r>
      <w:r>
        <w:rPr>
          <w:rFonts w:cs="宋体" w:hint="eastAsia"/>
          <w:lang w:eastAsia="zh-CN"/>
        </w:rPr>
        <w:t>：</w:t>
      </w:r>
      <w:bookmarkEnd w:id="236"/>
    </w:p>
    <w:p w14:paraId="102D91F1" w14:textId="77777777" w:rsidR="009E0880" w:rsidRPr="0027799C" w:rsidRDefault="009E0880" w:rsidP="00914E25">
      <w:pPr>
        <w:pStyle w:val="-11"/>
        <w:numPr>
          <w:ilvl w:val="0"/>
          <w:numId w:val="4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竖立扒杆前，对扒杆各个部位进行检查，外套卡子、挂钩、顶部和底部滑轮带绳</w:t>
      </w:r>
      <w:proofErr w:type="gramStart"/>
      <w:r w:rsidRPr="0027799C">
        <w:rPr>
          <w:rFonts w:ascii="宋体" w:hAnsi="宋体" w:cs="宋体" w:hint="eastAsia"/>
          <w:lang w:eastAsia="zh-CN"/>
        </w:rPr>
        <w:t>内套应无</w:t>
      </w:r>
      <w:proofErr w:type="gramEnd"/>
      <w:r w:rsidRPr="0027799C">
        <w:rPr>
          <w:rFonts w:ascii="宋体" w:hAnsi="宋体" w:cs="宋体" w:hint="eastAsia"/>
          <w:lang w:eastAsia="zh-CN"/>
        </w:rPr>
        <w:t>弯曲变形，连接螺栓等应正确；</w:t>
      </w:r>
    </w:p>
    <w:p w14:paraId="3F448405" w14:textId="77777777" w:rsidR="009E0880" w:rsidRPr="0027799C" w:rsidRDefault="009E0880" w:rsidP="00914E25">
      <w:pPr>
        <w:pStyle w:val="-11"/>
        <w:numPr>
          <w:ilvl w:val="0"/>
          <w:numId w:val="4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扒杆应垂直</w:t>
      </w:r>
      <w:proofErr w:type="gramStart"/>
      <w:r w:rsidRPr="0027799C">
        <w:rPr>
          <w:rFonts w:ascii="宋体" w:hAnsi="宋体" w:cs="宋体" w:hint="eastAsia"/>
          <w:lang w:eastAsia="zh-CN"/>
        </w:rPr>
        <w:t>于塔基础</w:t>
      </w:r>
      <w:proofErr w:type="gramEnd"/>
      <w:r w:rsidRPr="0027799C">
        <w:rPr>
          <w:rFonts w:ascii="宋体" w:hAnsi="宋体" w:cs="宋体" w:hint="eastAsia"/>
          <w:lang w:eastAsia="zh-CN"/>
        </w:rPr>
        <w:t>方向放置，扒杆底部应顶住</w:t>
      </w:r>
      <w:proofErr w:type="gramStart"/>
      <w:r w:rsidRPr="0027799C">
        <w:rPr>
          <w:rFonts w:ascii="宋体" w:hAnsi="宋体" w:cs="宋体" w:hint="eastAsia"/>
          <w:lang w:eastAsia="zh-CN"/>
        </w:rPr>
        <w:t>塔基础</w:t>
      </w:r>
      <w:proofErr w:type="gramEnd"/>
      <w:r w:rsidRPr="0027799C">
        <w:rPr>
          <w:rFonts w:ascii="宋体" w:hAnsi="宋体" w:cs="宋体" w:hint="eastAsia"/>
          <w:lang w:eastAsia="zh-CN"/>
        </w:rPr>
        <w:t>或用临时拉绳固定，头部垫高</w:t>
      </w:r>
      <w:r w:rsidRPr="0027799C">
        <w:rPr>
          <w:rFonts w:ascii="宋体" w:hAnsi="宋体" w:cs="宋体"/>
          <w:lang w:eastAsia="zh-CN"/>
        </w:rPr>
        <w:t>2</w:t>
      </w:r>
      <w:r w:rsidR="004D547F">
        <w:rPr>
          <w:rFonts w:ascii="宋体" w:hAnsi="宋体" w:cs="宋体" w:hint="eastAsia"/>
          <w:lang w:eastAsia="zh-CN"/>
        </w:rPr>
        <w:t>m</w:t>
      </w:r>
      <w:r w:rsidRPr="0027799C">
        <w:rPr>
          <w:rFonts w:ascii="宋体" w:hAnsi="宋体" w:cs="宋体" w:hint="eastAsia"/>
          <w:lang w:eastAsia="zh-CN"/>
        </w:rPr>
        <w:t>～</w:t>
      </w:r>
      <w:r w:rsidRPr="0027799C">
        <w:rPr>
          <w:rFonts w:ascii="宋体" w:hAnsi="宋体" w:cs="宋体"/>
          <w:lang w:eastAsia="zh-CN"/>
        </w:rPr>
        <w:t>2.5</w:t>
      </w:r>
      <w:r w:rsidR="00DC5AE4">
        <w:rPr>
          <w:rFonts w:ascii="宋体" w:hAnsi="宋体" w:cs="宋体" w:hint="eastAsia"/>
          <w:lang w:eastAsia="zh-CN"/>
        </w:rPr>
        <w:t>m</w:t>
      </w:r>
      <w:r w:rsidRPr="00126555">
        <w:rPr>
          <w:rFonts w:ascii="宋体" w:hAnsi="宋体" w:cs="宋体" w:hint="eastAsia"/>
          <w:lang w:eastAsia="zh-CN"/>
        </w:rPr>
        <w:t>（约</w:t>
      </w:r>
      <w:r w:rsidRPr="0027799C">
        <w:rPr>
          <w:rFonts w:ascii="宋体" w:hAnsi="宋体" w:cs="宋体"/>
          <w:lang w:eastAsia="zh-CN"/>
        </w:rPr>
        <w:t>15</w:t>
      </w:r>
      <w:r w:rsidRPr="00126555">
        <w:rPr>
          <w:rFonts w:ascii="宋体" w:hAnsi="宋体" w:cs="宋体" w:hint="eastAsia"/>
          <w:lang w:eastAsia="zh-CN"/>
        </w:rPr>
        <w:t>°）</w:t>
      </w:r>
      <w:r w:rsidRPr="0027799C">
        <w:rPr>
          <w:rFonts w:ascii="宋体" w:hAnsi="宋体" w:cs="宋体" w:hint="eastAsia"/>
          <w:lang w:eastAsia="zh-CN"/>
        </w:rPr>
        <w:t>扒杆两侧安装临时拉绳；</w:t>
      </w:r>
    </w:p>
    <w:p w14:paraId="428999DE" w14:textId="351E8616" w:rsidR="009E0880" w:rsidRPr="0027799C" w:rsidRDefault="009E0880" w:rsidP="00914E25">
      <w:pPr>
        <w:pStyle w:val="-11"/>
        <w:numPr>
          <w:ilvl w:val="0"/>
          <w:numId w:val="4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在指挥人员的统一指挥下，卷扬机起动，竖立扒杆时应随时调整拉绳控制扒杆的偏斜；起立</w:t>
      </w:r>
      <w:r w:rsidRPr="0027799C">
        <w:rPr>
          <w:rFonts w:ascii="宋体" w:hAnsi="宋体" w:cs="宋体"/>
          <w:lang w:eastAsia="zh-CN"/>
        </w:rPr>
        <w:t>75</w:t>
      </w:r>
      <w:r w:rsidRPr="00126555">
        <w:rPr>
          <w:rFonts w:ascii="宋体" w:hAnsi="宋体" w:cs="宋体" w:hint="eastAsia"/>
          <w:lang w:eastAsia="zh-CN"/>
        </w:rPr>
        <w:t>°</w:t>
      </w:r>
      <w:r w:rsidRPr="0027799C">
        <w:rPr>
          <w:rFonts w:ascii="宋体" w:hAnsi="宋体" w:cs="宋体" w:hint="eastAsia"/>
          <w:lang w:eastAsia="zh-CN"/>
        </w:rPr>
        <w:t>～</w:t>
      </w:r>
      <w:r w:rsidRPr="0027799C">
        <w:rPr>
          <w:rFonts w:ascii="宋体" w:hAnsi="宋体" w:cs="宋体"/>
          <w:lang w:eastAsia="zh-CN"/>
        </w:rPr>
        <w:t>80</w:t>
      </w:r>
      <w:r w:rsidRPr="00126555">
        <w:rPr>
          <w:rFonts w:ascii="宋体" w:hAnsi="宋体" w:cs="宋体" w:hint="eastAsia"/>
          <w:lang w:eastAsia="zh-CN"/>
        </w:rPr>
        <w:t>°</w:t>
      </w:r>
      <w:r w:rsidRPr="0027799C">
        <w:rPr>
          <w:rFonts w:ascii="宋体" w:hAnsi="宋体" w:cs="宋体" w:hint="eastAsia"/>
          <w:lang w:eastAsia="zh-CN"/>
        </w:rPr>
        <w:t>时应停车，将扒杆调整至</w:t>
      </w:r>
      <w:r w:rsidRPr="0027799C">
        <w:rPr>
          <w:rFonts w:ascii="宋体" w:hAnsi="宋体" w:cs="宋体"/>
          <w:lang w:eastAsia="zh-CN"/>
        </w:rPr>
        <w:t>85</w:t>
      </w:r>
      <w:r w:rsidR="007D6445" w:rsidRPr="00126555">
        <w:rPr>
          <w:rFonts w:ascii="宋体" w:hAnsi="宋体" w:cs="宋体" w:hint="eastAsia"/>
          <w:lang w:eastAsia="zh-CN"/>
        </w:rPr>
        <w:t>°</w:t>
      </w:r>
      <w:r w:rsidRPr="0027799C">
        <w:rPr>
          <w:rFonts w:ascii="宋体" w:hAnsi="宋体" w:cs="宋体" w:hint="eastAsia"/>
          <w:lang w:eastAsia="zh-CN"/>
        </w:rPr>
        <w:t>～</w:t>
      </w:r>
      <w:r w:rsidRPr="0027799C">
        <w:rPr>
          <w:rFonts w:ascii="宋体" w:hAnsi="宋体" w:cs="宋体"/>
          <w:lang w:eastAsia="zh-CN"/>
        </w:rPr>
        <w:t>87</w:t>
      </w:r>
      <w:r w:rsidRPr="00126555">
        <w:rPr>
          <w:rFonts w:ascii="宋体" w:hAnsi="宋体" w:cs="宋体" w:hint="eastAsia"/>
          <w:lang w:eastAsia="zh-CN"/>
        </w:rPr>
        <w:t>°</w:t>
      </w:r>
      <w:r w:rsidR="0027799C">
        <w:rPr>
          <w:rFonts w:ascii="宋体" w:hAnsi="宋体" w:cs="宋体" w:hint="eastAsia"/>
          <w:lang w:eastAsia="zh-CN"/>
        </w:rPr>
        <w:t>左右，并将临时拉绳固定在地锚上。</w:t>
      </w:r>
    </w:p>
    <w:p w14:paraId="33E0C2A0" w14:textId="77777777" w:rsidR="009E0880" w:rsidRPr="00084BE5" w:rsidRDefault="009E0880" w:rsidP="00914E25">
      <w:pPr>
        <w:pStyle w:val="a1"/>
        <w:numPr>
          <w:ilvl w:val="2"/>
          <w:numId w:val="29"/>
        </w:numPr>
        <w:tabs>
          <w:tab w:val="left" w:pos="709"/>
        </w:tabs>
        <w:spacing w:before="0" w:after="0"/>
        <w:outlineLvl w:val="9"/>
        <w:rPr>
          <w:lang w:eastAsia="zh-CN"/>
        </w:rPr>
      </w:pPr>
      <w:bookmarkStart w:id="237" w:name="_Toc6238856"/>
      <w:r w:rsidRPr="005202C2">
        <w:rPr>
          <w:rFonts w:cs="宋体" w:hint="eastAsia"/>
          <w:lang w:eastAsia="zh-CN"/>
        </w:rPr>
        <w:t>根据施工顺序和架设方法排放塔节，塔节的排放位置和次序应便于吊装。</w:t>
      </w:r>
      <w:bookmarkEnd w:id="237"/>
    </w:p>
    <w:p w14:paraId="633DBBD9" w14:textId="3BA6B841" w:rsidR="006C552A" w:rsidRPr="000C579F" w:rsidRDefault="009E0880" w:rsidP="006C552A">
      <w:pPr>
        <w:pStyle w:val="a1"/>
        <w:numPr>
          <w:ilvl w:val="2"/>
          <w:numId w:val="29"/>
        </w:numPr>
        <w:tabs>
          <w:tab w:val="left" w:pos="709"/>
        </w:tabs>
        <w:spacing w:before="0" w:after="0"/>
        <w:outlineLvl w:val="9"/>
        <w:rPr>
          <w:lang w:eastAsia="zh-CN"/>
        </w:rPr>
      </w:pPr>
      <w:bookmarkStart w:id="238" w:name="_Toc6238857"/>
      <w:r w:rsidRPr="00084BE5">
        <w:rPr>
          <w:rFonts w:cs="宋体" w:hint="eastAsia"/>
          <w:lang w:eastAsia="zh-CN"/>
        </w:rPr>
        <w:t>桅杆垂直度应符合设计要求</w:t>
      </w:r>
      <w:r w:rsidRPr="00573AA9">
        <w:rPr>
          <w:rFonts w:cs="宋体" w:hint="eastAsia"/>
          <w:lang w:eastAsia="zh-CN"/>
        </w:rPr>
        <w:t>，整体垂直度偏差</w:t>
      </w:r>
      <w:r w:rsidR="00A3284B" w:rsidRPr="00573AA9">
        <w:rPr>
          <w:rFonts w:cs="宋体" w:hint="eastAsia"/>
          <w:lang w:eastAsia="zh-CN"/>
        </w:rPr>
        <w:t>应符合</w:t>
      </w:r>
      <w:r w:rsidRPr="00573AA9">
        <w:rPr>
          <w:rFonts w:ascii="宋体" w:hAnsi="宋体" w:cs="宋体" w:hint="eastAsia"/>
          <w:lang w:eastAsia="zh-CN"/>
        </w:rPr>
        <w:t>表</w:t>
      </w:r>
      <w:r w:rsidRPr="00573AA9">
        <w:rPr>
          <w:rFonts w:ascii="宋体" w:hAnsi="宋体"/>
          <w:lang w:eastAsia="zh-CN"/>
        </w:rPr>
        <w:t>5.4.3-1</w:t>
      </w:r>
      <w:r w:rsidR="00A3284B" w:rsidRPr="00573AA9">
        <w:rPr>
          <w:rFonts w:ascii="宋体" w:hAnsi="宋体" w:hint="eastAsia"/>
          <w:lang w:eastAsia="zh-CN"/>
        </w:rPr>
        <w:t>的要求</w:t>
      </w:r>
      <w:r w:rsidRPr="00573AA9">
        <w:rPr>
          <w:rFonts w:cs="宋体" w:hint="eastAsia"/>
          <w:lang w:eastAsia="zh-CN"/>
        </w:rPr>
        <w:t>，局部弯曲度偏差</w:t>
      </w:r>
      <w:r w:rsidR="00A3284B" w:rsidRPr="00573AA9">
        <w:rPr>
          <w:rFonts w:cs="宋体" w:hint="eastAsia"/>
          <w:lang w:eastAsia="zh-CN"/>
        </w:rPr>
        <w:t>应符合</w:t>
      </w:r>
      <w:r w:rsidRPr="00573AA9">
        <w:rPr>
          <w:rFonts w:ascii="宋体" w:hAnsi="宋体" w:cs="宋体" w:hint="eastAsia"/>
          <w:lang w:eastAsia="zh-CN"/>
        </w:rPr>
        <w:t>表</w:t>
      </w:r>
      <w:r w:rsidRPr="00573AA9">
        <w:rPr>
          <w:rFonts w:ascii="宋体" w:hAnsi="宋体"/>
          <w:lang w:eastAsia="zh-CN"/>
        </w:rPr>
        <w:t>5.4.3-2</w:t>
      </w:r>
      <w:r w:rsidR="00A3284B" w:rsidRPr="00573AA9">
        <w:rPr>
          <w:rFonts w:ascii="宋体" w:hAnsi="宋体" w:hint="eastAsia"/>
          <w:lang w:eastAsia="zh-CN"/>
        </w:rPr>
        <w:t>的要求</w:t>
      </w:r>
      <w:r w:rsidRPr="00573AA9">
        <w:rPr>
          <w:rFonts w:cs="宋体" w:hint="eastAsia"/>
          <w:lang w:eastAsia="zh-CN"/>
        </w:rPr>
        <w:t>，并有检测记录；拉绳初拉力应达到设计值，偏差应符合设计要求，应不小于</w:t>
      </w:r>
      <w:proofErr w:type="gramStart"/>
      <w:r w:rsidRPr="00573AA9">
        <w:rPr>
          <w:rFonts w:cs="宋体" w:hint="eastAsia"/>
          <w:lang w:eastAsia="zh-CN"/>
        </w:rPr>
        <w:t>设计值但不</w:t>
      </w:r>
      <w:proofErr w:type="gramEnd"/>
      <w:r w:rsidRPr="00573AA9">
        <w:rPr>
          <w:rFonts w:cs="宋体" w:hint="eastAsia"/>
          <w:lang w:eastAsia="zh-CN"/>
        </w:rPr>
        <w:t>大于设计值的</w:t>
      </w:r>
      <w:r w:rsidRPr="00573AA9">
        <w:rPr>
          <w:rFonts w:ascii="宋体" w:hAnsi="宋体"/>
          <w:lang w:eastAsia="zh-CN"/>
        </w:rPr>
        <w:t>5%</w:t>
      </w:r>
      <w:r w:rsidR="003A5F1C" w:rsidRPr="00573AA9">
        <w:rPr>
          <w:rFonts w:ascii="宋体" w:hAnsi="宋体" w:hint="eastAsia"/>
          <w:lang w:eastAsia="zh-CN"/>
        </w:rPr>
        <w:t>，</w:t>
      </w:r>
      <w:r w:rsidRPr="00084BE5">
        <w:rPr>
          <w:rFonts w:cs="宋体" w:hint="eastAsia"/>
          <w:lang w:eastAsia="zh-CN"/>
        </w:rPr>
        <w:t>并有记录。</w:t>
      </w:r>
      <w:bookmarkEnd w:id="238"/>
    </w:p>
    <w:p w14:paraId="79AE2D2C" w14:textId="77777777" w:rsidR="00FD3443" w:rsidRDefault="00FD3443" w:rsidP="00C75B46">
      <w:pPr>
        <w:pStyle w:val="afffff"/>
        <w:spacing w:beforeLines="50" w:before="120" w:afterLines="50" w:after="120"/>
        <w:ind w:firstLineChars="0" w:firstLine="0"/>
        <w:jc w:val="center"/>
        <w:rPr>
          <w:rFonts w:ascii="黑体" w:eastAsia="黑体" w:hAnsi="黑体" w:cs="宋体"/>
          <w:sz w:val="18"/>
          <w:lang w:eastAsia="zh-CN"/>
        </w:rPr>
      </w:pPr>
    </w:p>
    <w:p w14:paraId="2A07F649" w14:textId="77777777" w:rsidR="00FD3443" w:rsidRDefault="00FD3443" w:rsidP="00C75B46">
      <w:pPr>
        <w:pStyle w:val="afffff"/>
        <w:spacing w:beforeLines="50" w:before="120" w:afterLines="50" w:after="120"/>
        <w:ind w:firstLineChars="0" w:firstLine="0"/>
        <w:jc w:val="center"/>
        <w:rPr>
          <w:rFonts w:ascii="黑体" w:eastAsia="黑体" w:hAnsi="黑体" w:cs="宋体"/>
          <w:sz w:val="18"/>
          <w:lang w:eastAsia="zh-CN"/>
        </w:rPr>
      </w:pPr>
    </w:p>
    <w:p w14:paraId="0E800765" w14:textId="77777777" w:rsidR="00FD3443" w:rsidRDefault="00FD3443" w:rsidP="00C75B46">
      <w:pPr>
        <w:pStyle w:val="afffff"/>
        <w:spacing w:beforeLines="50" w:before="120" w:afterLines="50" w:after="120"/>
        <w:ind w:firstLineChars="0" w:firstLine="0"/>
        <w:jc w:val="center"/>
        <w:rPr>
          <w:rFonts w:ascii="黑体" w:eastAsia="黑体" w:hAnsi="黑体" w:cs="宋体"/>
          <w:sz w:val="18"/>
          <w:lang w:eastAsia="zh-CN"/>
        </w:rPr>
      </w:pPr>
    </w:p>
    <w:p w14:paraId="4AD99655" w14:textId="77777777" w:rsidR="00961371" w:rsidRDefault="00961371" w:rsidP="00C75B46">
      <w:pPr>
        <w:pStyle w:val="afffff"/>
        <w:spacing w:beforeLines="50" w:before="120" w:afterLines="50" w:after="120"/>
        <w:ind w:firstLineChars="0" w:firstLine="0"/>
        <w:jc w:val="center"/>
        <w:rPr>
          <w:rFonts w:ascii="黑体" w:eastAsia="黑体" w:hAnsi="黑体" w:cs="宋体"/>
          <w:sz w:val="18"/>
          <w:lang w:eastAsia="zh-CN"/>
        </w:rPr>
      </w:pPr>
    </w:p>
    <w:p w14:paraId="18690C1B" w14:textId="77777777" w:rsidR="00961371" w:rsidRDefault="00961371" w:rsidP="00C75B46">
      <w:pPr>
        <w:pStyle w:val="afffff"/>
        <w:spacing w:beforeLines="50" w:before="120" w:afterLines="50" w:after="120"/>
        <w:ind w:firstLineChars="0" w:firstLine="0"/>
        <w:jc w:val="center"/>
        <w:rPr>
          <w:rFonts w:ascii="黑体" w:eastAsia="黑体" w:hAnsi="黑体" w:cs="宋体"/>
          <w:sz w:val="18"/>
          <w:lang w:eastAsia="zh-CN"/>
        </w:rPr>
      </w:pPr>
    </w:p>
    <w:p w14:paraId="699052CA" w14:textId="2B55C706" w:rsidR="000C579F" w:rsidRPr="00C75B46" w:rsidRDefault="000C579F" w:rsidP="00C75B46">
      <w:pPr>
        <w:pStyle w:val="afffff"/>
        <w:spacing w:beforeLines="50" w:before="120" w:afterLines="50" w:after="120"/>
        <w:ind w:firstLineChars="0" w:firstLine="0"/>
        <w:jc w:val="center"/>
        <w:rPr>
          <w:rFonts w:ascii="黑体" w:eastAsia="黑体" w:hAnsi="黑体" w:cs="宋体"/>
          <w:sz w:val="18"/>
          <w:lang w:eastAsia="zh-CN"/>
        </w:rPr>
      </w:pPr>
      <w:r w:rsidRPr="002F287C">
        <w:rPr>
          <w:rFonts w:ascii="黑体" w:eastAsia="黑体" w:hAnsi="黑体" w:cs="宋体" w:hint="eastAsia"/>
          <w:sz w:val="18"/>
          <w:lang w:eastAsia="zh-CN"/>
        </w:rPr>
        <w:lastRenderedPageBreak/>
        <w:t>表</w:t>
      </w:r>
      <w:r w:rsidRPr="002F287C">
        <w:rPr>
          <w:rFonts w:ascii="黑体" w:eastAsia="黑体" w:hAnsi="黑体" w:cs="宋体"/>
          <w:sz w:val="18"/>
          <w:lang w:eastAsia="zh-CN"/>
        </w:rPr>
        <w:t>5.4.</w:t>
      </w:r>
      <w:r w:rsidRPr="002F287C">
        <w:rPr>
          <w:rFonts w:ascii="黑体" w:eastAsia="黑体" w:hAnsi="黑体" w:cs="宋体" w:hint="eastAsia"/>
          <w:sz w:val="18"/>
          <w:lang w:eastAsia="zh-CN"/>
        </w:rPr>
        <w:t xml:space="preserve">3-1 </w:t>
      </w:r>
      <w:r w:rsidR="00FD3443">
        <w:rPr>
          <w:rFonts w:ascii="黑体" w:eastAsia="黑体" w:hAnsi="黑体" w:cs="宋体"/>
          <w:sz w:val="18"/>
          <w:lang w:eastAsia="zh-CN"/>
        </w:rPr>
        <w:t xml:space="preserve"> </w:t>
      </w:r>
      <w:r w:rsidRPr="002F287C">
        <w:rPr>
          <w:rFonts w:ascii="黑体" w:eastAsia="黑体" w:hAnsi="黑体" w:cs="宋体" w:hint="eastAsia"/>
          <w:sz w:val="18"/>
          <w:lang w:eastAsia="zh-CN"/>
        </w:rPr>
        <w:t>塔</w:t>
      </w:r>
      <w:proofErr w:type="gramStart"/>
      <w:r w:rsidRPr="002F287C">
        <w:rPr>
          <w:rFonts w:ascii="黑体" w:eastAsia="黑体" w:hAnsi="黑体" w:cs="宋体" w:hint="eastAsia"/>
          <w:sz w:val="18"/>
          <w:lang w:eastAsia="zh-CN"/>
        </w:rPr>
        <w:t>桅</w:t>
      </w:r>
      <w:proofErr w:type="gramEnd"/>
      <w:r w:rsidRPr="002F287C">
        <w:rPr>
          <w:rFonts w:ascii="黑体" w:eastAsia="黑体" w:hAnsi="黑体" w:cs="宋体" w:hint="eastAsia"/>
          <w:sz w:val="18"/>
          <w:lang w:eastAsia="zh-CN"/>
        </w:rPr>
        <w:t>垂直</w:t>
      </w:r>
      <w:proofErr w:type="gramStart"/>
      <w:r w:rsidRPr="002F287C">
        <w:rPr>
          <w:rFonts w:ascii="黑体" w:eastAsia="黑体" w:hAnsi="黑体" w:cs="宋体" w:hint="eastAsia"/>
          <w:sz w:val="18"/>
          <w:lang w:eastAsia="zh-CN"/>
        </w:rPr>
        <w:t>度允许</w:t>
      </w:r>
      <w:proofErr w:type="gramEnd"/>
      <w:r w:rsidRPr="002F287C">
        <w:rPr>
          <w:rFonts w:ascii="黑体" w:eastAsia="黑体" w:hAnsi="黑体" w:cs="宋体" w:hint="eastAsia"/>
          <w:sz w:val="18"/>
          <w:lang w:eastAsia="zh-CN"/>
        </w:rPr>
        <w:t>偏差范围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9"/>
        <w:gridCol w:w="3119"/>
        <w:gridCol w:w="3367"/>
      </w:tblGrid>
      <w:tr w:rsidR="000C579F" w:rsidRPr="00A13497" w14:paraId="7BE9FF6A" w14:textId="77777777" w:rsidTr="00AE1AF5">
        <w:trPr>
          <w:cantSplit/>
          <w:trHeight w:val="397"/>
          <w:jc w:val="center"/>
        </w:trPr>
        <w:tc>
          <w:tcPr>
            <w:tcW w:w="739" w:type="dxa"/>
            <w:vAlign w:val="center"/>
          </w:tcPr>
          <w:p w14:paraId="540DACE5" w14:textId="77777777" w:rsidR="000C579F" w:rsidRPr="00A13497" w:rsidRDefault="000C579F" w:rsidP="009D6DB1">
            <w:pPr>
              <w:tabs>
                <w:tab w:val="center" w:pos="4153"/>
                <w:tab w:val="right" w:pos="8306"/>
              </w:tabs>
              <w:jc w:val="center"/>
              <w:rPr>
                <w:rFonts w:ascii="宋体" w:hAnsi="宋体" w:cs="宋体"/>
                <w:sz w:val="18"/>
              </w:rPr>
            </w:pPr>
            <w:r w:rsidRPr="00A13497">
              <w:rPr>
                <w:rFonts w:ascii="宋体" w:hAnsi="宋体" w:cs="宋体" w:hint="eastAsia"/>
                <w:sz w:val="18"/>
              </w:rPr>
              <w:t>序号</w:t>
            </w:r>
          </w:p>
        </w:tc>
        <w:tc>
          <w:tcPr>
            <w:tcW w:w="3119" w:type="dxa"/>
            <w:vAlign w:val="center"/>
          </w:tcPr>
          <w:p w14:paraId="2BAE9F50" w14:textId="77777777" w:rsidR="000C579F" w:rsidRPr="00A13497" w:rsidRDefault="000C579F" w:rsidP="009D6DB1">
            <w:pPr>
              <w:tabs>
                <w:tab w:val="center" w:pos="4153"/>
                <w:tab w:val="right" w:pos="8306"/>
              </w:tabs>
              <w:jc w:val="center"/>
              <w:rPr>
                <w:rFonts w:ascii="宋体" w:hAnsi="宋体" w:cs="宋体"/>
                <w:sz w:val="18"/>
              </w:rPr>
            </w:pPr>
            <w:r w:rsidRPr="00A13497">
              <w:rPr>
                <w:rFonts w:ascii="宋体" w:hAnsi="宋体" w:cs="宋体" w:hint="eastAsia"/>
                <w:sz w:val="18"/>
              </w:rPr>
              <w:t>塔</w:t>
            </w:r>
            <w:proofErr w:type="gramStart"/>
            <w:r w:rsidRPr="00A13497">
              <w:rPr>
                <w:rFonts w:ascii="宋体" w:hAnsi="宋体" w:cs="宋体" w:hint="eastAsia"/>
                <w:sz w:val="18"/>
              </w:rPr>
              <w:t>桅</w:t>
            </w:r>
            <w:proofErr w:type="gramEnd"/>
            <w:r w:rsidRPr="00A13497">
              <w:rPr>
                <w:rFonts w:ascii="宋体" w:hAnsi="宋体" w:cs="宋体" w:hint="eastAsia"/>
                <w:sz w:val="18"/>
              </w:rPr>
              <w:t>规格</w:t>
            </w:r>
          </w:p>
        </w:tc>
        <w:tc>
          <w:tcPr>
            <w:tcW w:w="3367" w:type="dxa"/>
            <w:vAlign w:val="center"/>
          </w:tcPr>
          <w:p w14:paraId="65229CE6" w14:textId="77777777" w:rsidR="000C579F" w:rsidRPr="00A13497" w:rsidRDefault="000C579F" w:rsidP="009D6DB1">
            <w:pPr>
              <w:tabs>
                <w:tab w:val="center" w:pos="4153"/>
                <w:tab w:val="right" w:pos="8306"/>
              </w:tabs>
              <w:jc w:val="center"/>
              <w:rPr>
                <w:rFonts w:ascii="宋体" w:hAnsi="宋体" w:cs="宋体"/>
                <w:sz w:val="18"/>
              </w:rPr>
            </w:pPr>
            <w:r w:rsidRPr="00A13497">
              <w:rPr>
                <w:rFonts w:ascii="宋体" w:hAnsi="宋体" w:cs="宋体" w:hint="eastAsia"/>
                <w:sz w:val="18"/>
              </w:rPr>
              <w:t>垂直度偏差</w:t>
            </w:r>
          </w:p>
        </w:tc>
      </w:tr>
      <w:tr w:rsidR="000C579F" w:rsidRPr="00892BFC" w14:paraId="67ACF202" w14:textId="77777777" w:rsidTr="00AE1AF5">
        <w:trPr>
          <w:cantSplit/>
          <w:trHeight w:val="397"/>
          <w:jc w:val="center"/>
        </w:trPr>
        <w:tc>
          <w:tcPr>
            <w:tcW w:w="739" w:type="dxa"/>
            <w:vMerge w:val="restart"/>
            <w:vAlign w:val="center"/>
          </w:tcPr>
          <w:p w14:paraId="5AF879DF" w14:textId="77777777" w:rsidR="000C579F" w:rsidRPr="00A13497" w:rsidRDefault="000C579F" w:rsidP="009D6DB1">
            <w:pPr>
              <w:tabs>
                <w:tab w:val="center" w:pos="4153"/>
                <w:tab w:val="right" w:pos="8306"/>
              </w:tabs>
              <w:jc w:val="center"/>
              <w:rPr>
                <w:rFonts w:ascii="宋体" w:hAnsi="宋体" w:cs="宋体"/>
                <w:sz w:val="18"/>
              </w:rPr>
            </w:pPr>
            <w:r w:rsidRPr="00A13497">
              <w:rPr>
                <w:rFonts w:ascii="宋体" w:hAnsi="宋体" w:cs="宋体"/>
                <w:sz w:val="18"/>
              </w:rPr>
              <w:t>1</w:t>
            </w:r>
          </w:p>
        </w:tc>
        <w:tc>
          <w:tcPr>
            <w:tcW w:w="3119" w:type="dxa"/>
            <w:vMerge w:val="restart"/>
            <w:vAlign w:val="center"/>
          </w:tcPr>
          <w:p w14:paraId="09683D4D" w14:textId="77777777" w:rsidR="000C579F" w:rsidRPr="00A13497" w:rsidRDefault="000C579F" w:rsidP="009D6DB1">
            <w:pPr>
              <w:tabs>
                <w:tab w:val="center" w:pos="4153"/>
                <w:tab w:val="right" w:pos="8306"/>
              </w:tabs>
              <w:jc w:val="center"/>
              <w:rPr>
                <w:rFonts w:ascii="宋体" w:hAnsi="宋体" w:cs="宋体"/>
                <w:sz w:val="18"/>
              </w:rPr>
            </w:pPr>
            <w:r w:rsidRPr="00A13497">
              <w:rPr>
                <w:rFonts w:ascii="宋体" w:hAnsi="宋体" w:cs="宋体" w:hint="eastAsia"/>
                <w:sz w:val="18"/>
              </w:rPr>
              <w:t>边宽为</w:t>
            </w:r>
            <w:r w:rsidRPr="00A13497">
              <w:rPr>
                <w:rFonts w:ascii="宋体" w:hAnsi="宋体" w:cs="宋体"/>
                <w:sz w:val="18"/>
              </w:rPr>
              <w:t>0.5</w:t>
            </w:r>
            <w:r>
              <w:rPr>
                <w:rFonts w:ascii="宋体" w:hAnsi="宋体" w:cs="宋体" w:hint="eastAsia"/>
                <w:sz w:val="18"/>
              </w:rPr>
              <w:t>m</w:t>
            </w:r>
            <w:r w:rsidRPr="00A13497">
              <w:rPr>
                <w:rFonts w:ascii="宋体" w:hAnsi="宋体" w:cs="宋体" w:hint="eastAsia"/>
                <w:sz w:val="18"/>
              </w:rPr>
              <w:t>的拉绳式桅杆</w:t>
            </w:r>
          </w:p>
        </w:tc>
        <w:tc>
          <w:tcPr>
            <w:tcW w:w="3367" w:type="dxa"/>
            <w:vAlign w:val="center"/>
          </w:tcPr>
          <w:p w14:paraId="7F046BEA" w14:textId="77777777" w:rsidR="000C579F" w:rsidRPr="00A13497" w:rsidRDefault="000C579F" w:rsidP="009D6DB1">
            <w:pPr>
              <w:tabs>
                <w:tab w:val="center" w:pos="4153"/>
                <w:tab w:val="right" w:pos="8306"/>
              </w:tabs>
              <w:jc w:val="center"/>
              <w:rPr>
                <w:rFonts w:ascii="宋体" w:hAnsi="宋体" w:cs="宋体"/>
                <w:sz w:val="18"/>
              </w:rPr>
            </w:pPr>
            <w:r w:rsidRPr="00496C32">
              <w:rPr>
                <w:rFonts w:ascii="宋体" w:hAnsi="宋体" w:cs="宋体" w:hint="eastAsia"/>
                <w:sz w:val="18"/>
                <w:szCs w:val="18"/>
              </w:rPr>
              <w:t>≤</w:t>
            </w:r>
            <w:r w:rsidRPr="00A13497">
              <w:rPr>
                <w:rFonts w:ascii="宋体" w:hAnsi="宋体" w:cs="宋体"/>
                <w:sz w:val="18"/>
              </w:rPr>
              <w:t>H/750</w:t>
            </w:r>
          </w:p>
        </w:tc>
      </w:tr>
      <w:tr w:rsidR="000C579F" w:rsidRPr="00892BFC" w14:paraId="2D506596" w14:textId="77777777" w:rsidTr="00AE1AF5">
        <w:trPr>
          <w:cantSplit/>
          <w:trHeight w:val="397"/>
          <w:jc w:val="center"/>
        </w:trPr>
        <w:tc>
          <w:tcPr>
            <w:tcW w:w="739" w:type="dxa"/>
            <w:vMerge/>
            <w:vAlign w:val="center"/>
          </w:tcPr>
          <w:p w14:paraId="70CD1642" w14:textId="77777777" w:rsidR="000C579F" w:rsidRPr="00A13497" w:rsidRDefault="000C579F" w:rsidP="009D6DB1">
            <w:pPr>
              <w:tabs>
                <w:tab w:val="center" w:pos="4153"/>
                <w:tab w:val="right" w:pos="8306"/>
              </w:tabs>
              <w:jc w:val="center"/>
              <w:rPr>
                <w:rFonts w:ascii="宋体" w:hAnsi="宋体" w:cs="宋体"/>
                <w:sz w:val="18"/>
              </w:rPr>
            </w:pPr>
          </w:p>
        </w:tc>
        <w:tc>
          <w:tcPr>
            <w:tcW w:w="3119" w:type="dxa"/>
            <w:vMerge/>
            <w:vAlign w:val="center"/>
          </w:tcPr>
          <w:p w14:paraId="06DBD286" w14:textId="77777777" w:rsidR="000C579F" w:rsidRPr="00A13497" w:rsidRDefault="000C579F" w:rsidP="009D6DB1">
            <w:pPr>
              <w:tabs>
                <w:tab w:val="center" w:pos="4153"/>
                <w:tab w:val="right" w:pos="8306"/>
              </w:tabs>
              <w:jc w:val="center"/>
              <w:rPr>
                <w:rFonts w:ascii="宋体" w:hAnsi="宋体" w:cs="宋体"/>
                <w:sz w:val="18"/>
              </w:rPr>
            </w:pPr>
          </w:p>
        </w:tc>
        <w:tc>
          <w:tcPr>
            <w:tcW w:w="3367" w:type="dxa"/>
            <w:vAlign w:val="center"/>
          </w:tcPr>
          <w:p w14:paraId="3A280B90" w14:textId="77777777" w:rsidR="000C579F" w:rsidRPr="00A13497" w:rsidRDefault="000C579F" w:rsidP="009D6DB1">
            <w:pPr>
              <w:tabs>
                <w:tab w:val="center" w:pos="4153"/>
                <w:tab w:val="right" w:pos="8306"/>
              </w:tabs>
              <w:jc w:val="center"/>
              <w:rPr>
                <w:rFonts w:ascii="宋体" w:hAnsi="宋体" w:cs="宋体"/>
                <w:sz w:val="18"/>
              </w:rPr>
            </w:pPr>
            <w:r>
              <w:rPr>
                <w:rFonts w:ascii="宋体" w:hAnsi="宋体" w:cs="宋体" w:hint="eastAsia"/>
                <w:sz w:val="18"/>
              </w:rPr>
              <w:t>悬挂天线</w:t>
            </w:r>
            <w:proofErr w:type="gramStart"/>
            <w:r>
              <w:rPr>
                <w:rFonts w:ascii="宋体" w:hAnsi="宋体" w:cs="宋体" w:hint="eastAsia"/>
                <w:sz w:val="18"/>
              </w:rPr>
              <w:t>幕后</w:t>
            </w:r>
            <w:r w:rsidRPr="00496C32">
              <w:rPr>
                <w:rFonts w:ascii="宋体" w:hAnsi="宋体" w:cs="宋体" w:hint="eastAsia"/>
                <w:sz w:val="18"/>
                <w:szCs w:val="18"/>
              </w:rPr>
              <w:t>≤</w:t>
            </w:r>
            <w:proofErr w:type="gramEnd"/>
            <w:r w:rsidRPr="00A13497">
              <w:rPr>
                <w:rFonts w:ascii="宋体" w:hAnsi="宋体" w:cs="宋体"/>
                <w:sz w:val="18"/>
              </w:rPr>
              <w:t>H/500</w:t>
            </w:r>
          </w:p>
        </w:tc>
      </w:tr>
      <w:tr w:rsidR="00AE1AF5" w:rsidRPr="00892BFC" w14:paraId="3DD332BB" w14:textId="77777777" w:rsidTr="00AE1AF5">
        <w:trPr>
          <w:cantSplit/>
          <w:trHeight w:val="397"/>
          <w:jc w:val="center"/>
        </w:trPr>
        <w:tc>
          <w:tcPr>
            <w:tcW w:w="739" w:type="dxa"/>
            <w:vMerge w:val="restart"/>
            <w:vAlign w:val="center"/>
          </w:tcPr>
          <w:p w14:paraId="0055EFE8" w14:textId="77777777" w:rsidR="00AE1AF5" w:rsidRPr="00A13497" w:rsidRDefault="00AE1AF5" w:rsidP="009D6DB1">
            <w:pPr>
              <w:tabs>
                <w:tab w:val="center" w:pos="4153"/>
                <w:tab w:val="right" w:pos="8306"/>
              </w:tabs>
              <w:jc w:val="center"/>
              <w:rPr>
                <w:rFonts w:ascii="宋体" w:hAnsi="宋体" w:cs="宋体"/>
                <w:sz w:val="18"/>
              </w:rPr>
            </w:pPr>
            <w:r w:rsidRPr="00A13497">
              <w:rPr>
                <w:rFonts w:ascii="宋体" w:hAnsi="宋体" w:cs="宋体"/>
                <w:sz w:val="18"/>
              </w:rPr>
              <w:t>2</w:t>
            </w:r>
          </w:p>
        </w:tc>
        <w:tc>
          <w:tcPr>
            <w:tcW w:w="3119" w:type="dxa"/>
            <w:vMerge w:val="restart"/>
            <w:vAlign w:val="center"/>
          </w:tcPr>
          <w:p w14:paraId="7BE14489" w14:textId="77777777" w:rsidR="00AE1AF5" w:rsidRPr="00A13497" w:rsidRDefault="00AE1AF5" w:rsidP="009D6DB1">
            <w:pPr>
              <w:tabs>
                <w:tab w:val="center" w:pos="4153"/>
                <w:tab w:val="right" w:pos="8306"/>
              </w:tabs>
              <w:jc w:val="center"/>
              <w:rPr>
                <w:rFonts w:ascii="宋体" w:hAnsi="宋体" w:cs="宋体"/>
                <w:sz w:val="18"/>
              </w:rPr>
            </w:pPr>
            <w:r w:rsidRPr="00A13497">
              <w:rPr>
                <w:rFonts w:ascii="宋体" w:hAnsi="宋体" w:cs="宋体" w:hint="eastAsia"/>
                <w:sz w:val="18"/>
              </w:rPr>
              <w:t>边宽为</w:t>
            </w:r>
            <w:r w:rsidRPr="00A13497">
              <w:rPr>
                <w:rFonts w:ascii="宋体" w:hAnsi="宋体" w:cs="宋体"/>
                <w:sz w:val="18"/>
              </w:rPr>
              <w:t>0.8</w:t>
            </w:r>
            <w:r>
              <w:rPr>
                <w:rFonts w:ascii="宋体" w:hAnsi="宋体" w:cs="宋体"/>
                <w:sz w:val="18"/>
              </w:rPr>
              <w:t>m</w:t>
            </w:r>
            <w:r>
              <w:rPr>
                <w:rFonts w:ascii="宋体" w:hAnsi="宋体" w:cs="宋体" w:hint="eastAsia"/>
                <w:sz w:val="18"/>
              </w:rPr>
              <w:t>～</w:t>
            </w:r>
            <w:r w:rsidRPr="00A13497">
              <w:rPr>
                <w:rFonts w:ascii="宋体" w:hAnsi="宋体" w:cs="宋体"/>
                <w:sz w:val="18"/>
              </w:rPr>
              <w:t>1</w:t>
            </w:r>
            <w:r>
              <w:rPr>
                <w:rFonts w:ascii="宋体" w:hAnsi="宋体" w:cs="宋体" w:hint="eastAsia"/>
                <w:sz w:val="18"/>
              </w:rPr>
              <w:t>m</w:t>
            </w:r>
            <w:r w:rsidRPr="00A13497">
              <w:rPr>
                <w:rFonts w:ascii="宋体" w:hAnsi="宋体" w:cs="宋体" w:hint="eastAsia"/>
                <w:sz w:val="18"/>
              </w:rPr>
              <w:t>的拉绳式桅杆</w:t>
            </w:r>
          </w:p>
        </w:tc>
        <w:tc>
          <w:tcPr>
            <w:tcW w:w="3367" w:type="dxa"/>
            <w:vAlign w:val="center"/>
          </w:tcPr>
          <w:p w14:paraId="0C0F30E3" w14:textId="77777777" w:rsidR="00AE1AF5" w:rsidRPr="00A13497" w:rsidRDefault="00AE1AF5" w:rsidP="009D6DB1">
            <w:pPr>
              <w:tabs>
                <w:tab w:val="center" w:pos="4153"/>
                <w:tab w:val="right" w:pos="8306"/>
              </w:tabs>
              <w:jc w:val="center"/>
              <w:rPr>
                <w:rFonts w:ascii="宋体" w:hAnsi="宋体" w:cs="宋体"/>
                <w:sz w:val="18"/>
              </w:rPr>
            </w:pPr>
            <w:r w:rsidRPr="00496C32">
              <w:rPr>
                <w:rFonts w:ascii="宋体" w:hAnsi="宋体" w:cs="宋体" w:hint="eastAsia"/>
                <w:sz w:val="18"/>
                <w:szCs w:val="18"/>
              </w:rPr>
              <w:t>≤</w:t>
            </w:r>
            <w:r w:rsidRPr="00A13497">
              <w:rPr>
                <w:rFonts w:ascii="宋体" w:hAnsi="宋体" w:cs="宋体"/>
                <w:sz w:val="18"/>
              </w:rPr>
              <w:t>H/1500</w:t>
            </w:r>
          </w:p>
        </w:tc>
      </w:tr>
      <w:tr w:rsidR="00AE1AF5" w:rsidRPr="00892BFC" w14:paraId="1EBD142E" w14:textId="77777777" w:rsidTr="00AE1AF5">
        <w:trPr>
          <w:cantSplit/>
          <w:trHeight w:val="397"/>
          <w:jc w:val="center"/>
        </w:trPr>
        <w:tc>
          <w:tcPr>
            <w:tcW w:w="739" w:type="dxa"/>
            <w:vMerge/>
            <w:vAlign w:val="center"/>
          </w:tcPr>
          <w:p w14:paraId="28B31AA3" w14:textId="77777777" w:rsidR="00AE1AF5" w:rsidRPr="00A13497" w:rsidRDefault="00AE1AF5" w:rsidP="009D6DB1">
            <w:pPr>
              <w:tabs>
                <w:tab w:val="center" w:pos="4153"/>
                <w:tab w:val="right" w:pos="8306"/>
              </w:tabs>
              <w:jc w:val="center"/>
              <w:rPr>
                <w:rFonts w:ascii="宋体" w:hAnsi="宋体" w:cs="宋体"/>
                <w:sz w:val="18"/>
              </w:rPr>
            </w:pPr>
          </w:p>
        </w:tc>
        <w:tc>
          <w:tcPr>
            <w:tcW w:w="3119" w:type="dxa"/>
            <w:vMerge/>
            <w:vAlign w:val="center"/>
          </w:tcPr>
          <w:p w14:paraId="7A11B993" w14:textId="77777777" w:rsidR="00AE1AF5" w:rsidRPr="00A13497" w:rsidRDefault="00AE1AF5" w:rsidP="009D6DB1">
            <w:pPr>
              <w:tabs>
                <w:tab w:val="center" w:pos="4153"/>
                <w:tab w:val="right" w:pos="8306"/>
              </w:tabs>
              <w:jc w:val="center"/>
              <w:rPr>
                <w:rFonts w:ascii="宋体" w:hAnsi="宋体" w:cs="宋体"/>
                <w:sz w:val="18"/>
              </w:rPr>
            </w:pPr>
          </w:p>
        </w:tc>
        <w:tc>
          <w:tcPr>
            <w:tcW w:w="3367" w:type="dxa"/>
            <w:vAlign w:val="center"/>
          </w:tcPr>
          <w:p w14:paraId="15093EDB" w14:textId="20C62976" w:rsidR="00AE1AF5" w:rsidRPr="00496C32" w:rsidRDefault="00AE1AF5" w:rsidP="009D6DB1">
            <w:pPr>
              <w:tabs>
                <w:tab w:val="center" w:pos="4153"/>
                <w:tab w:val="right" w:pos="8306"/>
              </w:tabs>
              <w:jc w:val="center"/>
              <w:rPr>
                <w:rFonts w:ascii="宋体" w:hAnsi="宋体" w:cs="宋体"/>
                <w:sz w:val="18"/>
                <w:szCs w:val="18"/>
              </w:rPr>
            </w:pPr>
            <w:r>
              <w:rPr>
                <w:rFonts w:ascii="宋体" w:hAnsi="宋体" w:cs="宋体" w:hint="eastAsia"/>
                <w:sz w:val="18"/>
              </w:rPr>
              <w:t>悬挂天线</w:t>
            </w:r>
            <w:proofErr w:type="gramStart"/>
            <w:r>
              <w:rPr>
                <w:rFonts w:ascii="宋体" w:hAnsi="宋体" w:cs="宋体" w:hint="eastAsia"/>
                <w:sz w:val="18"/>
              </w:rPr>
              <w:t>幕后</w:t>
            </w:r>
            <w:r w:rsidRPr="00496C32">
              <w:rPr>
                <w:rFonts w:ascii="宋体" w:hAnsi="宋体" w:cs="宋体" w:hint="eastAsia"/>
                <w:sz w:val="18"/>
                <w:szCs w:val="18"/>
              </w:rPr>
              <w:t>≤</w:t>
            </w:r>
            <w:proofErr w:type="gramEnd"/>
            <w:r w:rsidRPr="00A13497">
              <w:rPr>
                <w:rFonts w:ascii="宋体" w:hAnsi="宋体" w:cs="宋体"/>
                <w:sz w:val="18"/>
              </w:rPr>
              <w:t>H/750</w:t>
            </w:r>
          </w:p>
        </w:tc>
      </w:tr>
      <w:tr w:rsidR="00AE1AF5" w:rsidRPr="00892BFC" w14:paraId="1B85F692" w14:textId="77777777" w:rsidTr="00AE1AF5">
        <w:trPr>
          <w:cantSplit/>
          <w:trHeight w:val="397"/>
          <w:jc w:val="center"/>
        </w:trPr>
        <w:tc>
          <w:tcPr>
            <w:tcW w:w="739" w:type="dxa"/>
            <w:vMerge w:val="restart"/>
            <w:vAlign w:val="center"/>
          </w:tcPr>
          <w:p w14:paraId="5637315B" w14:textId="7D510CE3" w:rsidR="00AE1AF5" w:rsidRPr="00A13497" w:rsidRDefault="00AE1AF5" w:rsidP="009D6DB1">
            <w:pPr>
              <w:tabs>
                <w:tab w:val="center" w:pos="4153"/>
                <w:tab w:val="right" w:pos="8306"/>
              </w:tabs>
              <w:jc w:val="center"/>
              <w:rPr>
                <w:rFonts w:ascii="宋体" w:hAnsi="宋体" w:cs="宋体"/>
                <w:sz w:val="18"/>
              </w:rPr>
            </w:pPr>
            <w:r>
              <w:rPr>
                <w:rFonts w:ascii="宋体" w:hAnsi="宋体" w:cs="宋体" w:hint="eastAsia"/>
                <w:sz w:val="18"/>
              </w:rPr>
              <w:t>3</w:t>
            </w:r>
          </w:p>
        </w:tc>
        <w:tc>
          <w:tcPr>
            <w:tcW w:w="3119" w:type="dxa"/>
            <w:vMerge w:val="restart"/>
            <w:vAlign w:val="center"/>
          </w:tcPr>
          <w:p w14:paraId="1E6D49D3" w14:textId="21F91F4C" w:rsidR="00AE1AF5" w:rsidRPr="00A13497" w:rsidRDefault="00AE1AF5" w:rsidP="009D6DB1">
            <w:pPr>
              <w:tabs>
                <w:tab w:val="center" w:pos="4153"/>
                <w:tab w:val="right" w:pos="8306"/>
              </w:tabs>
              <w:jc w:val="center"/>
              <w:rPr>
                <w:rFonts w:ascii="宋体" w:hAnsi="宋体" w:cs="宋体"/>
                <w:sz w:val="18"/>
              </w:rPr>
            </w:pPr>
            <w:r w:rsidRPr="00A13497">
              <w:rPr>
                <w:rFonts w:ascii="宋体" w:hAnsi="宋体" w:cs="宋体" w:hint="eastAsia"/>
                <w:sz w:val="18"/>
              </w:rPr>
              <w:t>边宽为</w:t>
            </w:r>
            <w:r w:rsidRPr="00A13497">
              <w:rPr>
                <w:rFonts w:ascii="宋体" w:hAnsi="宋体" w:cs="宋体"/>
                <w:sz w:val="18"/>
              </w:rPr>
              <w:t>1</w:t>
            </w:r>
            <w:r>
              <w:rPr>
                <w:rFonts w:ascii="宋体" w:hAnsi="宋体" w:cs="宋体" w:hint="eastAsia"/>
                <w:sz w:val="18"/>
              </w:rPr>
              <w:t>m</w:t>
            </w:r>
            <w:r w:rsidRPr="00A13497">
              <w:rPr>
                <w:rFonts w:ascii="宋体" w:hAnsi="宋体" w:cs="宋体" w:hint="eastAsia"/>
                <w:sz w:val="18"/>
              </w:rPr>
              <w:t>以上的拉绳式桅杆</w:t>
            </w:r>
          </w:p>
        </w:tc>
        <w:tc>
          <w:tcPr>
            <w:tcW w:w="3367" w:type="dxa"/>
            <w:vAlign w:val="center"/>
          </w:tcPr>
          <w:p w14:paraId="61B5EE5B" w14:textId="2623DC3F" w:rsidR="00AE1AF5" w:rsidRDefault="00AE1AF5" w:rsidP="009D6DB1">
            <w:pPr>
              <w:tabs>
                <w:tab w:val="center" w:pos="4153"/>
                <w:tab w:val="right" w:pos="8306"/>
              </w:tabs>
              <w:jc w:val="center"/>
              <w:rPr>
                <w:rFonts w:ascii="宋体" w:hAnsi="宋体" w:cs="宋体"/>
                <w:sz w:val="18"/>
              </w:rPr>
            </w:pPr>
            <w:r w:rsidRPr="00496C32">
              <w:rPr>
                <w:rFonts w:ascii="宋体" w:hAnsi="宋体" w:cs="宋体" w:hint="eastAsia"/>
                <w:sz w:val="18"/>
                <w:szCs w:val="18"/>
              </w:rPr>
              <w:t>≤</w:t>
            </w:r>
            <w:r w:rsidRPr="00A13497">
              <w:rPr>
                <w:rFonts w:ascii="宋体" w:hAnsi="宋体" w:cs="宋体"/>
                <w:sz w:val="18"/>
              </w:rPr>
              <w:t>H/1500</w:t>
            </w:r>
          </w:p>
        </w:tc>
      </w:tr>
      <w:tr w:rsidR="00AE1AF5" w:rsidRPr="00892BFC" w14:paraId="4B008317" w14:textId="77777777" w:rsidTr="00AE1AF5">
        <w:trPr>
          <w:cantSplit/>
          <w:trHeight w:val="397"/>
          <w:jc w:val="center"/>
        </w:trPr>
        <w:tc>
          <w:tcPr>
            <w:tcW w:w="739" w:type="dxa"/>
            <w:vMerge/>
            <w:vAlign w:val="center"/>
          </w:tcPr>
          <w:p w14:paraId="0ABE3CBD" w14:textId="77777777" w:rsidR="00AE1AF5" w:rsidRDefault="00AE1AF5" w:rsidP="009D6DB1">
            <w:pPr>
              <w:tabs>
                <w:tab w:val="center" w:pos="4153"/>
                <w:tab w:val="right" w:pos="8306"/>
              </w:tabs>
              <w:jc w:val="center"/>
              <w:rPr>
                <w:rFonts w:ascii="宋体" w:hAnsi="宋体" w:cs="宋体"/>
                <w:sz w:val="18"/>
              </w:rPr>
            </w:pPr>
          </w:p>
        </w:tc>
        <w:tc>
          <w:tcPr>
            <w:tcW w:w="3119" w:type="dxa"/>
            <w:vMerge/>
            <w:vAlign w:val="center"/>
          </w:tcPr>
          <w:p w14:paraId="3F2CD50F" w14:textId="77777777" w:rsidR="00AE1AF5" w:rsidRPr="00A13497" w:rsidRDefault="00AE1AF5" w:rsidP="009D6DB1">
            <w:pPr>
              <w:tabs>
                <w:tab w:val="center" w:pos="4153"/>
                <w:tab w:val="right" w:pos="8306"/>
              </w:tabs>
              <w:jc w:val="center"/>
              <w:rPr>
                <w:rFonts w:ascii="宋体" w:hAnsi="宋体" w:cs="宋体"/>
                <w:sz w:val="18"/>
              </w:rPr>
            </w:pPr>
          </w:p>
        </w:tc>
        <w:tc>
          <w:tcPr>
            <w:tcW w:w="3367" w:type="dxa"/>
            <w:vAlign w:val="center"/>
          </w:tcPr>
          <w:p w14:paraId="35F67558" w14:textId="3AC4DCE6" w:rsidR="00AE1AF5" w:rsidRPr="00496C32" w:rsidRDefault="00AE1AF5" w:rsidP="009D6DB1">
            <w:pPr>
              <w:tabs>
                <w:tab w:val="center" w:pos="4153"/>
                <w:tab w:val="right" w:pos="8306"/>
              </w:tabs>
              <w:jc w:val="center"/>
              <w:rPr>
                <w:rFonts w:ascii="宋体" w:hAnsi="宋体" w:cs="宋体"/>
                <w:sz w:val="18"/>
                <w:szCs w:val="18"/>
              </w:rPr>
            </w:pPr>
            <w:r>
              <w:rPr>
                <w:rFonts w:ascii="宋体" w:hAnsi="宋体" w:cs="宋体" w:hint="eastAsia"/>
                <w:sz w:val="18"/>
              </w:rPr>
              <w:t>悬挂天线</w:t>
            </w:r>
            <w:proofErr w:type="gramStart"/>
            <w:r>
              <w:rPr>
                <w:rFonts w:ascii="宋体" w:hAnsi="宋体" w:cs="宋体" w:hint="eastAsia"/>
                <w:sz w:val="18"/>
              </w:rPr>
              <w:t>幕后</w:t>
            </w:r>
            <w:r w:rsidRPr="00496C32">
              <w:rPr>
                <w:rFonts w:ascii="宋体" w:hAnsi="宋体" w:cs="宋体" w:hint="eastAsia"/>
                <w:sz w:val="18"/>
                <w:szCs w:val="18"/>
              </w:rPr>
              <w:t>≤</w:t>
            </w:r>
            <w:proofErr w:type="gramEnd"/>
            <w:r w:rsidRPr="00A13497">
              <w:rPr>
                <w:rFonts w:ascii="宋体" w:hAnsi="宋体" w:cs="宋体"/>
                <w:sz w:val="18"/>
              </w:rPr>
              <w:t>H/1000</w:t>
            </w:r>
          </w:p>
        </w:tc>
      </w:tr>
      <w:tr w:rsidR="00AE1AF5" w:rsidRPr="00892BFC" w14:paraId="5C11B0F5" w14:textId="77777777" w:rsidTr="00AE1AF5">
        <w:trPr>
          <w:cantSplit/>
          <w:trHeight w:val="397"/>
          <w:jc w:val="center"/>
        </w:trPr>
        <w:tc>
          <w:tcPr>
            <w:tcW w:w="739" w:type="dxa"/>
            <w:vMerge w:val="restart"/>
            <w:vAlign w:val="center"/>
          </w:tcPr>
          <w:p w14:paraId="2889F47E" w14:textId="2DBE89B0" w:rsidR="00AE1AF5" w:rsidRDefault="00AE1AF5" w:rsidP="009D6DB1">
            <w:pPr>
              <w:tabs>
                <w:tab w:val="center" w:pos="4153"/>
                <w:tab w:val="right" w:pos="8306"/>
              </w:tabs>
              <w:jc w:val="center"/>
              <w:rPr>
                <w:rFonts w:ascii="宋体" w:hAnsi="宋体" w:cs="宋体"/>
                <w:sz w:val="18"/>
              </w:rPr>
            </w:pPr>
            <w:r>
              <w:rPr>
                <w:rFonts w:ascii="宋体" w:hAnsi="宋体" w:cs="宋体" w:hint="eastAsia"/>
                <w:sz w:val="18"/>
              </w:rPr>
              <w:t>4</w:t>
            </w:r>
          </w:p>
        </w:tc>
        <w:tc>
          <w:tcPr>
            <w:tcW w:w="3119" w:type="dxa"/>
            <w:vMerge w:val="restart"/>
            <w:vAlign w:val="center"/>
          </w:tcPr>
          <w:p w14:paraId="4F754503" w14:textId="66C377BF" w:rsidR="00AE1AF5" w:rsidRPr="00A13497" w:rsidRDefault="00AE1AF5" w:rsidP="009D6DB1">
            <w:pPr>
              <w:tabs>
                <w:tab w:val="center" w:pos="4153"/>
                <w:tab w:val="right" w:pos="8306"/>
              </w:tabs>
              <w:jc w:val="center"/>
              <w:rPr>
                <w:rFonts w:ascii="宋体" w:hAnsi="宋体" w:cs="宋体"/>
                <w:sz w:val="18"/>
              </w:rPr>
            </w:pPr>
            <w:r w:rsidRPr="00A13497">
              <w:rPr>
                <w:rFonts w:ascii="宋体" w:hAnsi="宋体" w:cs="宋体" w:hint="eastAsia"/>
                <w:sz w:val="18"/>
              </w:rPr>
              <w:t>自立式塔架</w:t>
            </w:r>
          </w:p>
        </w:tc>
        <w:tc>
          <w:tcPr>
            <w:tcW w:w="3367" w:type="dxa"/>
            <w:vAlign w:val="center"/>
          </w:tcPr>
          <w:p w14:paraId="60E5699E" w14:textId="7656AC12" w:rsidR="00AE1AF5" w:rsidRDefault="00AE1AF5" w:rsidP="009D6DB1">
            <w:pPr>
              <w:tabs>
                <w:tab w:val="center" w:pos="4153"/>
                <w:tab w:val="right" w:pos="8306"/>
              </w:tabs>
              <w:jc w:val="center"/>
              <w:rPr>
                <w:rFonts w:ascii="宋体" w:hAnsi="宋体" w:cs="宋体"/>
                <w:sz w:val="18"/>
              </w:rPr>
            </w:pPr>
            <w:r w:rsidRPr="00496C32">
              <w:rPr>
                <w:rFonts w:ascii="宋体" w:hAnsi="宋体" w:cs="宋体" w:hint="eastAsia"/>
                <w:sz w:val="18"/>
                <w:szCs w:val="18"/>
              </w:rPr>
              <w:t>≤</w:t>
            </w:r>
            <w:r w:rsidRPr="00A13497">
              <w:rPr>
                <w:rFonts w:ascii="宋体" w:hAnsi="宋体" w:cs="宋体"/>
                <w:sz w:val="18"/>
              </w:rPr>
              <w:t>H/1500</w:t>
            </w:r>
          </w:p>
        </w:tc>
      </w:tr>
      <w:tr w:rsidR="00AE1AF5" w:rsidRPr="00892BFC" w14:paraId="11499C82" w14:textId="77777777" w:rsidTr="00AE1AF5">
        <w:trPr>
          <w:cantSplit/>
          <w:trHeight w:val="397"/>
          <w:jc w:val="center"/>
        </w:trPr>
        <w:tc>
          <w:tcPr>
            <w:tcW w:w="739" w:type="dxa"/>
            <w:vMerge/>
            <w:vAlign w:val="center"/>
          </w:tcPr>
          <w:p w14:paraId="6B112CAB" w14:textId="77777777" w:rsidR="00AE1AF5" w:rsidRDefault="00AE1AF5" w:rsidP="009D6DB1">
            <w:pPr>
              <w:tabs>
                <w:tab w:val="center" w:pos="4153"/>
                <w:tab w:val="right" w:pos="8306"/>
              </w:tabs>
              <w:jc w:val="center"/>
              <w:rPr>
                <w:rFonts w:ascii="宋体" w:hAnsi="宋体" w:cs="宋体"/>
                <w:sz w:val="18"/>
              </w:rPr>
            </w:pPr>
          </w:p>
        </w:tc>
        <w:tc>
          <w:tcPr>
            <w:tcW w:w="3119" w:type="dxa"/>
            <w:vMerge/>
            <w:vAlign w:val="center"/>
          </w:tcPr>
          <w:p w14:paraId="0CEB827A" w14:textId="77777777" w:rsidR="00AE1AF5" w:rsidRPr="00A13497" w:rsidRDefault="00AE1AF5" w:rsidP="009D6DB1">
            <w:pPr>
              <w:tabs>
                <w:tab w:val="center" w:pos="4153"/>
                <w:tab w:val="right" w:pos="8306"/>
              </w:tabs>
              <w:jc w:val="center"/>
              <w:rPr>
                <w:rFonts w:ascii="宋体" w:hAnsi="宋体" w:cs="宋体"/>
                <w:sz w:val="18"/>
              </w:rPr>
            </w:pPr>
          </w:p>
        </w:tc>
        <w:tc>
          <w:tcPr>
            <w:tcW w:w="3367" w:type="dxa"/>
            <w:vAlign w:val="center"/>
          </w:tcPr>
          <w:p w14:paraId="41F93A97" w14:textId="0DC25636" w:rsidR="00AE1AF5" w:rsidRPr="00496C32" w:rsidRDefault="00AE1AF5" w:rsidP="009D6DB1">
            <w:pPr>
              <w:tabs>
                <w:tab w:val="center" w:pos="4153"/>
                <w:tab w:val="right" w:pos="8306"/>
              </w:tabs>
              <w:jc w:val="center"/>
              <w:rPr>
                <w:rFonts w:ascii="宋体" w:hAnsi="宋体" w:cs="宋体"/>
                <w:sz w:val="18"/>
                <w:szCs w:val="18"/>
              </w:rPr>
            </w:pPr>
            <w:r>
              <w:rPr>
                <w:rFonts w:ascii="宋体" w:hAnsi="宋体" w:cs="宋体" w:hint="eastAsia"/>
                <w:sz w:val="18"/>
              </w:rPr>
              <w:t>悬挂天线</w:t>
            </w:r>
            <w:proofErr w:type="gramStart"/>
            <w:r>
              <w:rPr>
                <w:rFonts w:ascii="宋体" w:hAnsi="宋体" w:cs="宋体" w:hint="eastAsia"/>
                <w:sz w:val="18"/>
              </w:rPr>
              <w:t>幕后</w:t>
            </w:r>
            <w:r w:rsidRPr="00496C32">
              <w:rPr>
                <w:rFonts w:ascii="宋体" w:hAnsi="宋体" w:cs="宋体" w:hint="eastAsia"/>
                <w:sz w:val="18"/>
                <w:szCs w:val="18"/>
              </w:rPr>
              <w:t>≤</w:t>
            </w:r>
            <w:proofErr w:type="gramEnd"/>
            <w:r w:rsidRPr="00A13497">
              <w:rPr>
                <w:rFonts w:ascii="宋体" w:hAnsi="宋体" w:cs="宋体"/>
                <w:sz w:val="18"/>
              </w:rPr>
              <w:t>H/1000</w:t>
            </w:r>
          </w:p>
        </w:tc>
      </w:tr>
    </w:tbl>
    <w:p w14:paraId="549750EE" w14:textId="565CB692" w:rsidR="009E0880" w:rsidRPr="00EE5A49" w:rsidRDefault="00AE1AF5" w:rsidP="00EE5A49">
      <w:pPr>
        <w:pStyle w:val="afffff"/>
        <w:spacing w:line="360" w:lineRule="exact"/>
        <w:ind w:firstLineChars="600" w:firstLine="972"/>
        <w:rPr>
          <w:rFonts w:ascii="黑体" w:eastAsia="黑体" w:hAnsi="黑体" w:cs="宋体"/>
          <w:sz w:val="15"/>
          <w:szCs w:val="15"/>
          <w:lang w:eastAsia="zh-CN"/>
        </w:rPr>
      </w:pPr>
      <w:r w:rsidRPr="00EE5A49">
        <w:rPr>
          <w:rFonts w:ascii="宋体" w:hAnsi="宋体" w:cs="宋体" w:hint="eastAsia"/>
          <w:sz w:val="15"/>
          <w:szCs w:val="15"/>
        </w:rPr>
        <w:t>注：H为被测高度</w:t>
      </w:r>
      <w:r w:rsidR="00EE5A49">
        <w:rPr>
          <w:rFonts w:ascii="宋体" w:hAnsi="宋体" w:cs="宋体" w:hint="eastAsia"/>
          <w:sz w:val="15"/>
          <w:szCs w:val="15"/>
          <w:lang w:eastAsia="zh-CN"/>
        </w:rPr>
        <w:t>。</w:t>
      </w:r>
    </w:p>
    <w:p w14:paraId="05F2FA4D" w14:textId="245D2C95" w:rsidR="001528BB" w:rsidRDefault="009E0880">
      <w:pPr>
        <w:pStyle w:val="afffff"/>
        <w:spacing w:beforeLines="50" w:before="120" w:afterLines="50" w:after="120"/>
        <w:ind w:firstLineChars="0" w:firstLine="0"/>
        <w:jc w:val="center"/>
        <w:rPr>
          <w:rFonts w:ascii="黑体" w:eastAsia="黑体" w:hAnsi="黑体" w:cs="宋体"/>
          <w:sz w:val="18"/>
          <w:lang w:eastAsia="zh-CN"/>
        </w:rPr>
      </w:pPr>
      <w:r w:rsidRPr="002F287C">
        <w:rPr>
          <w:rFonts w:ascii="黑体" w:eastAsia="黑体" w:hAnsi="黑体" w:cs="宋体" w:hint="eastAsia"/>
          <w:sz w:val="18"/>
          <w:lang w:eastAsia="zh-CN"/>
        </w:rPr>
        <w:t>表</w:t>
      </w:r>
      <w:r w:rsidRPr="002F287C">
        <w:rPr>
          <w:rFonts w:ascii="黑体" w:eastAsia="黑体" w:hAnsi="黑体" w:cs="宋体"/>
          <w:sz w:val="18"/>
          <w:lang w:eastAsia="zh-CN"/>
        </w:rPr>
        <w:t>5.4.</w:t>
      </w:r>
      <w:r w:rsidRPr="002F287C">
        <w:rPr>
          <w:rFonts w:ascii="黑体" w:eastAsia="黑体" w:hAnsi="黑体" w:cs="宋体" w:hint="eastAsia"/>
          <w:sz w:val="18"/>
          <w:lang w:eastAsia="zh-CN"/>
        </w:rPr>
        <w:t xml:space="preserve">3-2 </w:t>
      </w:r>
      <w:r w:rsidR="004C3FDC">
        <w:rPr>
          <w:rFonts w:ascii="黑体" w:eastAsia="黑体" w:hAnsi="黑体" w:cs="宋体" w:hint="eastAsia"/>
          <w:sz w:val="18"/>
          <w:lang w:eastAsia="zh-CN"/>
        </w:rPr>
        <w:t xml:space="preserve"> </w:t>
      </w:r>
      <w:r w:rsidRPr="002F287C">
        <w:rPr>
          <w:rFonts w:ascii="黑体" w:eastAsia="黑体" w:hAnsi="黑体" w:cs="宋体" w:hint="eastAsia"/>
          <w:sz w:val="18"/>
          <w:lang w:eastAsia="zh-CN"/>
        </w:rPr>
        <w:t>塔</w:t>
      </w:r>
      <w:proofErr w:type="gramStart"/>
      <w:r w:rsidRPr="002F287C">
        <w:rPr>
          <w:rFonts w:ascii="黑体" w:eastAsia="黑体" w:hAnsi="黑体" w:cs="宋体" w:hint="eastAsia"/>
          <w:sz w:val="18"/>
          <w:lang w:eastAsia="zh-CN"/>
        </w:rPr>
        <w:t>桅</w:t>
      </w:r>
      <w:proofErr w:type="gramEnd"/>
      <w:r w:rsidRPr="002F287C">
        <w:rPr>
          <w:rFonts w:ascii="黑体" w:eastAsia="黑体" w:hAnsi="黑体" w:cs="宋体" w:hint="eastAsia"/>
          <w:sz w:val="18"/>
          <w:lang w:eastAsia="zh-CN"/>
        </w:rPr>
        <w:t>局部弯曲度允许偏差范围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4"/>
        <w:gridCol w:w="3119"/>
        <w:gridCol w:w="3363"/>
      </w:tblGrid>
      <w:tr w:rsidR="009E0880" w:rsidRPr="00A13497" w14:paraId="303868EC" w14:textId="77777777" w:rsidTr="00C425E2">
        <w:trPr>
          <w:trHeight w:val="397"/>
          <w:jc w:val="center"/>
        </w:trPr>
        <w:tc>
          <w:tcPr>
            <w:tcW w:w="734" w:type="dxa"/>
            <w:vAlign w:val="center"/>
          </w:tcPr>
          <w:p w14:paraId="5579069B"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hint="eastAsia"/>
                <w:sz w:val="18"/>
              </w:rPr>
              <w:t>序号</w:t>
            </w:r>
          </w:p>
        </w:tc>
        <w:tc>
          <w:tcPr>
            <w:tcW w:w="3119" w:type="dxa"/>
            <w:vAlign w:val="center"/>
          </w:tcPr>
          <w:p w14:paraId="1EFF4FB6"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hint="eastAsia"/>
                <w:sz w:val="18"/>
              </w:rPr>
              <w:t>塔</w:t>
            </w:r>
            <w:proofErr w:type="gramStart"/>
            <w:r w:rsidRPr="00D30229">
              <w:rPr>
                <w:rFonts w:ascii="宋体" w:hAnsi="宋体" w:cs="宋体" w:hint="eastAsia"/>
                <w:sz w:val="18"/>
              </w:rPr>
              <w:t>桅</w:t>
            </w:r>
            <w:proofErr w:type="gramEnd"/>
            <w:r w:rsidRPr="00D30229">
              <w:rPr>
                <w:rFonts w:ascii="宋体" w:hAnsi="宋体" w:cs="宋体" w:hint="eastAsia"/>
                <w:sz w:val="18"/>
              </w:rPr>
              <w:t>规格</w:t>
            </w:r>
          </w:p>
        </w:tc>
        <w:tc>
          <w:tcPr>
            <w:tcW w:w="3363" w:type="dxa"/>
            <w:vAlign w:val="center"/>
          </w:tcPr>
          <w:p w14:paraId="43A1C612"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hint="eastAsia"/>
                <w:sz w:val="18"/>
              </w:rPr>
              <w:t>局部弯曲度偏差</w:t>
            </w:r>
          </w:p>
        </w:tc>
      </w:tr>
      <w:tr w:rsidR="009E0880" w:rsidRPr="00A13497" w14:paraId="43E939EA" w14:textId="77777777" w:rsidTr="00C425E2">
        <w:trPr>
          <w:trHeight w:val="397"/>
          <w:jc w:val="center"/>
        </w:trPr>
        <w:tc>
          <w:tcPr>
            <w:tcW w:w="734" w:type="dxa"/>
            <w:vAlign w:val="center"/>
          </w:tcPr>
          <w:p w14:paraId="7F1DEB0A"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sz w:val="18"/>
              </w:rPr>
              <w:t>1</w:t>
            </w:r>
          </w:p>
        </w:tc>
        <w:tc>
          <w:tcPr>
            <w:tcW w:w="3119" w:type="dxa"/>
            <w:vAlign w:val="center"/>
          </w:tcPr>
          <w:p w14:paraId="39CEDF83" w14:textId="77777777" w:rsidR="009E0880" w:rsidRPr="00D30229" w:rsidRDefault="009E0880" w:rsidP="00DC5AE4">
            <w:pPr>
              <w:tabs>
                <w:tab w:val="center" w:pos="4153"/>
                <w:tab w:val="right" w:pos="8306"/>
              </w:tabs>
              <w:jc w:val="center"/>
              <w:rPr>
                <w:rFonts w:ascii="宋体" w:hAnsi="宋体" w:cs="宋体"/>
                <w:sz w:val="18"/>
              </w:rPr>
            </w:pPr>
            <w:r w:rsidRPr="00D30229">
              <w:rPr>
                <w:rFonts w:ascii="宋体" w:hAnsi="宋体" w:cs="宋体" w:hint="eastAsia"/>
                <w:sz w:val="18"/>
              </w:rPr>
              <w:t>边宽为</w:t>
            </w:r>
            <w:r w:rsidRPr="00D30229">
              <w:rPr>
                <w:rFonts w:ascii="宋体" w:hAnsi="宋体" w:cs="宋体"/>
                <w:sz w:val="18"/>
              </w:rPr>
              <w:t>0.5</w:t>
            </w:r>
            <w:r w:rsidR="00DC5AE4">
              <w:rPr>
                <w:rFonts w:ascii="宋体" w:hAnsi="宋体" w:cs="宋体" w:hint="eastAsia"/>
                <w:sz w:val="18"/>
              </w:rPr>
              <w:t>m</w:t>
            </w:r>
            <w:r w:rsidR="00DC5AE4" w:rsidRPr="00D30229">
              <w:rPr>
                <w:rFonts w:ascii="宋体" w:hAnsi="宋体" w:cs="宋体" w:hint="eastAsia"/>
                <w:sz w:val="18"/>
              </w:rPr>
              <w:t>的拉绳式桅杆</w:t>
            </w:r>
          </w:p>
        </w:tc>
        <w:tc>
          <w:tcPr>
            <w:tcW w:w="3363" w:type="dxa"/>
            <w:vAlign w:val="center"/>
          </w:tcPr>
          <w:p w14:paraId="50616840" w14:textId="77777777" w:rsidR="009E0880" w:rsidRPr="00D30229" w:rsidRDefault="00106094" w:rsidP="001D7C09">
            <w:pPr>
              <w:tabs>
                <w:tab w:val="center" w:pos="4153"/>
                <w:tab w:val="right" w:pos="8306"/>
              </w:tabs>
              <w:jc w:val="center"/>
              <w:rPr>
                <w:rFonts w:ascii="宋体" w:hAnsi="宋体" w:cs="宋体"/>
                <w:sz w:val="18"/>
              </w:rPr>
            </w:pPr>
            <w:r w:rsidRPr="00106094">
              <w:rPr>
                <w:rFonts w:ascii="宋体" w:hAnsi="宋体" w:cs="宋体" w:hint="eastAsia"/>
                <w:sz w:val="18"/>
              </w:rPr>
              <w:t>≤</w:t>
            </w:r>
            <w:r w:rsidR="009E0880" w:rsidRPr="00D30229">
              <w:rPr>
                <w:rFonts w:ascii="宋体" w:hAnsi="宋体" w:cs="宋体" w:hint="eastAsia"/>
                <w:sz w:val="18"/>
              </w:rPr>
              <w:t>L</w:t>
            </w:r>
            <w:r w:rsidR="009E0880" w:rsidRPr="00D30229">
              <w:rPr>
                <w:rFonts w:ascii="宋体" w:hAnsi="宋体" w:cs="宋体"/>
                <w:sz w:val="18"/>
              </w:rPr>
              <w:t>/750</w:t>
            </w:r>
          </w:p>
        </w:tc>
      </w:tr>
      <w:tr w:rsidR="009E0880" w:rsidRPr="00A13497" w14:paraId="06FD6C8A" w14:textId="77777777" w:rsidTr="00C425E2">
        <w:trPr>
          <w:trHeight w:val="397"/>
          <w:jc w:val="center"/>
        </w:trPr>
        <w:tc>
          <w:tcPr>
            <w:tcW w:w="734" w:type="dxa"/>
            <w:vAlign w:val="center"/>
          </w:tcPr>
          <w:p w14:paraId="655F979A"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sz w:val="18"/>
              </w:rPr>
              <w:t>2</w:t>
            </w:r>
          </w:p>
        </w:tc>
        <w:tc>
          <w:tcPr>
            <w:tcW w:w="3119" w:type="dxa"/>
            <w:vAlign w:val="center"/>
          </w:tcPr>
          <w:p w14:paraId="1F47E7BB" w14:textId="77777777" w:rsidR="009E0880" w:rsidRPr="00D30229" w:rsidRDefault="009E0880" w:rsidP="00DC5AE4">
            <w:pPr>
              <w:tabs>
                <w:tab w:val="center" w:pos="4153"/>
                <w:tab w:val="right" w:pos="8306"/>
              </w:tabs>
              <w:jc w:val="center"/>
              <w:rPr>
                <w:rFonts w:ascii="宋体" w:hAnsi="宋体" w:cs="宋体"/>
                <w:sz w:val="18"/>
              </w:rPr>
            </w:pPr>
            <w:r w:rsidRPr="00D30229">
              <w:rPr>
                <w:rFonts w:ascii="宋体" w:hAnsi="宋体" w:cs="宋体" w:hint="eastAsia"/>
                <w:sz w:val="18"/>
              </w:rPr>
              <w:t>边宽为</w:t>
            </w:r>
            <w:r w:rsidRPr="00D30229">
              <w:rPr>
                <w:rFonts w:ascii="宋体" w:hAnsi="宋体" w:cs="宋体"/>
                <w:sz w:val="18"/>
              </w:rPr>
              <w:t>0.8</w:t>
            </w:r>
            <w:r w:rsidR="00DC5AE4">
              <w:rPr>
                <w:rFonts w:ascii="宋体" w:hAnsi="宋体" w:cs="宋体"/>
                <w:sz w:val="18"/>
              </w:rPr>
              <w:t>m</w:t>
            </w:r>
            <w:r w:rsidR="00EA0B06">
              <w:rPr>
                <w:rFonts w:ascii="宋体" w:hAnsi="宋体" w:cs="宋体" w:hint="eastAsia"/>
                <w:sz w:val="18"/>
              </w:rPr>
              <w:t>～</w:t>
            </w:r>
            <w:r w:rsidRPr="00D30229">
              <w:rPr>
                <w:rFonts w:ascii="宋体" w:hAnsi="宋体" w:cs="宋体"/>
                <w:sz w:val="18"/>
              </w:rPr>
              <w:t>1</w:t>
            </w:r>
            <w:r w:rsidR="00DC5AE4">
              <w:rPr>
                <w:rFonts w:ascii="宋体" w:hAnsi="宋体" w:cs="宋体" w:hint="eastAsia"/>
                <w:sz w:val="18"/>
              </w:rPr>
              <w:t>m</w:t>
            </w:r>
            <w:r w:rsidR="00DC5AE4" w:rsidRPr="00D30229">
              <w:rPr>
                <w:rFonts w:ascii="宋体" w:hAnsi="宋体" w:cs="宋体" w:hint="eastAsia"/>
                <w:sz w:val="18"/>
              </w:rPr>
              <w:t>的拉绳式桅杆</w:t>
            </w:r>
          </w:p>
        </w:tc>
        <w:tc>
          <w:tcPr>
            <w:tcW w:w="3363" w:type="dxa"/>
            <w:vAlign w:val="center"/>
          </w:tcPr>
          <w:p w14:paraId="2491C348" w14:textId="77777777" w:rsidR="009E0880" w:rsidRPr="00D30229" w:rsidRDefault="00106094" w:rsidP="001D7C09">
            <w:pPr>
              <w:tabs>
                <w:tab w:val="center" w:pos="4153"/>
                <w:tab w:val="right" w:pos="8306"/>
              </w:tabs>
              <w:jc w:val="center"/>
              <w:rPr>
                <w:rFonts w:ascii="宋体" w:hAnsi="宋体" w:cs="宋体"/>
                <w:sz w:val="18"/>
              </w:rPr>
            </w:pPr>
            <w:r w:rsidRPr="00106094">
              <w:rPr>
                <w:rFonts w:ascii="宋体" w:hAnsi="宋体" w:cs="宋体" w:hint="eastAsia"/>
                <w:sz w:val="18"/>
              </w:rPr>
              <w:t>≤</w:t>
            </w:r>
            <w:r w:rsidR="009E0880" w:rsidRPr="00D30229">
              <w:rPr>
                <w:rFonts w:ascii="宋体" w:hAnsi="宋体" w:cs="宋体" w:hint="eastAsia"/>
                <w:sz w:val="18"/>
              </w:rPr>
              <w:t>L</w:t>
            </w:r>
            <w:r w:rsidR="009E0880" w:rsidRPr="00D30229">
              <w:rPr>
                <w:rFonts w:ascii="宋体" w:hAnsi="宋体" w:cs="宋体"/>
                <w:sz w:val="18"/>
              </w:rPr>
              <w:t>/750</w:t>
            </w:r>
          </w:p>
        </w:tc>
      </w:tr>
      <w:tr w:rsidR="009E0880" w:rsidRPr="00A13497" w14:paraId="19DFF3AB" w14:textId="77777777" w:rsidTr="00C425E2">
        <w:trPr>
          <w:trHeight w:val="397"/>
          <w:jc w:val="center"/>
        </w:trPr>
        <w:tc>
          <w:tcPr>
            <w:tcW w:w="734" w:type="dxa"/>
            <w:vAlign w:val="center"/>
          </w:tcPr>
          <w:p w14:paraId="43399345"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sz w:val="18"/>
              </w:rPr>
              <w:t>3</w:t>
            </w:r>
          </w:p>
        </w:tc>
        <w:tc>
          <w:tcPr>
            <w:tcW w:w="3119" w:type="dxa"/>
            <w:vAlign w:val="center"/>
          </w:tcPr>
          <w:p w14:paraId="12D38D32" w14:textId="77777777" w:rsidR="009E0880" w:rsidRPr="00D30229" w:rsidRDefault="009E0880" w:rsidP="00DC5AE4">
            <w:pPr>
              <w:tabs>
                <w:tab w:val="center" w:pos="4153"/>
                <w:tab w:val="right" w:pos="8306"/>
              </w:tabs>
              <w:jc w:val="center"/>
              <w:rPr>
                <w:rFonts w:ascii="宋体" w:hAnsi="宋体" w:cs="宋体"/>
                <w:sz w:val="18"/>
              </w:rPr>
            </w:pPr>
            <w:r w:rsidRPr="00D30229">
              <w:rPr>
                <w:rFonts w:ascii="宋体" w:hAnsi="宋体" w:cs="宋体" w:hint="eastAsia"/>
                <w:sz w:val="18"/>
              </w:rPr>
              <w:t>边宽为</w:t>
            </w:r>
            <w:r w:rsidRPr="00D30229">
              <w:rPr>
                <w:rFonts w:ascii="宋体" w:hAnsi="宋体" w:cs="宋体"/>
                <w:sz w:val="18"/>
              </w:rPr>
              <w:t>1</w:t>
            </w:r>
            <w:r w:rsidR="00DC5AE4">
              <w:rPr>
                <w:rFonts w:ascii="宋体" w:hAnsi="宋体" w:cs="宋体" w:hint="eastAsia"/>
                <w:sz w:val="18"/>
              </w:rPr>
              <w:t>m</w:t>
            </w:r>
            <w:r w:rsidR="00DC5AE4" w:rsidRPr="00D30229">
              <w:rPr>
                <w:rFonts w:ascii="宋体" w:hAnsi="宋体" w:cs="宋体" w:hint="eastAsia"/>
                <w:sz w:val="18"/>
              </w:rPr>
              <w:t>以上的拉绳式桅杆</w:t>
            </w:r>
          </w:p>
        </w:tc>
        <w:tc>
          <w:tcPr>
            <w:tcW w:w="3363" w:type="dxa"/>
            <w:vAlign w:val="center"/>
          </w:tcPr>
          <w:p w14:paraId="58DC6372" w14:textId="77777777" w:rsidR="009E0880" w:rsidRPr="00D30229" w:rsidRDefault="00106094" w:rsidP="001D7C09">
            <w:pPr>
              <w:tabs>
                <w:tab w:val="center" w:pos="4153"/>
                <w:tab w:val="right" w:pos="8306"/>
              </w:tabs>
              <w:jc w:val="center"/>
              <w:rPr>
                <w:rFonts w:ascii="宋体" w:hAnsi="宋体" w:cs="宋体"/>
                <w:sz w:val="18"/>
              </w:rPr>
            </w:pPr>
            <w:r w:rsidRPr="00106094">
              <w:rPr>
                <w:rFonts w:ascii="宋体" w:hAnsi="宋体" w:cs="宋体" w:hint="eastAsia"/>
                <w:sz w:val="18"/>
              </w:rPr>
              <w:t>≤</w:t>
            </w:r>
            <w:r w:rsidR="009E0880" w:rsidRPr="00D30229">
              <w:rPr>
                <w:rFonts w:ascii="宋体" w:hAnsi="宋体" w:cs="宋体" w:hint="eastAsia"/>
                <w:sz w:val="18"/>
              </w:rPr>
              <w:t>L</w:t>
            </w:r>
            <w:r w:rsidR="009E0880" w:rsidRPr="00D30229">
              <w:rPr>
                <w:rFonts w:ascii="宋体" w:hAnsi="宋体" w:cs="宋体"/>
                <w:sz w:val="18"/>
              </w:rPr>
              <w:t>/750</w:t>
            </w:r>
          </w:p>
        </w:tc>
      </w:tr>
      <w:tr w:rsidR="009E0880" w:rsidRPr="00A13497" w14:paraId="78DA07D0" w14:textId="77777777" w:rsidTr="00C425E2">
        <w:trPr>
          <w:trHeight w:val="397"/>
          <w:jc w:val="center"/>
        </w:trPr>
        <w:tc>
          <w:tcPr>
            <w:tcW w:w="734" w:type="dxa"/>
            <w:vAlign w:val="center"/>
          </w:tcPr>
          <w:p w14:paraId="3F93A623"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sz w:val="18"/>
              </w:rPr>
              <w:t>4</w:t>
            </w:r>
          </w:p>
        </w:tc>
        <w:tc>
          <w:tcPr>
            <w:tcW w:w="3119" w:type="dxa"/>
            <w:vAlign w:val="center"/>
          </w:tcPr>
          <w:p w14:paraId="1E595D57"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hint="eastAsia"/>
                <w:sz w:val="18"/>
              </w:rPr>
              <w:t>自立式塔架</w:t>
            </w:r>
          </w:p>
        </w:tc>
        <w:tc>
          <w:tcPr>
            <w:tcW w:w="3363" w:type="dxa"/>
            <w:vAlign w:val="center"/>
          </w:tcPr>
          <w:p w14:paraId="655E972A" w14:textId="77777777" w:rsidR="009E0880" w:rsidRPr="00D30229" w:rsidRDefault="009E0880" w:rsidP="001D7C09">
            <w:pPr>
              <w:tabs>
                <w:tab w:val="center" w:pos="4153"/>
                <w:tab w:val="right" w:pos="8306"/>
              </w:tabs>
              <w:jc w:val="center"/>
              <w:rPr>
                <w:rFonts w:ascii="宋体" w:hAnsi="宋体" w:cs="宋体"/>
                <w:sz w:val="18"/>
              </w:rPr>
            </w:pPr>
            <w:r w:rsidRPr="00D30229">
              <w:rPr>
                <w:rFonts w:ascii="宋体" w:hAnsi="宋体" w:cs="宋体" w:hint="eastAsia"/>
                <w:sz w:val="18"/>
              </w:rPr>
              <w:t>不得大于L</w:t>
            </w:r>
            <w:r w:rsidRPr="00D30229">
              <w:rPr>
                <w:rFonts w:ascii="宋体" w:hAnsi="宋体" w:cs="宋体"/>
                <w:sz w:val="18"/>
              </w:rPr>
              <w:t>/750</w:t>
            </w:r>
          </w:p>
        </w:tc>
      </w:tr>
      <w:tr w:rsidR="009E0880" w:rsidRPr="00A13497" w14:paraId="190CB052" w14:textId="77777777" w:rsidTr="00C425E2">
        <w:trPr>
          <w:trHeight w:val="397"/>
          <w:jc w:val="center"/>
        </w:trPr>
        <w:tc>
          <w:tcPr>
            <w:tcW w:w="7216" w:type="dxa"/>
            <w:gridSpan w:val="3"/>
            <w:tcBorders>
              <w:top w:val="single" w:sz="4" w:space="0" w:color="auto"/>
              <w:left w:val="nil"/>
              <w:bottom w:val="nil"/>
              <w:right w:val="nil"/>
            </w:tcBorders>
            <w:vAlign w:val="center"/>
          </w:tcPr>
          <w:p w14:paraId="5F6AA36F" w14:textId="3C925F3F" w:rsidR="009E0880" w:rsidRPr="00EE5A49" w:rsidRDefault="009E0880" w:rsidP="001D7C09">
            <w:pPr>
              <w:tabs>
                <w:tab w:val="center" w:pos="4153"/>
                <w:tab w:val="right" w:pos="8306"/>
              </w:tabs>
              <w:jc w:val="left"/>
              <w:rPr>
                <w:rFonts w:ascii="宋体" w:hAnsi="宋体" w:cs="宋体"/>
                <w:sz w:val="15"/>
                <w:szCs w:val="15"/>
              </w:rPr>
            </w:pPr>
            <w:r w:rsidRPr="00EE5A49">
              <w:rPr>
                <w:rFonts w:ascii="宋体" w:hAnsi="宋体" w:cs="宋体" w:hint="eastAsia"/>
                <w:sz w:val="15"/>
                <w:szCs w:val="15"/>
              </w:rPr>
              <w:t>注：L为被测杆件两点间距离</w:t>
            </w:r>
            <w:r w:rsidR="00EE5A49">
              <w:rPr>
                <w:rFonts w:ascii="宋体" w:hAnsi="宋体" w:cs="宋体" w:hint="eastAsia"/>
                <w:sz w:val="15"/>
                <w:szCs w:val="15"/>
              </w:rPr>
              <w:t>。</w:t>
            </w:r>
          </w:p>
        </w:tc>
      </w:tr>
    </w:tbl>
    <w:p w14:paraId="16D4E8D9"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39" w:name="_Toc6238858"/>
      <w:r w:rsidRPr="005202C2">
        <w:rPr>
          <w:rFonts w:cs="宋体" w:hint="eastAsia"/>
          <w:lang w:eastAsia="zh-CN"/>
        </w:rPr>
        <w:t>施工现场组装单元塔</w:t>
      </w:r>
      <w:r>
        <w:rPr>
          <w:rFonts w:cs="宋体" w:hint="eastAsia"/>
          <w:lang w:eastAsia="zh-CN"/>
        </w:rPr>
        <w:t>节</w:t>
      </w:r>
      <w:r w:rsidRPr="005202C2">
        <w:rPr>
          <w:rFonts w:cs="宋体" w:hint="eastAsia"/>
          <w:lang w:eastAsia="zh-CN"/>
        </w:rPr>
        <w:t>时，应符合下列要求</w:t>
      </w:r>
      <w:r>
        <w:rPr>
          <w:rFonts w:cs="宋体" w:hint="eastAsia"/>
          <w:lang w:eastAsia="zh-CN"/>
        </w:rPr>
        <w:t>：</w:t>
      </w:r>
      <w:bookmarkEnd w:id="239"/>
    </w:p>
    <w:p w14:paraId="00F58302" w14:textId="77777777" w:rsidR="009E0880" w:rsidRPr="0027799C" w:rsidRDefault="009E0880" w:rsidP="00914E25">
      <w:pPr>
        <w:pStyle w:val="-11"/>
        <w:numPr>
          <w:ilvl w:val="0"/>
          <w:numId w:val="4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应根据塔</w:t>
      </w:r>
      <w:proofErr w:type="gramStart"/>
      <w:r w:rsidRPr="0027799C">
        <w:rPr>
          <w:rFonts w:ascii="宋体" w:hAnsi="宋体" w:cs="宋体" w:hint="eastAsia"/>
          <w:lang w:eastAsia="zh-CN"/>
        </w:rPr>
        <w:t>桅</w:t>
      </w:r>
      <w:proofErr w:type="gramEnd"/>
      <w:r w:rsidRPr="0027799C">
        <w:rPr>
          <w:rFonts w:ascii="宋体" w:hAnsi="宋体" w:cs="宋体" w:hint="eastAsia"/>
          <w:lang w:eastAsia="zh-CN"/>
        </w:rPr>
        <w:t>柱角和弦杆长度的偏差，选配组装单元节；</w:t>
      </w:r>
    </w:p>
    <w:p w14:paraId="65AFA3B7" w14:textId="78BBEF2E" w:rsidR="009E0880" w:rsidRPr="0027799C" w:rsidRDefault="009E0880" w:rsidP="00914E25">
      <w:pPr>
        <w:pStyle w:val="-11"/>
        <w:numPr>
          <w:ilvl w:val="0"/>
          <w:numId w:val="4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单元节尺寸及偏差应符合设计要求；</w:t>
      </w:r>
    </w:p>
    <w:p w14:paraId="1E2881F8" w14:textId="77777777" w:rsidR="009E0880" w:rsidRDefault="009E0880" w:rsidP="00914E25">
      <w:pPr>
        <w:pStyle w:val="-11"/>
        <w:numPr>
          <w:ilvl w:val="0"/>
          <w:numId w:val="4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单元节杆件的连接螺栓的规格、数量应符合设计要求，吊装前应紧固所有杆件的连接螺栓</w:t>
      </w:r>
      <w:r w:rsidR="00A653CD">
        <w:rPr>
          <w:rFonts w:ascii="宋体" w:hAnsi="宋体" w:cs="宋体" w:hint="eastAsia"/>
          <w:lang w:eastAsia="zh-CN"/>
        </w:rPr>
        <w:t>；</w:t>
      </w:r>
    </w:p>
    <w:p w14:paraId="130EC7E9" w14:textId="77777777" w:rsidR="00EE33A9" w:rsidRPr="0027799C" w:rsidRDefault="00A653CD" w:rsidP="00914E25">
      <w:pPr>
        <w:pStyle w:val="-11"/>
        <w:numPr>
          <w:ilvl w:val="0"/>
          <w:numId w:val="41"/>
        </w:numPr>
        <w:tabs>
          <w:tab w:val="left" w:pos="709"/>
        </w:tabs>
        <w:spacing w:line="360" w:lineRule="exact"/>
        <w:ind w:left="0" w:firstLineChars="0" w:firstLine="420"/>
        <w:rPr>
          <w:rFonts w:ascii="宋体" w:hAnsi="宋体" w:cs="宋体"/>
          <w:lang w:eastAsia="zh-CN"/>
        </w:rPr>
      </w:pPr>
      <w:r w:rsidRPr="006038D7">
        <w:rPr>
          <w:rFonts w:ascii="宋体" w:hAnsi="宋体" w:cs="宋体" w:hint="eastAsia"/>
          <w:lang w:eastAsia="zh-CN"/>
        </w:rPr>
        <w:t>单元节两端截面应在同一垂直面上，防止截面水平扭转。</w:t>
      </w:r>
    </w:p>
    <w:p w14:paraId="3917EDB1" w14:textId="77777777" w:rsidR="009E0880" w:rsidRDefault="009E0880" w:rsidP="00914E25">
      <w:pPr>
        <w:pStyle w:val="a1"/>
        <w:numPr>
          <w:ilvl w:val="2"/>
          <w:numId w:val="29"/>
        </w:numPr>
        <w:tabs>
          <w:tab w:val="left" w:pos="709"/>
        </w:tabs>
        <w:spacing w:before="0" w:after="0"/>
        <w:outlineLvl w:val="9"/>
        <w:rPr>
          <w:lang w:eastAsia="zh-CN"/>
        </w:rPr>
      </w:pPr>
      <w:bookmarkStart w:id="240" w:name="_Toc6238859"/>
      <w:r>
        <w:rPr>
          <w:rFonts w:cs="宋体" w:hint="eastAsia"/>
          <w:lang w:eastAsia="zh-CN"/>
        </w:rPr>
        <w:t>架设</w:t>
      </w:r>
      <w:r w:rsidRPr="005202C2">
        <w:rPr>
          <w:rFonts w:cs="宋体" w:hint="eastAsia"/>
          <w:lang w:eastAsia="zh-CN"/>
        </w:rPr>
        <w:t>桅杆塔节时，应使塔节的法兰螺孔重合，连接螺栓的规格、数量应符合设计要求，连接螺栓的方向应一致，塔节连接螺栓应有防松措施，</w:t>
      </w:r>
      <w:r>
        <w:rPr>
          <w:rFonts w:cs="宋体" w:hint="eastAsia"/>
          <w:lang w:eastAsia="zh-CN"/>
        </w:rPr>
        <w:t>紧固</w:t>
      </w:r>
      <w:r w:rsidRPr="005202C2">
        <w:rPr>
          <w:rFonts w:cs="宋体" w:hint="eastAsia"/>
          <w:lang w:eastAsia="zh-CN"/>
        </w:rPr>
        <w:t>后进行下一步的吊装。</w:t>
      </w:r>
      <w:bookmarkEnd w:id="240"/>
    </w:p>
    <w:p w14:paraId="6606740B" w14:textId="41EFD5FF" w:rsidR="009E0880" w:rsidRDefault="009E0880" w:rsidP="00914E25">
      <w:pPr>
        <w:pStyle w:val="a1"/>
        <w:numPr>
          <w:ilvl w:val="2"/>
          <w:numId w:val="29"/>
        </w:numPr>
        <w:tabs>
          <w:tab w:val="left" w:pos="709"/>
        </w:tabs>
        <w:spacing w:before="0" w:after="0"/>
        <w:outlineLvl w:val="9"/>
        <w:rPr>
          <w:lang w:eastAsia="zh-CN"/>
        </w:rPr>
      </w:pPr>
      <w:bookmarkStart w:id="241" w:name="_Toc6238860"/>
      <w:r w:rsidRPr="005202C2">
        <w:rPr>
          <w:rFonts w:cs="宋体" w:hint="eastAsia"/>
          <w:lang w:eastAsia="zh-CN"/>
        </w:rPr>
        <w:t>架设桅杆时，应在两层正式拉绳之间至少加一层临时拉绳</w:t>
      </w:r>
      <w:r>
        <w:rPr>
          <w:rFonts w:cs="宋体" w:hint="eastAsia"/>
          <w:lang w:eastAsia="zh-CN"/>
        </w:rPr>
        <w:t>；</w:t>
      </w:r>
      <w:r w:rsidRPr="005202C2">
        <w:rPr>
          <w:rFonts w:cs="宋体" w:hint="eastAsia"/>
          <w:lang w:eastAsia="zh-CN"/>
        </w:rPr>
        <w:t>每层临时拉绳应固定在塔上同一高度</w:t>
      </w:r>
      <w:r>
        <w:rPr>
          <w:rFonts w:cs="宋体" w:hint="eastAsia"/>
          <w:lang w:eastAsia="zh-CN"/>
        </w:rPr>
        <w:t>，其</w:t>
      </w:r>
      <w:proofErr w:type="gramStart"/>
      <w:r>
        <w:rPr>
          <w:rFonts w:cs="宋体" w:hint="eastAsia"/>
          <w:lang w:eastAsia="zh-CN"/>
        </w:rPr>
        <w:t>绳径应</w:t>
      </w:r>
      <w:proofErr w:type="gramEnd"/>
      <w:r>
        <w:rPr>
          <w:rFonts w:cs="宋体" w:hint="eastAsia"/>
          <w:lang w:eastAsia="zh-CN"/>
        </w:rPr>
        <w:t>与正式拉绳相近，临时拉绳的初拉力</w:t>
      </w:r>
      <w:r w:rsidR="006242B6">
        <w:rPr>
          <w:rFonts w:cs="宋体" w:hint="eastAsia"/>
          <w:lang w:eastAsia="zh-CN"/>
        </w:rPr>
        <w:t>宜</w:t>
      </w:r>
      <w:r>
        <w:rPr>
          <w:rFonts w:cs="宋体" w:hint="eastAsia"/>
          <w:lang w:eastAsia="zh-CN"/>
        </w:rPr>
        <w:t>与下层正式拉绳的初拉</w:t>
      </w:r>
      <w:r w:rsidRPr="005202C2">
        <w:rPr>
          <w:rFonts w:cs="宋体" w:hint="eastAsia"/>
          <w:lang w:eastAsia="zh-CN"/>
        </w:rPr>
        <w:t>力相</w:t>
      </w:r>
      <w:r w:rsidR="006242B6">
        <w:rPr>
          <w:rFonts w:cs="宋体" w:hint="eastAsia"/>
          <w:lang w:eastAsia="zh-CN"/>
        </w:rPr>
        <w:t>当</w:t>
      </w:r>
      <w:r w:rsidRPr="005202C2">
        <w:rPr>
          <w:rFonts w:cs="宋体" w:hint="eastAsia"/>
          <w:lang w:eastAsia="zh-CN"/>
        </w:rPr>
        <w:t>。</w:t>
      </w:r>
      <w:bookmarkEnd w:id="241"/>
    </w:p>
    <w:p w14:paraId="209EB48C" w14:textId="77777777" w:rsidR="009E0880" w:rsidRDefault="009E0880" w:rsidP="00914E25">
      <w:pPr>
        <w:pStyle w:val="a1"/>
        <w:numPr>
          <w:ilvl w:val="2"/>
          <w:numId w:val="29"/>
        </w:numPr>
        <w:tabs>
          <w:tab w:val="left" w:pos="709"/>
        </w:tabs>
        <w:spacing w:before="0" w:after="0"/>
        <w:outlineLvl w:val="9"/>
        <w:rPr>
          <w:lang w:eastAsia="zh-CN"/>
        </w:rPr>
      </w:pPr>
      <w:bookmarkStart w:id="242" w:name="_Toc6238861"/>
      <w:r>
        <w:rPr>
          <w:rFonts w:cs="宋体" w:hint="eastAsia"/>
          <w:lang w:eastAsia="zh-CN"/>
        </w:rPr>
        <w:t>吊装正式拉绳应使用卷扬机，由地面人员配合送拉绳时，拉</w:t>
      </w:r>
      <w:r w:rsidRPr="005202C2">
        <w:rPr>
          <w:rFonts w:cs="宋体" w:hint="eastAsia"/>
          <w:lang w:eastAsia="zh-CN"/>
        </w:rPr>
        <w:t>绳与塔身保持一定距离，拉绳绝缘子应摆正，清除拉绳和绝缘子</w:t>
      </w:r>
      <w:r>
        <w:rPr>
          <w:rFonts w:cs="宋体" w:hint="eastAsia"/>
          <w:lang w:eastAsia="zh-CN"/>
        </w:rPr>
        <w:t>上的泥土、杂草等，绝缘子应清洁</w:t>
      </w:r>
      <w:r w:rsidRPr="005202C2">
        <w:rPr>
          <w:rFonts w:cs="宋体" w:hint="eastAsia"/>
          <w:lang w:eastAsia="zh-CN"/>
        </w:rPr>
        <w:t>干净，拉绳与桅杆连接固定后，</w:t>
      </w:r>
      <w:r>
        <w:rPr>
          <w:rFonts w:cs="宋体" w:hint="eastAsia"/>
          <w:lang w:eastAsia="zh-CN"/>
        </w:rPr>
        <w:t>根据拉绳拉力选</w:t>
      </w:r>
      <w:r w:rsidRPr="005202C2">
        <w:rPr>
          <w:rFonts w:cs="宋体" w:hint="eastAsia"/>
          <w:lang w:eastAsia="zh-CN"/>
        </w:rPr>
        <w:t>用</w:t>
      </w:r>
      <w:r>
        <w:rPr>
          <w:rFonts w:cs="宋体" w:hint="eastAsia"/>
          <w:lang w:eastAsia="zh-CN"/>
        </w:rPr>
        <w:t>卷扬机等工具或设备</w:t>
      </w:r>
      <w:r w:rsidRPr="005202C2">
        <w:rPr>
          <w:rFonts w:cs="宋体" w:hint="eastAsia"/>
          <w:lang w:eastAsia="zh-CN"/>
        </w:rPr>
        <w:t>收紧拉绳至安装拉力，拉绳按设计要求固定在地锚的索具螺旋扣上</w:t>
      </w:r>
      <w:r>
        <w:rPr>
          <w:rFonts w:cs="宋体" w:hint="eastAsia"/>
          <w:lang w:eastAsia="zh-CN"/>
        </w:rPr>
        <w:t>；</w:t>
      </w:r>
      <w:r w:rsidRPr="005202C2">
        <w:rPr>
          <w:rFonts w:cs="宋体" w:hint="eastAsia"/>
          <w:lang w:eastAsia="zh-CN"/>
        </w:rPr>
        <w:t>同时使用经纬仪观测塔身，调整桅杆的垂直度，索具螺旋扣应有防松动措施。</w:t>
      </w:r>
      <w:bookmarkEnd w:id="242"/>
    </w:p>
    <w:p w14:paraId="03811D94" w14:textId="77777777" w:rsidR="009E0880" w:rsidRDefault="009E0880" w:rsidP="00914E25">
      <w:pPr>
        <w:pStyle w:val="a1"/>
        <w:numPr>
          <w:ilvl w:val="2"/>
          <w:numId w:val="29"/>
        </w:numPr>
        <w:tabs>
          <w:tab w:val="left" w:pos="709"/>
        </w:tabs>
        <w:spacing w:before="0" w:after="0"/>
        <w:outlineLvl w:val="9"/>
        <w:rPr>
          <w:lang w:eastAsia="zh-CN"/>
        </w:rPr>
      </w:pPr>
      <w:bookmarkStart w:id="243" w:name="_Toc6238862"/>
      <w:r w:rsidRPr="005202C2">
        <w:rPr>
          <w:rFonts w:cs="宋体" w:hint="eastAsia"/>
          <w:lang w:eastAsia="zh-CN"/>
        </w:rPr>
        <w:t>安装桅杆拉绳时，</w:t>
      </w:r>
      <w:r>
        <w:rPr>
          <w:rFonts w:cs="宋体" w:hint="eastAsia"/>
          <w:lang w:eastAsia="zh-CN"/>
        </w:rPr>
        <w:t>所有人员要听从口令、统一指挥，</w:t>
      </w:r>
      <w:r w:rsidRPr="005202C2">
        <w:rPr>
          <w:rFonts w:cs="宋体" w:hint="eastAsia"/>
          <w:lang w:eastAsia="zh-CN"/>
        </w:rPr>
        <w:t>各方位施加拉力时应协调、均匀，</w:t>
      </w:r>
      <w:r w:rsidR="00DA3136">
        <w:rPr>
          <w:rFonts w:cs="宋体" w:hint="eastAsia"/>
          <w:lang w:eastAsia="zh-CN"/>
        </w:rPr>
        <w:t>不得</w:t>
      </w:r>
      <w:r w:rsidRPr="005202C2">
        <w:rPr>
          <w:rFonts w:cs="宋体" w:hint="eastAsia"/>
          <w:lang w:eastAsia="zh-CN"/>
        </w:rPr>
        <w:t>一方拉绳抢先收紧，拉绳与地锚索具螺旋扣的连接固定方式及绳卡的规格、数量、间距应符合设计要求</w:t>
      </w:r>
      <w:r>
        <w:rPr>
          <w:rFonts w:cs="宋体" w:hint="eastAsia"/>
          <w:lang w:eastAsia="zh-CN"/>
        </w:rPr>
        <w:t>；</w:t>
      </w:r>
      <w:r w:rsidRPr="005202C2">
        <w:rPr>
          <w:rFonts w:cs="宋体" w:hint="eastAsia"/>
          <w:lang w:eastAsia="zh-CN"/>
        </w:rPr>
        <w:t>在调整、收紧拉绳时，</w:t>
      </w:r>
      <w:r>
        <w:rPr>
          <w:rFonts w:cs="宋体" w:hint="eastAsia"/>
          <w:lang w:eastAsia="zh-CN"/>
        </w:rPr>
        <w:t>塔上严禁有人</w:t>
      </w:r>
      <w:r w:rsidRPr="005202C2">
        <w:rPr>
          <w:rFonts w:cs="宋体" w:hint="eastAsia"/>
          <w:lang w:eastAsia="zh-CN"/>
        </w:rPr>
        <w:t>。</w:t>
      </w:r>
      <w:bookmarkEnd w:id="243"/>
    </w:p>
    <w:p w14:paraId="0B586B85" w14:textId="28F166EA" w:rsidR="009E0880" w:rsidRDefault="009E0880" w:rsidP="00914E25">
      <w:pPr>
        <w:pStyle w:val="a1"/>
        <w:numPr>
          <w:ilvl w:val="2"/>
          <w:numId w:val="29"/>
        </w:numPr>
        <w:tabs>
          <w:tab w:val="left" w:pos="709"/>
        </w:tabs>
        <w:spacing w:before="0" w:after="0"/>
        <w:outlineLvl w:val="9"/>
        <w:rPr>
          <w:lang w:eastAsia="zh-CN"/>
        </w:rPr>
      </w:pPr>
      <w:bookmarkStart w:id="244" w:name="_Toc6238863"/>
      <w:r w:rsidRPr="005202C2">
        <w:rPr>
          <w:rFonts w:cs="宋体" w:hint="eastAsia"/>
          <w:lang w:eastAsia="zh-CN"/>
        </w:rPr>
        <w:t>架设完成扒杆放至</w:t>
      </w:r>
      <w:r>
        <w:rPr>
          <w:rFonts w:cs="宋体" w:hint="eastAsia"/>
          <w:lang w:eastAsia="zh-CN"/>
        </w:rPr>
        <w:t>地面</w:t>
      </w:r>
      <w:r w:rsidRPr="005202C2">
        <w:rPr>
          <w:rFonts w:cs="宋体" w:hint="eastAsia"/>
          <w:lang w:eastAsia="zh-CN"/>
        </w:rPr>
        <w:t>后，应自下而上调整拉绳的初拉力和桅杆的垂直度，调整时在拉绳</w:t>
      </w:r>
      <w:r w:rsidRPr="005202C2">
        <w:rPr>
          <w:rFonts w:cs="宋体" w:hint="eastAsia"/>
          <w:lang w:eastAsia="zh-CN"/>
        </w:rPr>
        <w:lastRenderedPageBreak/>
        <w:t>上挂拉力</w:t>
      </w:r>
      <w:r w:rsidR="006242B6">
        <w:rPr>
          <w:rFonts w:cs="宋体" w:hint="eastAsia"/>
          <w:lang w:eastAsia="zh-CN"/>
        </w:rPr>
        <w:t>测试仪器</w:t>
      </w:r>
      <w:r w:rsidRPr="005202C2">
        <w:rPr>
          <w:rFonts w:cs="宋体" w:hint="eastAsia"/>
          <w:lang w:eastAsia="zh-CN"/>
        </w:rPr>
        <w:t>，拉绳初拉力和桅杆垂直度应同时符合设计要求</w:t>
      </w:r>
      <w:r>
        <w:rPr>
          <w:rFonts w:cs="宋体" w:hint="eastAsia"/>
          <w:lang w:eastAsia="zh-CN"/>
        </w:rPr>
        <w:t>；</w:t>
      </w:r>
      <w:r w:rsidRPr="005202C2">
        <w:rPr>
          <w:rFonts w:cs="宋体" w:hint="eastAsia"/>
          <w:lang w:eastAsia="zh-CN"/>
        </w:rPr>
        <w:t>调整后的索具螺旋扣应留有松紧</w:t>
      </w:r>
      <w:r>
        <w:rPr>
          <w:rFonts w:cs="宋体" w:hint="eastAsia"/>
          <w:lang w:eastAsia="zh-CN"/>
        </w:rPr>
        <w:t>量</w:t>
      </w:r>
      <w:r w:rsidRPr="005202C2">
        <w:rPr>
          <w:rFonts w:cs="宋体" w:hint="eastAsia"/>
          <w:lang w:eastAsia="zh-CN"/>
        </w:rPr>
        <w:t>并采取</w:t>
      </w:r>
      <w:r>
        <w:rPr>
          <w:rFonts w:cs="宋体" w:hint="eastAsia"/>
          <w:lang w:eastAsia="zh-CN"/>
        </w:rPr>
        <w:t>防腐和</w:t>
      </w:r>
      <w:r w:rsidRPr="005202C2">
        <w:rPr>
          <w:rFonts w:cs="宋体" w:hint="eastAsia"/>
          <w:lang w:eastAsia="zh-CN"/>
        </w:rPr>
        <w:t>防松动措施。</w:t>
      </w:r>
      <w:bookmarkEnd w:id="244"/>
    </w:p>
    <w:p w14:paraId="5A217BFF" w14:textId="77777777" w:rsidR="009E0880" w:rsidRDefault="009E0880" w:rsidP="00914E25">
      <w:pPr>
        <w:pStyle w:val="a1"/>
        <w:numPr>
          <w:ilvl w:val="2"/>
          <w:numId w:val="29"/>
        </w:numPr>
        <w:tabs>
          <w:tab w:val="left" w:pos="709"/>
        </w:tabs>
        <w:spacing w:before="0" w:after="0"/>
        <w:outlineLvl w:val="9"/>
        <w:rPr>
          <w:lang w:eastAsia="zh-CN"/>
        </w:rPr>
      </w:pPr>
      <w:bookmarkStart w:id="245" w:name="_Toc6238864"/>
      <w:r w:rsidRPr="005202C2">
        <w:rPr>
          <w:rFonts w:cs="宋体" w:hint="eastAsia"/>
          <w:lang w:eastAsia="zh-CN"/>
        </w:rPr>
        <w:t>桅杆及构件架设安装完成后应将所有连接固定螺</w:t>
      </w:r>
      <w:r>
        <w:rPr>
          <w:rFonts w:cs="宋体" w:hint="eastAsia"/>
          <w:lang w:eastAsia="zh-CN"/>
        </w:rPr>
        <w:t>栓</w:t>
      </w:r>
      <w:r w:rsidRPr="005202C2">
        <w:rPr>
          <w:rFonts w:cs="宋体" w:hint="eastAsia"/>
          <w:lang w:eastAsia="zh-CN"/>
        </w:rPr>
        <w:t>重新</w:t>
      </w:r>
      <w:r>
        <w:rPr>
          <w:rFonts w:cs="宋体" w:hint="eastAsia"/>
          <w:lang w:eastAsia="zh-CN"/>
        </w:rPr>
        <w:t>紧固</w:t>
      </w:r>
      <w:r w:rsidRPr="005202C2">
        <w:rPr>
          <w:rFonts w:cs="宋体" w:hint="eastAsia"/>
          <w:lang w:eastAsia="zh-CN"/>
        </w:rPr>
        <w:t>一遍</w:t>
      </w:r>
      <w:r>
        <w:rPr>
          <w:rFonts w:cs="宋体" w:hint="eastAsia"/>
          <w:lang w:eastAsia="zh-CN"/>
        </w:rPr>
        <w:t>；</w:t>
      </w:r>
      <w:r w:rsidRPr="005202C2">
        <w:rPr>
          <w:rFonts w:cs="宋体" w:hint="eastAsia"/>
          <w:lang w:eastAsia="zh-CN"/>
        </w:rPr>
        <w:t>损坏的防腐</w:t>
      </w:r>
      <w:proofErr w:type="gramStart"/>
      <w:r w:rsidRPr="005202C2">
        <w:rPr>
          <w:rFonts w:cs="宋体" w:hint="eastAsia"/>
          <w:lang w:eastAsia="zh-CN"/>
        </w:rPr>
        <w:t>层应用</w:t>
      </w:r>
      <w:proofErr w:type="gramEnd"/>
      <w:r w:rsidRPr="005202C2">
        <w:rPr>
          <w:rFonts w:cs="宋体" w:hint="eastAsia"/>
          <w:lang w:eastAsia="zh-CN"/>
        </w:rPr>
        <w:t>防腐效果接近的方法予以修复。</w:t>
      </w:r>
      <w:bookmarkEnd w:id="245"/>
    </w:p>
    <w:p w14:paraId="519EC5B2" w14:textId="77777777" w:rsidR="009E0880" w:rsidRDefault="009E0880" w:rsidP="00914E25">
      <w:pPr>
        <w:pStyle w:val="a1"/>
        <w:numPr>
          <w:ilvl w:val="2"/>
          <w:numId w:val="29"/>
        </w:numPr>
        <w:tabs>
          <w:tab w:val="left" w:pos="709"/>
        </w:tabs>
        <w:spacing w:before="0" w:after="0"/>
        <w:outlineLvl w:val="9"/>
        <w:rPr>
          <w:lang w:eastAsia="zh-CN"/>
        </w:rPr>
      </w:pPr>
      <w:bookmarkStart w:id="246" w:name="_Toc6238865"/>
      <w:r w:rsidRPr="005202C2">
        <w:rPr>
          <w:rFonts w:cs="宋体" w:hint="eastAsia"/>
          <w:lang w:eastAsia="zh-CN"/>
        </w:rPr>
        <w:t>悬挂天线幕的桅杆，应适当向反方向倾斜，挂好天线幕的桅杆应将倾斜部分调整过来，桅杆的整体垂直度应符合设计要求。</w:t>
      </w:r>
      <w:bookmarkEnd w:id="246"/>
    </w:p>
    <w:p w14:paraId="53131242" w14:textId="77777777" w:rsidR="009E0880" w:rsidRDefault="009E0880" w:rsidP="00914E25">
      <w:pPr>
        <w:pStyle w:val="a1"/>
        <w:numPr>
          <w:ilvl w:val="2"/>
          <w:numId w:val="29"/>
        </w:numPr>
        <w:tabs>
          <w:tab w:val="left" w:pos="709"/>
        </w:tabs>
        <w:spacing w:before="0" w:after="0"/>
        <w:outlineLvl w:val="9"/>
        <w:rPr>
          <w:lang w:eastAsia="zh-CN"/>
        </w:rPr>
      </w:pPr>
      <w:bookmarkStart w:id="247" w:name="_Toc6238866"/>
      <w:r w:rsidRPr="005202C2">
        <w:rPr>
          <w:rFonts w:cs="宋体" w:hint="eastAsia"/>
          <w:lang w:eastAsia="zh-CN"/>
        </w:rPr>
        <w:t>中波桅杆</w:t>
      </w:r>
      <w:r>
        <w:rPr>
          <w:rFonts w:cs="宋体" w:hint="eastAsia"/>
          <w:lang w:eastAsia="zh-CN"/>
        </w:rPr>
        <w:t>笼</w:t>
      </w:r>
      <w:r w:rsidRPr="00E26FA8">
        <w:rPr>
          <w:rFonts w:cs="宋体" w:hint="eastAsia"/>
          <w:lang w:eastAsia="zh-CN"/>
        </w:rPr>
        <w:t>子线</w:t>
      </w:r>
      <w:r w:rsidRPr="005202C2">
        <w:rPr>
          <w:rFonts w:cs="宋体" w:hint="eastAsia"/>
          <w:lang w:eastAsia="zh-CN"/>
        </w:rPr>
        <w:t>安装应符合下列要求</w:t>
      </w:r>
      <w:r>
        <w:rPr>
          <w:rFonts w:cs="宋体" w:hint="eastAsia"/>
          <w:lang w:eastAsia="zh-CN"/>
        </w:rPr>
        <w:t>：</w:t>
      </w:r>
      <w:bookmarkEnd w:id="247"/>
    </w:p>
    <w:p w14:paraId="1DB04A97" w14:textId="77777777" w:rsidR="009E0880" w:rsidRPr="0027799C" w:rsidRDefault="009E0880" w:rsidP="00914E25">
      <w:pPr>
        <w:pStyle w:val="-11"/>
        <w:numPr>
          <w:ilvl w:val="0"/>
          <w:numId w:val="4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支撑环安装应水平，位置应符合设计要求</w:t>
      </w:r>
      <w:r w:rsidR="00DD449E">
        <w:rPr>
          <w:rFonts w:ascii="宋体" w:hAnsi="宋体" w:cs="宋体" w:hint="eastAsia"/>
          <w:lang w:eastAsia="zh-CN"/>
        </w:rPr>
        <w:t>；</w:t>
      </w:r>
    </w:p>
    <w:p w14:paraId="0F2A49D1" w14:textId="77777777" w:rsidR="009E0880" w:rsidRPr="0027799C" w:rsidRDefault="009E0880" w:rsidP="00914E25">
      <w:pPr>
        <w:pStyle w:val="-11"/>
        <w:numPr>
          <w:ilvl w:val="0"/>
          <w:numId w:val="4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导线安装应垂直，初拉力应符合设计要求</w:t>
      </w:r>
      <w:r w:rsidR="00DD449E">
        <w:rPr>
          <w:rFonts w:ascii="宋体" w:hAnsi="宋体" w:cs="宋体" w:hint="eastAsia"/>
          <w:lang w:eastAsia="zh-CN"/>
        </w:rPr>
        <w:t>；</w:t>
      </w:r>
    </w:p>
    <w:p w14:paraId="645E8AED" w14:textId="77777777" w:rsidR="009E0880" w:rsidRPr="0027799C" w:rsidRDefault="009E0880" w:rsidP="00914E25">
      <w:pPr>
        <w:pStyle w:val="-11"/>
        <w:numPr>
          <w:ilvl w:val="0"/>
          <w:numId w:val="4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导线与支撑环压接固定应牢固，接线端子与桅杆连接应紧固，导电性能应符合设计要求</w:t>
      </w:r>
      <w:r w:rsidR="00DD449E">
        <w:rPr>
          <w:rFonts w:ascii="宋体" w:hAnsi="宋体" w:cs="宋体" w:hint="eastAsia"/>
          <w:lang w:eastAsia="zh-CN"/>
        </w:rPr>
        <w:t>；</w:t>
      </w:r>
    </w:p>
    <w:p w14:paraId="1A048230" w14:textId="77777777" w:rsidR="009E0880" w:rsidRPr="0027799C" w:rsidRDefault="009E0880" w:rsidP="00914E25">
      <w:pPr>
        <w:pStyle w:val="-11"/>
        <w:numPr>
          <w:ilvl w:val="0"/>
          <w:numId w:val="4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底部连接固定方式及绳卡的规格、数量、间距应符合设计要求，索具螺旋扣应留有松紧量并采取防腐和防松动措施。</w:t>
      </w:r>
    </w:p>
    <w:p w14:paraId="3A0327FB"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248" w:name="_Toc6238867"/>
      <w:r w:rsidRPr="006D16BB">
        <w:rPr>
          <w:rFonts w:ascii="宋体" w:hAnsi="宋体" w:cs="宋体" w:hint="eastAsia"/>
          <w:lang w:eastAsia="zh-CN"/>
        </w:rPr>
        <w:t>塔</w:t>
      </w:r>
      <w:proofErr w:type="gramStart"/>
      <w:r w:rsidRPr="006D16BB">
        <w:rPr>
          <w:rFonts w:ascii="宋体" w:hAnsi="宋体" w:cs="宋体" w:hint="eastAsia"/>
          <w:lang w:eastAsia="zh-CN"/>
        </w:rPr>
        <w:t>桅</w:t>
      </w:r>
      <w:proofErr w:type="gramEnd"/>
      <w:r w:rsidRPr="006D16BB">
        <w:rPr>
          <w:rFonts w:ascii="宋体" w:hAnsi="宋体" w:cs="宋体" w:hint="eastAsia"/>
          <w:lang w:eastAsia="zh-CN"/>
        </w:rPr>
        <w:t>架设完成后，应根据设计要求进行补漆。</w:t>
      </w:r>
      <w:bookmarkEnd w:id="248"/>
    </w:p>
    <w:p w14:paraId="71F8A15E" w14:textId="39F8270B" w:rsidR="009E0880" w:rsidRPr="005202C2" w:rsidRDefault="00AE1AF5" w:rsidP="00914E25">
      <w:pPr>
        <w:pStyle w:val="a0"/>
        <w:numPr>
          <w:ilvl w:val="1"/>
          <w:numId w:val="29"/>
        </w:numPr>
        <w:spacing w:before="240" w:after="240"/>
        <w:ind w:left="0"/>
        <w:jc w:val="center"/>
      </w:pPr>
      <w:bookmarkStart w:id="249" w:name="_Toc465063285"/>
      <w:bookmarkStart w:id="250" w:name="_Toc474763692"/>
      <w:bookmarkStart w:id="251" w:name="_Toc6218818"/>
      <w:bookmarkStart w:id="252" w:name="_Toc6234809"/>
      <w:bookmarkStart w:id="253" w:name="_Toc6234920"/>
      <w:bookmarkStart w:id="254" w:name="_Toc6238355"/>
      <w:bookmarkStart w:id="255" w:name="_Toc6238869"/>
      <w:bookmarkStart w:id="256" w:name="_Toc54857940"/>
      <w:r>
        <w:rPr>
          <w:rFonts w:hint="eastAsia"/>
          <w:lang w:eastAsia="zh-CN"/>
        </w:rPr>
        <w:t xml:space="preserve"> </w:t>
      </w:r>
      <w:r w:rsidR="00803E68" w:rsidRPr="005202C2">
        <w:rPr>
          <w:rFonts w:hint="eastAsia"/>
        </w:rPr>
        <w:t>架设自立式钢塔</w:t>
      </w:r>
      <w:bookmarkEnd w:id="249"/>
      <w:bookmarkEnd w:id="250"/>
      <w:bookmarkEnd w:id="251"/>
      <w:bookmarkEnd w:id="252"/>
      <w:bookmarkEnd w:id="253"/>
      <w:bookmarkEnd w:id="254"/>
      <w:bookmarkEnd w:id="255"/>
      <w:bookmarkEnd w:id="256"/>
    </w:p>
    <w:p w14:paraId="6A538EB4"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257" w:name="_Toc465063286"/>
      <w:bookmarkStart w:id="258" w:name="_Toc6238870"/>
      <w:proofErr w:type="gramStart"/>
      <w:r w:rsidRPr="006D16BB">
        <w:rPr>
          <w:rFonts w:ascii="宋体" w:hAnsi="宋体" w:hint="eastAsia"/>
          <w:lang w:eastAsia="zh-CN"/>
        </w:rPr>
        <w:t>塔靴</w:t>
      </w:r>
      <w:bookmarkEnd w:id="257"/>
      <w:r w:rsidR="000E4949">
        <w:rPr>
          <w:rFonts w:ascii="宋体" w:hAnsi="宋体" w:hint="eastAsia"/>
          <w:lang w:eastAsia="zh-CN"/>
        </w:rPr>
        <w:t>的</w:t>
      </w:r>
      <w:proofErr w:type="gramEnd"/>
      <w:r w:rsidR="000E4949" w:rsidRPr="000E4949">
        <w:rPr>
          <w:rFonts w:ascii="宋体" w:hAnsi="宋体" w:hint="eastAsia"/>
          <w:lang w:eastAsia="zh-CN"/>
        </w:rPr>
        <w:t>安装应符合下列要求</w:t>
      </w:r>
      <w:r w:rsidRPr="006D16BB">
        <w:rPr>
          <w:rFonts w:ascii="宋体" w:hAnsi="宋体" w:hint="eastAsia"/>
          <w:lang w:eastAsia="zh-CN"/>
        </w:rPr>
        <w:t>：</w:t>
      </w:r>
      <w:bookmarkEnd w:id="258"/>
    </w:p>
    <w:p w14:paraId="22967D76" w14:textId="77777777" w:rsidR="009E0880" w:rsidRPr="0027799C" w:rsidRDefault="009E0880" w:rsidP="00914E25">
      <w:pPr>
        <w:pStyle w:val="-11"/>
        <w:numPr>
          <w:ilvl w:val="0"/>
          <w:numId w:val="43"/>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钢塔基础的水平高差和轴线，地脚螺栓</w:t>
      </w:r>
      <w:r w:rsidRPr="0027799C">
        <w:rPr>
          <w:rFonts w:ascii="宋体" w:hAnsi="宋体" w:cs="宋体"/>
          <w:lang w:eastAsia="zh-CN"/>
        </w:rPr>
        <w:t>(</w:t>
      </w:r>
      <w:r w:rsidRPr="006D16BB">
        <w:rPr>
          <w:rFonts w:ascii="宋体" w:hAnsi="宋体" w:cs="宋体" w:hint="eastAsia"/>
          <w:lang w:eastAsia="zh-CN"/>
        </w:rPr>
        <w:t>锚栓</w:t>
      </w:r>
      <w:r w:rsidRPr="0027799C">
        <w:rPr>
          <w:rFonts w:ascii="宋体" w:hAnsi="宋体" w:cs="宋体"/>
          <w:lang w:eastAsia="zh-CN"/>
        </w:rPr>
        <w:t>)</w:t>
      </w:r>
      <w:r w:rsidRPr="006D16BB">
        <w:rPr>
          <w:rFonts w:ascii="宋体" w:hAnsi="宋体" w:cs="宋体" w:hint="eastAsia"/>
          <w:lang w:eastAsia="zh-CN"/>
        </w:rPr>
        <w:t>边宽、间距、对角线</w:t>
      </w:r>
      <w:r w:rsidR="007D7FE5">
        <w:rPr>
          <w:rFonts w:ascii="宋体" w:hAnsi="宋体" w:cs="宋体" w:hint="eastAsia"/>
          <w:lang w:eastAsia="zh-CN"/>
        </w:rPr>
        <w:t>间距</w:t>
      </w:r>
      <w:r w:rsidRPr="006D16BB">
        <w:rPr>
          <w:rFonts w:ascii="宋体" w:hAnsi="宋体" w:cs="宋体" w:hint="eastAsia"/>
          <w:lang w:eastAsia="zh-CN"/>
        </w:rPr>
        <w:t>和水平高差，应符合设计要求</w:t>
      </w:r>
      <w:r w:rsidR="00DD449E">
        <w:rPr>
          <w:rFonts w:ascii="宋体" w:hAnsi="宋体" w:cs="宋体" w:hint="eastAsia"/>
          <w:lang w:eastAsia="zh-CN"/>
        </w:rPr>
        <w:t>；</w:t>
      </w:r>
    </w:p>
    <w:p w14:paraId="0257EB31" w14:textId="77777777" w:rsidR="009E0880" w:rsidRPr="0027799C" w:rsidRDefault="009E0880" w:rsidP="00914E25">
      <w:pPr>
        <w:pStyle w:val="-11"/>
        <w:numPr>
          <w:ilvl w:val="0"/>
          <w:numId w:val="43"/>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基础地脚螺栓、大垫片及螺母应齐全并装卸自如，底母、大垫片调整到同一高度，安装垫</w:t>
      </w:r>
      <w:r w:rsidRPr="0027799C">
        <w:rPr>
          <w:rFonts w:ascii="宋体" w:hAnsi="宋体" w:cs="宋体" w:hint="eastAsia"/>
          <w:lang w:eastAsia="zh-CN"/>
        </w:rPr>
        <w:t>片时应注意垫片上平面与水泥基础顶面</w:t>
      </w:r>
      <w:r w:rsidR="007D7FE5">
        <w:rPr>
          <w:rFonts w:ascii="宋体" w:hAnsi="宋体" w:cs="宋体" w:hint="eastAsia"/>
          <w:lang w:eastAsia="zh-CN"/>
        </w:rPr>
        <w:t>距离</w:t>
      </w:r>
      <w:r w:rsidRPr="0027799C">
        <w:rPr>
          <w:rFonts w:ascii="宋体" w:hAnsi="宋体" w:cs="宋体" w:hint="eastAsia"/>
          <w:lang w:eastAsia="zh-CN"/>
        </w:rPr>
        <w:t>不</w:t>
      </w:r>
      <w:r w:rsidR="007D7FE5">
        <w:rPr>
          <w:rFonts w:ascii="宋体" w:hAnsi="宋体" w:cs="宋体" w:hint="eastAsia"/>
          <w:lang w:eastAsia="zh-CN"/>
        </w:rPr>
        <w:t>宜</w:t>
      </w:r>
      <w:r w:rsidRPr="0027799C">
        <w:rPr>
          <w:rFonts w:ascii="宋体" w:hAnsi="宋体" w:cs="宋体" w:hint="eastAsia"/>
          <w:lang w:eastAsia="zh-CN"/>
        </w:rPr>
        <w:t>小于</w:t>
      </w:r>
      <w:r w:rsidRPr="0027799C">
        <w:rPr>
          <w:rFonts w:ascii="宋体" w:hAnsi="宋体" w:cs="宋体"/>
          <w:lang w:eastAsia="zh-CN"/>
        </w:rPr>
        <w:t>20</w:t>
      </w:r>
      <w:r w:rsidR="00DC5AE4">
        <w:rPr>
          <w:rFonts w:ascii="宋体" w:hAnsi="宋体" w:cs="宋体" w:hint="eastAsia"/>
          <w:lang w:eastAsia="zh-CN"/>
        </w:rPr>
        <w:t>c</w:t>
      </w:r>
      <w:r w:rsidR="00DC5AE4">
        <w:rPr>
          <w:rFonts w:ascii="宋体" w:hAnsi="宋体" w:cs="宋体"/>
          <w:lang w:eastAsia="zh-CN"/>
        </w:rPr>
        <w:t>m</w:t>
      </w:r>
      <w:r w:rsidRPr="0027799C">
        <w:rPr>
          <w:rFonts w:ascii="宋体" w:hAnsi="宋体" w:cs="宋体" w:hint="eastAsia"/>
          <w:lang w:eastAsia="zh-CN"/>
        </w:rPr>
        <w:t>，以保证垫片与地线</w:t>
      </w:r>
      <w:proofErr w:type="gramStart"/>
      <w:r w:rsidRPr="0027799C">
        <w:rPr>
          <w:rFonts w:ascii="宋体" w:hAnsi="宋体" w:cs="宋体" w:hint="eastAsia"/>
          <w:lang w:eastAsia="zh-CN"/>
        </w:rPr>
        <w:t>和塔靴焊接</w:t>
      </w:r>
      <w:proofErr w:type="gramEnd"/>
      <w:r w:rsidRPr="0027799C">
        <w:rPr>
          <w:rFonts w:ascii="宋体" w:hAnsi="宋体" w:cs="宋体" w:hint="eastAsia"/>
          <w:lang w:eastAsia="zh-CN"/>
        </w:rPr>
        <w:t>时操作方便</w:t>
      </w:r>
      <w:r w:rsidRPr="006D16BB">
        <w:rPr>
          <w:rFonts w:ascii="宋体" w:hAnsi="宋体" w:cs="宋体" w:hint="eastAsia"/>
          <w:lang w:eastAsia="zh-CN"/>
        </w:rPr>
        <w:t>，并按设计要求进行二次</w:t>
      </w:r>
      <w:r w:rsidR="007D7FE5" w:rsidRPr="008C2055">
        <w:rPr>
          <w:rFonts w:hint="eastAsia"/>
          <w:lang w:eastAsia="zh-CN"/>
        </w:rPr>
        <w:t>混凝土</w:t>
      </w:r>
      <w:r w:rsidRPr="006D16BB">
        <w:rPr>
          <w:rFonts w:ascii="宋体" w:hAnsi="宋体" w:cs="宋体" w:hint="eastAsia"/>
          <w:lang w:eastAsia="zh-CN"/>
        </w:rPr>
        <w:t>浇注，地脚螺栓</w:t>
      </w:r>
      <w:proofErr w:type="gramStart"/>
      <w:r w:rsidRPr="006D16BB">
        <w:rPr>
          <w:rFonts w:ascii="宋体" w:hAnsi="宋体" w:cs="宋体" w:hint="eastAsia"/>
          <w:lang w:eastAsia="zh-CN"/>
        </w:rPr>
        <w:t>伸出塔靴的</w:t>
      </w:r>
      <w:proofErr w:type="gramEnd"/>
      <w:r w:rsidRPr="006D16BB">
        <w:rPr>
          <w:rFonts w:ascii="宋体" w:hAnsi="宋体" w:cs="宋体" w:hint="eastAsia"/>
          <w:lang w:eastAsia="zh-CN"/>
        </w:rPr>
        <w:t>长度应符合设计要求</w:t>
      </w:r>
      <w:r w:rsidR="00DD449E">
        <w:rPr>
          <w:rFonts w:ascii="宋体" w:hAnsi="宋体" w:cs="宋体" w:hint="eastAsia"/>
          <w:lang w:eastAsia="zh-CN"/>
        </w:rPr>
        <w:t>；</w:t>
      </w:r>
    </w:p>
    <w:p w14:paraId="01E669AE" w14:textId="77777777" w:rsidR="009E0880" w:rsidRPr="0027799C" w:rsidRDefault="009E0880" w:rsidP="00914E25">
      <w:pPr>
        <w:pStyle w:val="-11"/>
        <w:numPr>
          <w:ilvl w:val="0"/>
          <w:numId w:val="43"/>
        </w:numPr>
        <w:tabs>
          <w:tab w:val="left" w:pos="709"/>
        </w:tabs>
        <w:spacing w:line="360" w:lineRule="exact"/>
        <w:ind w:left="0" w:firstLineChars="0" w:firstLine="420"/>
        <w:rPr>
          <w:rFonts w:ascii="宋体" w:hAnsi="宋体" w:cs="宋体"/>
          <w:lang w:eastAsia="zh-CN"/>
        </w:rPr>
      </w:pPr>
      <w:proofErr w:type="gramStart"/>
      <w:r w:rsidRPr="006D16BB">
        <w:rPr>
          <w:rFonts w:ascii="宋体" w:hAnsi="宋体" w:cs="宋体" w:hint="eastAsia"/>
          <w:lang w:eastAsia="zh-CN"/>
        </w:rPr>
        <w:t>根据塔靴的</w:t>
      </w:r>
      <w:proofErr w:type="gramEnd"/>
      <w:r w:rsidRPr="006D16BB">
        <w:rPr>
          <w:rFonts w:ascii="宋体" w:hAnsi="宋体" w:cs="宋体" w:hint="eastAsia"/>
          <w:lang w:eastAsia="zh-CN"/>
        </w:rPr>
        <w:t>实际位置确定钢塔中心，以相邻</w:t>
      </w:r>
      <w:proofErr w:type="gramStart"/>
      <w:r w:rsidRPr="006D16BB">
        <w:rPr>
          <w:rFonts w:ascii="宋体" w:hAnsi="宋体" w:cs="宋体" w:hint="eastAsia"/>
          <w:lang w:eastAsia="zh-CN"/>
        </w:rPr>
        <w:t>两塔靴的</w:t>
      </w:r>
      <w:proofErr w:type="gramEnd"/>
      <w:r w:rsidRPr="006D16BB">
        <w:rPr>
          <w:rFonts w:ascii="宋体" w:hAnsi="宋体" w:cs="宋体" w:hint="eastAsia"/>
          <w:lang w:eastAsia="zh-CN"/>
        </w:rPr>
        <w:t>中心点连线为基础轴线，确定钢塔的中心点（塔中心点应留永久标志桩）；以钢塔中心点为基准点，根据</w:t>
      </w:r>
      <w:proofErr w:type="gramStart"/>
      <w:r w:rsidRPr="006D16BB">
        <w:rPr>
          <w:rFonts w:ascii="宋体" w:hAnsi="宋体" w:cs="宋体" w:hint="eastAsia"/>
          <w:lang w:eastAsia="zh-CN"/>
        </w:rPr>
        <w:t>塔靴基础</w:t>
      </w:r>
      <w:proofErr w:type="gramEnd"/>
      <w:r w:rsidRPr="006D16BB">
        <w:rPr>
          <w:rFonts w:ascii="宋体" w:hAnsi="宋体" w:cs="宋体" w:hint="eastAsia"/>
          <w:lang w:eastAsia="zh-CN"/>
        </w:rPr>
        <w:t>轴线的实际位置和塔的设计高度，确定测量钢塔垂直度测量点，测量点应在中心点与塔弦杆中心点的延长线上或中心点与钢塔基础轴线</w:t>
      </w:r>
      <w:r w:rsidRPr="0027799C">
        <w:rPr>
          <w:rFonts w:ascii="宋体" w:hAnsi="宋体" w:cs="宋体"/>
          <w:lang w:eastAsia="zh-CN"/>
        </w:rPr>
        <w:t>(</w:t>
      </w:r>
      <w:r w:rsidRPr="006D16BB">
        <w:rPr>
          <w:rFonts w:ascii="宋体" w:hAnsi="宋体" w:cs="宋体" w:hint="eastAsia"/>
          <w:lang w:eastAsia="zh-CN"/>
        </w:rPr>
        <w:t>某一平面</w:t>
      </w:r>
      <w:r w:rsidRPr="0027799C">
        <w:rPr>
          <w:rFonts w:ascii="宋体" w:hAnsi="宋体" w:cs="宋体"/>
          <w:lang w:eastAsia="zh-CN"/>
        </w:rPr>
        <w:t>)</w:t>
      </w:r>
      <w:r w:rsidRPr="006D16BB">
        <w:rPr>
          <w:rFonts w:ascii="宋体" w:hAnsi="宋体" w:cs="宋体" w:hint="eastAsia"/>
          <w:lang w:eastAsia="zh-CN"/>
        </w:rPr>
        <w:t>的垂直线的延长线上，钢塔中心点、垂直度测量点应加以保护</w:t>
      </w:r>
      <w:r w:rsidR="00DD449E">
        <w:rPr>
          <w:rFonts w:ascii="宋体" w:hAnsi="宋体" w:cs="宋体" w:hint="eastAsia"/>
          <w:lang w:eastAsia="zh-CN"/>
        </w:rPr>
        <w:t>；</w:t>
      </w:r>
    </w:p>
    <w:p w14:paraId="7F70F880" w14:textId="77777777" w:rsidR="009E0880" w:rsidRPr="0027799C" w:rsidRDefault="009E0880" w:rsidP="00914E25">
      <w:pPr>
        <w:pStyle w:val="-11"/>
        <w:numPr>
          <w:ilvl w:val="0"/>
          <w:numId w:val="43"/>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以塔</w:t>
      </w:r>
      <w:proofErr w:type="gramStart"/>
      <w:r w:rsidRPr="006D16BB">
        <w:rPr>
          <w:rFonts w:ascii="宋体" w:hAnsi="宋体" w:cs="宋体" w:hint="eastAsia"/>
          <w:lang w:eastAsia="zh-CN"/>
        </w:rPr>
        <w:t>靴</w:t>
      </w:r>
      <w:proofErr w:type="gramEnd"/>
      <w:r w:rsidRPr="006D16BB">
        <w:rPr>
          <w:rFonts w:ascii="宋体" w:hAnsi="宋体" w:cs="宋体" w:hint="eastAsia"/>
          <w:lang w:eastAsia="zh-CN"/>
        </w:rPr>
        <w:t>中心为基准点，钢塔的边宽、对角线长度、水平高差应符合设计要求，未达到设计要求时应进行调整，直到达到设计要求为止，</w:t>
      </w:r>
      <w:proofErr w:type="gramStart"/>
      <w:r w:rsidRPr="006D16BB">
        <w:rPr>
          <w:rFonts w:ascii="宋体" w:hAnsi="宋体" w:cs="宋体" w:hint="eastAsia"/>
          <w:lang w:eastAsia="zh-CN"/>
        </w:rPr>
        <w:t>固定塔靴</w:t>
      </w:r>
      <w:proofErr w:type="gramEnd"/>
      <w:r w:rsidRPr="006D16BB">
        <w:rPr>
          <w:rFonts w:ascii="宋体" w:hAnsi="宋体" w:cs="宋体" w:hint="eastAsia"/>
          <w:lang w:eastAsia="zh-CN"/>
        </w:rPr>
        <w:t>的上螺母和底螺母应紧固。</w:t>
      </w:r>
    </w:p>
    <w:p w14:paraId="2BFA317F"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259" w:name="_Toc465063287"/>
      <w:bookmarkStart w:id="260" w:name="_Toc6238871"/>
      <w:r w:rsidRPr="006D16BB">
        <w:rPr>
          <w:rFonts w:ascii="宋体" w:hAnsi="宋体" w:hint="eastAsia"/>
          <w:lang w:eastAsia="zh-CN"/>
        </w:rPr>
        <w:t>钢塔</w:t>
      </w:r>
      <w:bookmarkEnd w:id="259"/>
      <w:r w:rsidR="000E4949" w:rsidRPr="000E4949">
        <w:rPr>
          <w:rFonts w:ascii="宋体" w:hAnsi="宋体" w:hint="eastAsia"/>
          <w:lang w:eastAsia="zh-CN"/>
        </w:rPr>
        <w:t>的安装应符合下列要求：</w:t>
      </w:r>
      <w:bookmarkEnd w:id="260"/>
    </w:p>
    <w:p w14:paraId="38498FCE" w14:textId="77777777" w:rsidR="002F287C" w:rsidRPr="002F287C" w:rsidRDefault="009E0880" w:rsidP="00914E25">
      <w:pPr>
        <w:pStyle w:val="-11"/>
        <w:numPr>
          <w:ilvl w:val="0"/>
          <w:numId w:val="44"/>
        </w:numPr>
        <w:tabs>
          <w:tab w:val="left" w:pos="567"/>
        </w:tabs>
        <w:spacing w:line="360" w:lineRule="exact"/>
        <w:ind w:left="0" w:firstLineChars="135" w:firstLine="283"/>
        <w:jc w:val="center"/>
        <w:rPr>
          <w:rFonts w:ascii="宋体" w:hAnsi="宋体" w:cs="宋体"/>
          <w:sz w:val="18"/>
          <w:lang w:eastAsia="zh-CN"/>
        </w:rPr>
      </w:pPr>
      <w:r w:rsidRPr="009E6769">
        <w:rPr>
          <w:rFonts w:ascii="宋体" w:hAnsi="宋体" w:cs="宋体" w:hint="eastAsia"/>
          <w:lang w:eastAsia="zh-CN"/>
        </w:rPr>
        <w:t>安装钢塔过程中，每层的构件未吊装齐，不能继续吊装。每吊装完一层构件，应及时检查</w:t>
      </w:r>
    </w:p>
    <w:p w14:paraId="791EB44A" w14:textId="2228125B" w:rsidR="003372E5" w:rsidRDefault="009E0880" w:rsidP="000E65E9">
      <w:pPr>
        <w:pStyle w:val="-11"/>
        <w:spacing w:beforeLines="50" w:before="120" w:afterLines="50" w:after="120" w:line="360" w:lineRule="exact"/>
        <w:ind w:firstLineChars="0" w:firstLine="0"/>
        <w:rPr>
          <w:rFonts w:ascii="宋体" w:hAnsi="宋体" w:cs="宋体"/>
          <w:lang w:eastAsia="zh-CN"/>
        </w:rPr>
      </w:pPr>
      <w:r w:rsidRPr="009E6769">
        <w:rPr>
          <w:rFonts w:ascii="宋体" w:hAnsi="宋体" w:cs="宋体" w:hint="eastAsia"/>
          <w:lang w:eastAsia="zh-CN"/>
        </w:rPr>
        <w:t>各构件就位后的偏差，确认无误再继续吊装，允许偏差应符合表5</w:t>
      </w:r>
      <w:r w:rsidRPr="009E6769">
        <w:rPr>
          <w:rFonts w:ascii="宋体" w:hAnsi="宋体" w:cs="宋体"/>
          <w:lang w:eastAsia="zh-CN"/>
        </w:rPr>
        <w:t>.</w:t>
      </w:r>
      <w:r w:rsidRPr="009E6769">
        <w:rPr>
          <w:rFonts w:ascii="宋体" w:hAnsi="宋体" w:cs="宋体" w:hint="eastAsia"/>
          <w:lang w:eastAsia="zh-CN"/>
        </w:rPr>
        <w:t>5</w:t>
      </w:r>
      <w:r w:rsidRPr="009E6769">
        <w:rPr>
          <w:rFonts w:ascii="宋体" w:hAnsi="宋体" w:cs="宋体"/>
          <w:lang w:eastAsia="zh-CN"/>
        </w:rPr>
        <w:t>.</w:t>
      </w:r>
      <w:r w:rsidRPr="009E6769">
        <w:rPr>
          <w:rFonts w:ascii="宋体" w:hAnsi="宋体" w:cs="宋体" w:hint="eastAsia"/>
          <w:lang w:eastAsia="zh-CN"/>
        </w:rPr>
        <w:t>2的规定</w:t>
      </w:r>
      <w:r w:rsidR="00DD449E">
        <w:rPr>
          <w:rFonts w:ascii="宋体" w:hAnsi="宋体" w:cs="宋体" w:hint="eastAsia"/>
          <w:lang w:eastAsia="zh-CN"/>
        </w:rPr>
        <w:t>；</w:t>
      </w:r>
    </w:p>
    <w:p w14:paraId="0E4389D3" w14:textId="7FFEA5D0" w:rsidR="00C75B46" w:rsidRDefault="00C75B46" w:rsidP="00C75B46">
      <w:pPr>
        <w:pStyle w:val="afffff"/>
        <w:spacing w:beforeLines="50" w:before="120" w:afterLines="50" w:after="120"/>
        <w:ind w:firstLineChars="0" w:firstLine="0"/>
        <w:jc w:val="center"/>
        <w:rPr>
          <w:rFonts w:ascii="黑体" w:eastAsia="黑体" w:hAnsi="黑体" w:cs="宋体"/>
          <w:sz w:val="18"/>
        </w:rPr>
      </w:pPr>
      <w:proofErr w:type="gramStart"/>
      <w:r w:rsidRPr="009E6769">
        <w:rPr>
          <w:rFonts w:ascii="黑体" w:eastAsia="黑体" w:hAnsi="黑体" w:cs="宋体" w:hint="eastAsia"/>
          <w:sz w:val="18"/>
        </w:rPr>
        <w:t>表</w:t>
      </w:r>
      <w:r w:rsidRPr="009E6769">
        <w:rPr>
          <w:rFonts w:ascii="黑体" w:eastAsia="黑体" w:hAnsi="黑体" w:cs="宋体" w:hint="eastAsia"/>
          <w:sz w:val="18"/>
          <w:lang w:eastAsia="zh-CN"/>
        </w:rPr>
        <w:t>5</w:t>
      </w:r>
      <w:r w:rsidRPr="009E6769">
        <w:rPr>
          <w:rFonts w:ascii="黑体" w:eastAsia="黑体" w:hAnsi="黑体" w:cs="宋体"/>
          <w:sz w:val="18"/>
        </w:rPr>
        <w:t>.</w:t>
      </w:r>
      <w:r w:rsidRPr="009E6769">
        <w:rPr>
          <w:rFonts w:ascii="黑体" w:eastAsia="黑体" w:hAnsi="黑体" w:cs="宋体" w:hint="eastAsia"/>
          <w:sz w:val="18"/>
          <w:lang w:eastAsia="zh-CN"/>
        </w:rPr>
        <w:t>5</w:t>
      </w:r>
      <w:r w:rsidRPr="009E6769">
        <w:rPr>
          <w:rFonts w:ascii="黑体" w:eastAsia="黑体" w:hAnsi="黑体" w:cs="宋体"/>
          <w:sz w:val="18"/>
        </w:rPr>
        <w:t>.</w:t>
      </w:r>
      <w:r w:rsidRPr="009E6769">
        <w:rPr>
          <w:rFonts w:ascii="黑体" w:eastAsia="黑体" w:hAnsi="黑体" w:cs="宋体" w:hint="eastAsia"/>
          <w:sz w:val="18"/>
          <w:lang w:eastAsia="zh-CN"/>
        </w:rPr>
        <w:t xml:space="preserve">2 </w:t>
      </w:r>
      <w:r w:rsidR="00AE1AF5">
        <w:rPr>
          <w:rFonts w:ascii="黑体" w:eastAsia="黑体" w:hAnsi="黑体" w:cs="宋体"/>
          <w:sz w:val="18"/>
          <w:lang w:eastAsia="zh-CN"/>
        </w:rPr>
        <w:t xml:space="preserve"> </w:t>
      </w:r>
      <w:r w:rsidRPr="009E6769">
        <w:rPr>
          <w:rFonts w:ascii="黑体" w:eastAsia="黑体" w:hAnsi="黑体" w:cs="宋体" w:hint="eastAsia"/>
          <w:sz w:val="18"/>
        </w:rPr>
        <w:t>构件允许偏差值</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057"/>
        <w:gridCol w:w="2551"/>
      </w:tblGrid>
      <w:tr w:rsidR="00C75B46" w:rsidRPr="00A30BC8" w14:paraId="64011352" w14:textId="77777777" w:rsidTr="009D6DB1">
        <w:trPr>
          <w:trHeight w:val="716"/>
          <w:jc w:val="center"/>
        </w:trPr>
        <w:tc>
          <w:tcPr>
            <w:tcW w:w="696" w:type="dxa"/>
            <w:tcBorders>
              <w:bottom w:val="single" w:sz="4" w:space="0" w:color="auto"/>
              <w:tl2br w:val="single" w:sz="4" w:space="0" w:color="auto"/>
            </w:tcBorders>
            <w:vAlign w:val="center"/>
          </w:tcPr>
          <w:p w14:paraId="500B2C8F" w14:textId="77777777" w:rsidR="00C75B46" w:rsidRPr="00D30229" w:rsidRDefault="00C75B46" w:rsidP="009D6DB1">
            <w:pPr>
              <w:tabs>
                <w:tab w:val="center" w:pos="4153"/>
                <w:tab w:val="right" w:pos="8306"/>
              </w:tabs>
              <w:jc w:val="center"/>
              <w:rPr>
                <w:rFonts w:ascii="宋体" w:hAnsi="宋体" w:cs="宋体"/>
                <w:sz w:val="18"/>
              </w:rPr>
            </w:pPr>
            <w:r w:rsidRPr="00D30229">
              <w:rPr>
                <w:rFonts w:ascii="宋体" w:hAnsi="宋体" w:cs="宋体" w:hint="eastAsia"/>
                <w:sz w:val="18"/>
              </w:rPr>
              <w:t>项</w:t>
            </w:r>
          </w:p>
          <w:p w14:paraId="57B939AC" w14:textId="77777777" w:rsidR="00C75B46" w:rsidRPr="00D30229" w:rsidRDefault="00C75B46" w:rsidP="009D6DB1">
            <w:pPr>
              <w:tabs>
                <w:tab w:val="center" w:pos="4153"/>
                <w:tab w:val="right" w:pos="8306"/>
              </w:tabs>
              <w:rPr>
                <w:rFonts w:ascii="宋体" w:hAnsi="宋体" w:cs="宋体"/>
                <w:sz w:val="18"/>
              </w:rPr>
            </w:pPr>
            <w:r w:rsidRPr="00D30229">
              <w:rPr>
                <w:rFonts w:ascii="宋体" w:hAnsi="宋体" w:cs="宋体" w:hint="eastAsia"/>
                <w:sz w:val="18"/>
              </w:rPr>
              <w:t>次</w:t>
            </w:r>
          </w:p>
        </w:tc>
        <w:tc>
          <w:tcPr>
            <w:tcW w:w="4057" w:type="dxa"/>
            <w:tcBorders>
              <w:bottom w:val="single" w:sz="4" w:space="0" w:color="auto"/>
            </w:tcBorders>
            <w:vAlign w:val="center"/>
          </w:tcPr>
          <w:p w14:paraId="77E65F83" w14:textId="77777777" w:rsidR="00C75B46" w:rsidRPr="00D30229" w:rsidRDefault="00C75B46" w:rsidP="009D6DB1">
            <w:pPr>
              <w:tabs>
                <w:tab w:val="center" w:pos="4153"/>
                <w:tab w:val="right" w:pos="8306"/>
              </w:tabs>
              <w:jc w:val="center"/>
              <w:rPr>
                <w:rFonts w:ascii="宋体" w:hAnsi="宋体" w:cs="宋体"/>
                <w:sz w:val="18"/>
              </w:rPr>
            </w:pPr>
            <w:r w:rsidRPr="00D30229">
              <w:rPr>
                <w:rFonts w:ascii="宋体" w:hAnsi="宋体" w:cs="宋体" w:hint="eastAsia"/>
                <w:sz w:val="18"/>
              </w:rPr>
              <w:t>项目</w:t>
            </w:r>
          </w:p>
        </w:tc>
        <w:tc>
          <w:tcPr>
            <w:tcW w:w="2551" w:type="dxa"/>
            <w:tcBorders>
              <w:bottom w:val="single" w:sz="4" w:space="0" w:color="auto"/>
            </w:tcBorders>
            <w:vAlign w:val="center"/>
          </w:tcPr>
          <w:p w14:paraId="5BEB113C" w14:textId="77777777" w:rsidR="00C75B46" w:rsidRPr="00D30229" w:rsidRDefault="00C75B46" w:rsidP="009D6DB1">
            <w:pPr>
              <w:tabs>
                <w:tab w:val="center" w:pos="4153"/>
                <w:tab w:val="right" w:pos="8306"/>
              </w:tabs>
              <w:jc w:val="center"/>
              <w:rPr>
                <w:rFonts w:ascii="宋体" w:hAnsi="宋体" w:cs="宋体"/>
                <w:sz w:val="18"/>
              </w:rPr>
            </w:pPr>
            <w:r w:rsidRPr="00D30229">
              <w:rPr>
                <w:rFonts w:ascii="宋体" w:hAnsi="宋体" w:cs="宋体" w:hint="eastAsia"/>
                <w:sz w:val="18"/>
              </w:rPr>
              <w:t>允许偏差</w:t>
            </w:r>
            <w:r w:rsidRPr="00D30229">
              <w:rPr>
                <w:rFonts w:ascii="宋体" w:hAnsi="宋体" w:cs="宋体"/>
                <w:sz w:val="18"/>
              </w:rPr>
              <w:t>(</w:t>
            </w:r>
            <w:r w:rsidRPr="00D30229">
              <w:rPr>
                <w:rFonts w:ascii="宋体" w:hAnsi="宋体" w:cs="宋体" w:hint="eastAsia"/>
                <w:sz w:val="18"/>
              </w:rPr>
              <w:t>以</w:t>
            </w:r>
            <w:r>
              <w:rPr>
                <w:rFonts w:ascii="宋体" w:hAnsi="宋体" w:cs="宋体" w:hint="eastAsia"/>
                <w:sz w:val="18"/>
              </w:rPr>
              <w:t>mm</w:t>
            </w:r>
            <w:r w:rsidRPr="00D30229">
              <w:rPr>
                <w:rFonts w:ascii="宋体" w:hAnsi="宋体" w:cs="宋体" w:hint="eastAsia"/>
                <w:sz w:val="18"/>
              </w:rPr>
              <w:t>为单位</w:t>
            </w:r>
            <w:r w:rsidRPr="00D30229">
              <w:rPr>
                <w:rFonts w:ascii="宋体" w:hAnsi="宋体" w:cs="宋体"/>
                <w:sz w:val="18"/>
              </w:rPr>
              <w:t>)</w:t>
            </w:r>
          </w:p>
        </w:tc>
      </w:tr>
      <w:tr w:rsidR="00C75B46" w:rsidRPr="00A30BC8" w14:paraId="6F0B9118" w14:textId="77777777" w:rsidTr="009D6DB1">
        <w:trPr>
          <w:trHeight w:val="397"/>
          <w:jc w:val="center"/>
        </w:trPr>
        <w:tc>
          <w:tcPr>
            <w:tcW w:w="696" w:type="dxa"/>
            <w:vMerge w:val="restart"/>
            <w:tcBorders>
              <w:bottom w:val="single" w:sz="4" w:space="0" w:color="auto"/>
            </w:tcBorders>
            <w:vAlign w:val="center"/>
          </w:tcPr>
          <w:p w14:paraId="184F198B" w14:textId="77777777" w:rsidR="00C75B46" w:rsidRPr="00D30229" w:rsidRDefault="00C75B46" w:rsidP="009D6DB1">
            <w:pPr>
              <w:tabs>
                <w:tab w:val="center" w:pos="4153"/>
                <w:tab w:val="right" w:pos="8306"/>
              </w:tabs>
              <w:jc w:val="center"/>
              <w:rPr>
                <w:rFonts w:ascii="宋体" w:hAnsi="宋体" w:cs="宋体"/>
                <w:sz w:val="18"/>
              </w:rPr>
            </w:pPr>
            <w:r w:rsidRPr="00D30229">
              <w:rPr>
                <w:rFonts w:ascii="宋体" w:hAnsi="宋体" w:cs="宋体"/>
                <w:sz w:val="18"/>
              </w:rPr>
              <w:t>1</w:t>
            </w:r>
          </w:p>
        </w:tc>
        <w:tc>
          <w:tcPr>
            <w:tcW w:w="4057" w:type="dxa"/>
            <w:tcBorders>
              <w:bottom w:val="nil"/>
            </w:tcBorders>
            <w:vAlign w:val="center"/>
          </w:tcPr>
          <w:p w14:paraId="2D939A6D" w14:textId="77777777" w:rsidR="00C75B46" w:rsidRPr="00D30229" w:rsidRDefault="00C75B46" w:rsidP="009D6DB1">
            <w:pPr>
              <w:tabs>
                <w:tab w:val="center" w:pos="4153"/>
                <w:tab w:val="right" w:pos="8306"/>
              </w:tabs>
              <w:rPr>
                <w:rFonts w:ascii="宋体" w:hAnsi="宋体" w:cs="宋体"/>
                <w:sz w:val="18"/>
              </w:rPr>
            </w:pPr>
            <w:r w:rsidRPr="00D30229">
              <w:rPr>
                <w:rFonts w:ascii="宋体" w:hAnsi="宋体" w:cs="宋体" w:hint="eastAsia"/>
                <w:sz w:val="18"/>
              </w:rPr>
              <w:t>塔体垂直度：</w:t>
            </w:r>
          </w:p>
        </w:tc>
        <w:tc>
          <w:tcPr>
            <w:tcW w:w="2551" w:type="dxa"/>
            <w:tcBorders>
              <w:bottom w:val="nil"/>
            </w:tcBorders>
            <w:vAlign w:val="center"/>
          </w:tcPr>
          <w:p w14:paraId="12981287" w14:textId="77777777" w:rsidR="00C75B46" w:rsidRPr="00D30229" w:rsidRDefault="00C75B46" w:rsidP="009D6DB1">
            <w:pPr>
              <w:tabs>
                <w:tab w:val="center" w:pos="4153"/>
                <w:tab w:val="right" w:pos="8306"/>
              </w:tabs>
              <w:ind w:firstLine="360"/>
              <w:rPr>
                <w:rFonts w:ascii="宋体" w:hAnsi="宋体" w:cs="宋体"/>
                <w:sz w:val="18"/>
              </w:rPr>
            </w:pPr>
          </w:p>
        </w:tc>
      </w:tr>
      <w:tr w:rsidR="00C75B46" w:rsidRPr="00A30BC8" w14:paraId="0BEFFB18" w14:textId="77777777" w:rsidTr="009D6DB1">
        <w:trPr>
          <w:trHeight w:val="397"/>
          <w:jc w:val="center"/>
        </w:trPr>
        <w:tc>
          <w:tcPr>
            <w:tcW w:w="696" w:type="dxa"/>
            <w:vMerge/>
            <w:tcBorders>
              <w:top w:val="single" w:sz="4" w:space="0" w:color="auto"/>
              <w:bottom w:val="single" w:sz="4" w:space="0" w:color="auto"/>
            </w:tcBorders>
            <w:vAlign w:val="center"/>
          </w:tcPr>
          <w:p w14:paraId="29CA2D92" w14:textId="77777777" w:rsidR="00C75B46" w:rsidRPr="00367722" w:rsidRDefault="00C75B46" w:rsidP="009D6DB1">
            <w:pPr>
              <w:pStyle w:val="afffff"/>
              <w:spacing w:line="360" w:lineRule="exact"/>
              <w:ind w:firstLine="384"/>
              <w:jc w:val="center"/>
              <w:rPr>
                <w:rFonts w:ascii="等线" w:hAnsi="等线"/>
                <w:sz w:val="18"/>
              </w:rPr>
            </w:pPr>
          </w:p>
        </w:tc>
        <w:tc>
          <w:tcPr>
            <w:tcW w:w="4057" w:type="dxa"/>
            <w:tcBorders>
              <w:top w:val="nil"/>
              <w:bottom w:val="nil"/>
            </w:tcBorders>
            <w:vAlign w:val="center"/>
          </w:tcPr>
          <w:p w14:paraId="4C430A96" w14:textId="77777777" w:rsidR="00C75B46" w:rsidRPr="00D30229" w:rsidRDefault="00C75B46" w:rsidP="009D6DB1">
            <w:pPr>
              <w:tabs>
                <w:tab w:val="center" w:pos="4153"/>
                <w:tab w:val="right" w:pos="8306"/>
              </w:tabs>
              <w:ind w:firstLine="360"/>
              <w:rPr>
                <w:rFonts w:ascii="宋体" w:hAnsi="宋体" w:cs="宋体"/>
                <w:sz w:val="18"/>
              </w:rPr>
            </w:pPr>
            <w:r w:rsidRPr="00D30229">
              <w:rPr>
                <w:rFonts w:ascii="宋体" w:hAnsi="宋体" w:cs="宋体" w:hint="eastAsia"/>
                <w:sz w:val="18"/>
              </w:rPr>
              <w:t>整体垂直度</w:t>
            </w:r>
          </w:p>
        </w:tc>
        <w:tc>
          <w:tcPr>
            <w:tcW w:w="2551" w:type="dxa"/>
            <w:tcBorders>
              <w:top w:val="nil"/>
              <w:bottom w:val="nil"/>
            </w:tcBorders>
            <w:vAlign w:val="center"/>
          </w:tcPr>
          <w:p w14:paraId="42FA0072" w14:textId="4D5AAD63" w:rsidR="00C75B46" w:rsidRPr="00D30229" w:rsidRDefault="00C75B46" w:rsidP="00384625">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H/1500</w:t>
            </w:r>
          </w:p>
        </w:tc>
      </w:tr>
      <w:tr w:rsidR="00C75B46" w:rsidRPr="00A30BC8" w14:paraId="205EB611" w14:textId="77777777" w:rsidTr="009D6DB1">
        <w:trPr>
          <w:trHeight w:val="397"/>
          <w:jc w:val="center"/>
        </w:trPr>
        <w:tc>
          <w:tcPr>
            <w:tcW w:w="696" w:type="dxa"/>
            <w:vMerge/>
            <w:tcBorders>
              <w:top w:val="single" w:sz="4" w:space="0" w:color="auto"/>
            </w:tcBorders>
            <w:vAlign w:val="center"/>
          </w:tcPr>
          <w:p w14:paraId="10808DDB" w14:textId="77777777" w:rsidR="00C75B46" w:rsidRPr="00367722" w:rsidRDefault="00C75B46" w:rsidP="009D6DB1">
            <w:pPr>
              <w:pStyle w:val="afffff"/>
              <w:spacing w:after="240" w:line="360" w:lineRule="exact"/>
              <w:ind w:firstLine="384"/>
              <w:jc w:val="center"/>
              <w:rPr>
                <w:rFonts w:ascii="Cambria" w:hAnsi="Cambria" w:cs="Cambria"/>
                <w:sz w:val="18"/>
              </w:rPr>
            </w:pPr>
          </w:p>
        </w:tc>
        <w:tc>
          <w:tcPr>
            <w:tcW w:w="4057" w:type="dxa"/>
            <w:tcBorders>
              <w:top w:val="nil"/>
              <w:bottom w:val="single" w:sz="4" w:space="0" w:color="auto"/>
            </w:tcBorders>
            <w:vAlign w:val="center"/>
          </w:tcPr>
          <w:p w14:paraId="2ECEBEA3" w14:textId="77777777" w:rsidR="00C75B46" w:rsidRPr="00D30229" w:rsidRDefault="00C75B46" w:rsidP="009D6DB1">
            <w:pPr>
              <w:tabs>
                <w:tab w:val="center" w:pos="4153"/>
                <w:tab w:val="right" w:pos="8306"/>
              </w:tabs>
              <w:ind w:firstLine="360"/>
              <w:rPr>
                <w:rFonts w:ascii="宋体" w:hAnsi="宋体" w:cs="宋体"/>
                <w:sz w:val="18"/>
              </w:rPr>
            </w:pPr>
            <w:r w:rsidRPr="00D30229">
              <w:rPr>
                <w:rFonts w:ascii="宋体" w:hAnsi="宋体" w:cs="宋体" w:hint="eastAsia"/>
                <w:sz w:val="18"/>
              </w:rPr>
              <w:t>相邻两层垂直偏差</w:t>
            </w:r>
          </w:p>
        </w:tc>
        <w:tc>
          <w:tcPr>
            <w:tcW w:w="2551" w:type="dxa"/>
            <w:tcBorders>
              <w:top w:val="nil"/>
              <w:bottom w:val="single" w:sz="4" w:space="0" w:color="auto"/>
            </w:tcBorders>
            <w:vAlign w:val="center"/>
          </w:tcPr>
          <w:p w14:paraId="4C742FE8" w14:textId="2ABA9B2A" w:rsidR="00C75B46" w:rsidRPr="00D30229" w:rsidRDefault="00C75B46" w:rsidP="00384625">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H/750</w:t>
            </w:r>
          </w:p>
        </w:tc>
      </w:tr>
    </w:tbl>
    <w:p w14:paraId="3E0C2A50" w14:textId="77777777" w:rsidR="004B65EB" w:rsidRDefault="004B65EB" w:rsidP="009D6DB1">
      <w:pPr>
        <w:tabs>
          <w:tab w:val="center" w:pos="4153"/>
          <w:tab w:val="right" w:pos="8306"/>
        </w:tabs>
        <w:jc w:val="center"/>
        <w:rPr>
          <w:rFonts w:ascii="宋体" w:hAnsi="宋体" w:cs="宋体"/>
          <w:sz w:val="18"/>
        </w:rPr>
        <w:sectPr w:rsidR="004B65EB" w:rsidSect="009B264C">
          <w:footerReference w:type="default" r:id="rId19"/>
          <w:pgSz w:w="11907" w:h="16839" w:code="9"/>
          <w:pgMar w:top="1588" w:right="1418" w:bottom="1588" w:left="1418" w:header="0" w:footer="964" w:gutter="0"/>
          <w:pgNumType w:start="1"/>
          <w:cols w:space="720"/>
          <w:docGrid w:linePitch="28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057"/>
        <w:gridCol w:w="2551"/>
      </w:tblGrid>
      <w:tr w:rsidR="004B65EB" w:rsidRPr="00A30BC8" w14:paraId="60503D5A" w14:textId="77777777" w:rsidTr="004B65EB">
        <w:trPr>
          <w:trHeight w:val="397"/>
          <w:jc w:val="center"/>
        </w:trPr>
        <w:tc>
          <w:tcPr>
            <w:tcW w:w="7304" w:type="dxa"/>
            <w:gridSpan w:val="3"/>
            <w:tcBorders>
              <w:top w:val="nil"/>
              <w:left w:val="nil"/>
              <w:right w:val="nil"/>
            </w:tcBorders>
            <w:vAlign w:val="center"/>
          </w:tcPr>
          <w:p w14:paraId="3F349BF8" w14:textId="4F98212E" w:rsidR="004B65EB" w:rsidRPr="00D30229" w:rsidRDefault="004B65EB" w:rsidP="004B65EB">
            <w:pPr>
              <w:tabs>
                <w:tab w:val="center" w:pos="4153"/>
                <w:tab w:val="right" w:pos="8306"/>
              </w:tabs>
              <w:spacing w:afterLines="50" w:after="120"/>
              <w:ind w:firstLine="357"/>
              <w:jc w:val="center"/>
              <w:rPr>
                <w:rFonts w:ascii="宋体" w:hAnsi="宋体" w:cs="宋体"/>
                <w:sz w:val="18"/>
              </w:rPr>
            </w:pPr>
            <w:r>
              <w:rPr>
                <w:rFonts w:ascii="黑体" w:eastAsia="黑体" w:hAnsi="黑体" w:cs="宋体" w:hint="eastAsia"/>
                <w:sz w:val="18"/>
              </w:rPr>
              <w:lastRenderedPageBreak/>
              <w:t>续</w:t>
            </w:r>
            <w:r w:rsidRPr="009E6769">
              <w:rPr>
                <w:rFonts w:ascii="黑体" w:eastAsia="黑体" w:hAnsi="黑体" w:cs="宋体" w:hint="eastAsia"/>
                <w:sz w:val="18"/>
              </w:rPr>
              <w:t>表5</w:t>
            </w:r>
            <w:r w:rsidRPr="009E6769">
              <w:rPr>
                <w:rFonts w:ascii="黑体" w:eastAsia="黑体" w:hAnsi="黑体" w:cs="宋体"/>
                <w:sz w:val="18"/>
              </w:rPr>
              <w:t>.</w:t>
            </w:r>
            <w:r w:rsidRPr="009E6769">
              <w:rPr>
                <w:rFonts w:ascii="黑体" w:eastAsia="黑体" w:hAnsi="黑体" w:cs="宋体" w:hint="eastAsia"/>
                <w:sz w:val="18"/>
              </w:rPr>
              <w:t>5</w:t>
            </w:r>
            <w:r w:rsidRPr="009E6769">
              <w:rPr>
                <w:rFonts w:ascii="黑体" w:eastAsia="黑体" w:hAnsi="黑体" w:cs="宋体"/>
                <w:sz w:val="18"/>
              </w:rPr>
              <w:t>.</w:t>
            </w:r>
            <w:r w:rsidRPr="009E6769">
              <w:rPr>
                <w:rFonts w:ascii="黑体" w:eastAsia="黑体" w:hAnsi="黑体" w:cs="宋体" w:hint="eastAsia"/>
                <w:sz w:val="18"/>
              </w:rPr>
              <w:t>2</w:t>
            </w:r>
          </w:p>
        </w:tc>
      </w:tr>
      <w:tr w:rsidR="004B65EB" w:rsidRPr="00A30BC8" w14:paraId="3EFB2C4A" w14:textId="77777777" w:rsidTr="006946FF">
        <w:trPr>
          <w:trHeight w:val="397"/>
          <w:jc w:val="center"/>
        </w:trPr>
        <w:tc>
          <w:tcPr>
            <w:tcW w:w="696" w:type="dxa"/>
            <w:tcBorders>
              <w:tl2br w:val="single" w:sz="4" w:space="0" w:color="auto"/>
            </w:tcBorders>
            <w:vAlign w:val="center"/>
          </w:tcPr>
          <w:p w14:paraId="5201B923" w14:textId="77777777" w:rsidR="004B65EB" w:rsidRPr="00D30229" w:rsidRDefault="004B65EB" w:rsidP="004B65EB">
            <w:pPr>
              <w:tabs>
                <w:tab w:val="center" w:pos="4153"/>
                <w:tab w:val="right" w:pos="8306"/>
              </w:tabs>
              <w:jc w:val="center"/>
              <w:rPr>
                <w:rFonts w:ascii="宋体" w:hAnsi="宋体" w:cs="宋体"/>
                <w:sz w:val="18"/>
              </w:rPr>
            </w:pPr>
            <w:r w:rsidRPr="00D30229">
              <w:rPr>
                <w:rFonts w:ascii="宋体" w:hAnsi="宋体" w:cs="宋体" w:hint="eastAsia"/>
                <w:sz w:val="18"/>
              </w:rPr>
              <w:t>项</w:t>
            </w:r>
          </w:p>
          <w:p w14:paraId="6B8D0163" w14:textId="27284E15" w:rsidR="004B65EB" w:rsidRPr="00D30229" w:rsidRDefault="004B65EB" w:rsidP="006946FF">
            <w:pPr>
              <w:pStyle w:val="afffff"/>
              <w:spacing w:line="360" w:lineRule="exact"/>
              <w:ind w:firstLineChars="0" w:firstLine="0"/>
              <w:jc w:val="left"/>
              <w:rPr>
                <w:rFonts w:ascii="宋体" w:hAnsi="宋体" w:cs="宋体"/>
                <w:sz w:val="18"/>
              </w:rPr>
            </w:pPr>
            <w:r w:rsidRPr="00D30229">
              <w:rPr>
                <w:rFonts w:ascii="宋体" w:hAnsi="宋体" w:cs="宋体" w:hint="eastAsia"/>
                <w:sz w:val="18"/>
              </w:rPr>
              <w:t>次</w:t>
            </w:r>
          </w:p>
        </w:tc>
        <w:tc>
          <w:tcPr>
            <w:tcW w:w="4057" w:type="dxa"/>
            <w:tcBorders>
              <w:top w:val="single" w:sz="4" w:space="0" w:color="auto"/>
              <w:bottom w:val="nil"/>
            </w:tcBorders>
            <w:vAlign w:val="center"/>
          </w:tcPr>
          <w:p w14:paraId="1B7B3352" w14:textId="5048315A" w:rsidR="004B65EB" w:rsidRPr="00D30229" w:rsidRDefault="004B65EB" w:rsidP="004B65EB">
            <w:pPr>
              <w:tabs>
                <w:tab w:val="center" w:pos="4153"/>
                <w:tab w:val="right" w:pos="8306"/>
              </w:tabs>
              <w:rPr>
                <w:rFonts w:ascii="宋体" w:hAnsi="宋体" w:cs="宋体"/>
                <w:sz w:val="18"/>
              </w:rPr>
            </w:pPr>
            <w:r w:rsidRPr="00D30229">
              <w:rPr>
                <w:rFonts w:ascii="宋体" w:hAnsi="宋体" w:cs="宋体" w:hint="eastAsia"/>
                <w:sz w:val="18"/>
              </w:rPr>
              <w:t>项目</w:t>
            </w:r>
          </w:p>
        </w:tc>
        <w:tc>
          <w:tcPr>
            <w:tcW w:w="2551" w:type="dxa"/>
            <w:tcBorders>
              <w:top w:val="single" w:sz="4" w:space="0" w:color="auto"/>
              <w:bottom w:val="nil"/>
            </w:tcBorders>
            <w:vAlign w:val="center"/>
          </w:tcPr>
          <w:p w14:paraId="606C8A1C" w14:textId="7C9A2C99" w:rsidR="004B65EB" w:rsidRPr="00D30229" w:rsidRDefault="004B65EB" w:rsidP="004B65EB">
            <w:pPr>
              <w:tabs>
                <w:tab w:val="center" w:pos="4153"/>
                <w:tab w:val="right" w:pos="8306"/>
              </w:tabs>
              <w:ind w:firstLine="360"/>
              <w:rPr>
                <w:rFonts w:ascii="宋体" w:hAnsi="宋体" w:cs="宋体"/>
                <w:sz w:val="18"/>
              </w:rPr>
            </w:pPr>
            <w:r w:rsidRPr="00D30229">
              <w:rPr>
                <w:rFonts w:ascii="宋体" w:hAnsi="宋体" w:cs="宋体" w:hint="eastAsia"/>
                <w:sz w:val="18"/>
              </w:rPr>
              <w:t>允许偏差</w:t>
            </w:r>
            <w:r w:rsidRPr="00D30229">
              <w:rPr>
                <w:rFonts w:ascii="宋体" w:hAnsi="宋体" w:cs="宋体"/>
                <w:sz w:val="18"/>
              </w:rPr>
              <w:t>(</w:t>
            </w:r>
            <w:r w:rsidRPr="00D30229">
              <w:rPr>
                <w:rFonts w:ascii="宋体" w:hAnsi="宋体" w:cs="宋体" w:hint="eastAsia"/>
                <w:sz w:val="18"/>
              </w:rPr>
              <w:t>以</w:t>
            </w:r>
            <w:r>
              <w:rPr>
                <w:rFonts w:ascii="宋体" w:hAnsi="宋体" w:cs="宋体" w:hint="eastAsia"/>
                <w:sz w:val="18"/>
              </w:rPr>
              <w:t>mm</w:t>
            </w:r>
            <w:r w:rsidRPr="00D30229">
              <w:rPr>
                <w:rFonts w:ascii="宋体" w:hAnsi="宋体" w:cs="宋体" w:hint="eastAsia"/>
                <w:sz w:val="18"/>
              </w:rPr>
              <w:t>为单位</w:t>
            </w:r>
            <w:r w:rsidRPr="00D30229">
              <w:rPr>
                <w:rFonts w:ascii="宋体" w:hAnsi="宋体" w:cs="宋体"/>
                <w:sz w:val="18"/>
              </w:rPr>
              <w:t>)</w:t>
            </w:r>
          </w:p>
        </w:tc>
      </w:tr>
      <w:tr w:rsidR="004B65EB" w:rsidRPr="00A30BC8" w14:paraId="77C0C83A" w14:textId="77777777" w:rsidTr="004B65EB">
        <w:trPr>
          <w:trHeight w:val="397"/>
          <w:jc w:val="center"/>
        </w:trPr>
        <w:tc>
          <w:tcPr>
            <w:tcW w:w="696" w:type="dxa"/>
            <w:vMerge w:val="restart"/>
            <w:vAlign w:val="center"/>
          </w:tcPr>
          <w:p w14:paraId="6C7B7B65" w14:textId="3D3B8CA1" w:rsidR="004B65EB" w:rsidRPr="00D30229" w:rsidRDefault="004B65EB" w:rsidP="004B65EB">
            <w:pPr>
              <w:pStyle w:val="afffff"/>
              <w:spacing w:line="360" w:lineRule="exact"/>
              <w:ind w:firstLineChars="100" w:firstLine="192"/>
              <w:jc w:val="left"/>
              <w:rPr>
                <w:rFonts w:ascii="宋体" w:hAnsi="宋体" w:cs="宋体"/>
                <w:sz w:val="18"/>
              </w:rPr>
            </w:pPr>
            <w:r w:rsidRPr="00D30229">
              <w:rPr>
                <w:rFonts w:ascii="宋体" w:hAnsi="宋体" w:cs="宋体"/>
                <w:sz w:val="18"/>
              </w:rPr>
              <w:t>2</w:t>
            </w:r>
          </w:p>
        </w:tc>
        <w:tc>
          <w:tcPr>
            <w:tcW w:w="4057" w:type="dxa"/>
            <w:tcBorders>
              <w:top w:val="single" w:sz="4" w:space="0" w:color="auto"/>
              <w:bottom w:val="nil"/>
            </w:tcBorders>
            <w:vAlign w:val="center"/>
          </w:tcPr>
          <w:p w14:paraId="5839CDFF" w14:textId="77777777" w:rsidR="004B65EB" w:rsidRPr="00D30229" w:rsidRDefault="004B65EB" w:rsidP="009D6DB1">
            <w:pPr>
              <w:tabs>
                <w:tab w:val="center" w:pos="4153"/>
                <w:tab w:val="right" w:pos="8306"/>
              </w:tabs>
              <w:rPr>
                <w:rFonts w:ascii="宋体" w:hAnsi="宋体" w:cs="宋体"/>
                <w:sz w:val="18"/>
              </w:rPr>
            </w:pPr>
            <w:r w:rsidRPr="00D30229">
              <w:rPr>
                <w:rFonts w:ascii="宋体" w:hAnsi="宋体" w:cs="宋体" w:hint="eastAsia"/>
                <w:sz w:val="18"/>
              </w:rPr>
              <w:t>塔柱顶面水平度：</w:t>
            </w:r>
          </w:p>
        </w:tc>
        <w:tc>
          <w:tcPr>
            <w:tcW w:w="2551" w:type="dxa"/>
            <w:tcBorders>
              <w:top w:val="single" w:sz="4" w:space="0" w:color="auto"/>
              <w:bottom w:val="nil"/>
            </w:tcBorders>
            <w:vAlign w:val="center"/>
          </w:tcPr>
          <w:p w14:paraId="3CA096AA" w14:textId="77777777" w:rsidR="004B65EB" w:rsidRPr="00D30229" w:rsidRDefault="004B65EB" w:rsidP="009D6DB1">
            <w:pPr>
              <w:tabs>
                <w:tab w:val="center" w:pos="4153"/>
                <w:tab w:val="right" w:pos="8306"/>
              </w:tabs>
              <w:ind w:firstLine="360"/>
              <w:rPr>
                <w:rFonts w:ascii="宋体" w:hAnsi="宋体" w:cs="宋体"/>
                <w:sz w:val="18"/>
              </w:rPr>
            </w:pPr>
          </w:p>
        </w:tc>
      </w:tr>
      <w:tr w:rsidR="004B65EB" w:rsidRPr="00A30BC8" w14:paraId="02713C61" w14:textId="77777777" w:rsidTr="004B65EB">
        <w:trPr>
          <w:trHeight w:val="397"/>
          <w:jc w:val="center"/>
        </w:trPr>
        <w:tc>
          <w:tcPr>
            <w:tcW w:w="696" w:type="dxa"/>
            <w:vMerge/>
            <w:vAlign w:val="center"/>
          </w:tcPr>
          <w:p w14:paraId="39CE5C6C" w14:textId="3AD5F598" w:rsidR="004B65EB" w:rsidRPr="00367722" w:rsidRDefault="004B65EB" w:rsidP="004B65EB">
            <w:pPr>
              <w:pStyle w:val="afffff"/>
              <w:spacing w:line="360" w:lineRule="exact"/>
              <w:ind w:firstLineChars="0" w:firstLine="0"/>
              <w:jc w:val="center"/>
              <w:rPr>
                <w:rFonts w:ascii="等线" w:hAnsi="等线"/>
                <w:sz w:val="18"/>
              </w:rPr>
            </w:pPr>
          </w:p>
        </w:tc>
        <w:tc>
          <w:tcPr>
            <w:tcW w:w="4057" w:type="dxa"/>
            <w:tcBorders>
              <w:top w:val="nil"/>
              <w:bottom w:val="nil"/>
            </w:tcBorders>
            <w:vAlign w:val="center"/>
          </w:tcPr>
          <w:p w14:paraId="3CBC5EBF" w14:textId="77777777" w:rsidR="004B65EB" w:rsidRPr="00D30229" w:rsidRDefault="004B65EB" w:rsidP="009D6DB1">
            <w:pPr>
              <w:tabs>
                <w:tab w:val="center" w:pos="4153"/>
                <w:tab w:val="right" w:pos="8306"/>
              </w:tabs>
              <w:ind w:firstLine="360"/>
              <w:rPr>
                <w:rFonts w:ascii="宋体" w:hAnsi="宋体" w:cs="宋体"/>
                <w:sz w:val="18"/>
              </w:rPr>
            </w:pPr>
            <w:r w:rsidRPr="00D30229">
              <w:rPr>
                <w:rFonts w:ascii="宋体" w:hAnsi="宋体" w:cs="宋体" w:hint="eastAsia"/>
                <w:sz w:val="18"/>
              </w:rPr>
              <w:t>法兰顶面相应点水平高差连结板</w:t>
            </w:r>
          </w:p>
        </w:tc>
        <w:tc>
          <w:tcPr>
            <w:tcW w:w="2551" w:type="dxa"/>
            <w:tcBorders>
              <w:top w:val="nil"/>
              <w:bottom w:val="nil"/>
            </w:tcBorders>
            <w:vAlign w:val="center"/>
          </w:tcPr>
          <w:p w14:paraId="218B921E" w14:textId="77777777" w:rsidR="004B65EB" w:rsidRPr="00D30229" w:rsidRDefault="004B65EB"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2.00mm</w:t>
            </w:r>
          </w:p>
        </w:tc>
      </w:tr>
      <w:tr w:rsidR="004B65EB" w:rsidRPr="00A30BC8" w14:paraId="6D83B15E" w14:textId="77777777" w:rsidTr="004B65EB">
        <w:trPr>
          <w:trHeight w:val="397"/>
          <w:jc w:val="center"/>
        </w:trPr>
        <w:tc>
          <w:tcPr>
            <w:tcW w:w="696" w:type="dxa"/>
            <w:vMerge/>
            <w:tcBorders>
              <w:bottom w:val="single" w:sz="4" w:space="0" w:color="auto"/>
            </w:tcBorders>
            <w:vAlign w:val="center"/>
          </w:tcPr>
          <w:p w14:paraId="4D26008C" w14:textId="77777777" w:rsidR="004B65EB" w:rsidRPr="00367722" w:rsidRDefault="004B65EB" w:rsidP="009D6DB1">
            <w:pPr>
              <w:pStyle w:val="afffff"/>
              <w:spacing w:after="240" w:line="360" w:lineRule="exact"/>
              <w:ind w:firstLine="384"/>
              <w:jc w:val="center"/>
              <w:rPr>
                <w:rFonts w:ascii="Cambria" w:hAnsi="Cambria" w:cs="Cambria"/>
                <w:sz w:val="18"/>
              </w:rPr>
            </w:pPr>
          </w:p>
        </w:tc>
        <w:tc>
          <w:tcPr>
            <w:tcW w:w="4057" w:type="dxa"/>
            <w:tcBorders>
              <w:top w:val="nil"/>
              <w:bottom w:val="single" w:sz="4" w:space="0" w:color="auto"/>
            </w:tcBorders>
            <w:vAlign w:val="center"/>
          </w:tcPr>
          <w:p w14:paraId="45EFD440" w14:textId="77777777" w:rsidR="004B65EB" w:rsidRPr="00D30229" w:rsidRDefault="004B65EB" w:rsidP="009D6DB1">
            <w:pPr>
              <w:tabs>
                <w:tab w:val="center" w:pos="4153"/>
                <w:tab w:val="right" w:pos="8306"/>
              </w:tabs>
              <w:ind w:firstLineChars="200" w:firstLine="360"/>
              <w:jc w:val="left"/>
              <w:rPr>
                <w:rFonts w:ascii="宋体" w:hAnsi="宋体" w:cs="宋体"/>
                <w:sz w:val="18"/>
              </w:rPr>
            </w:pPr>
            <w:r w:rsidRPr="00D30229">
              <w:rPr>
                <w:rFonts w:ascii="宋体" w:hAnsi="宋体" w:cs="宋体" w:hint="eastAsia"/>
                <w:sz w:val="18"/>
              </w:rPr>
              <w:t>孔距水平高差</w:t>
            </w:r>
          </w:p>
        </w:tc>
        <w:tc>
          <w:tcPr>
            <w:tcW w:w="2551" w:type="dxa"/>
            <w:tcBorders>
              <w:top w:val="nil"/>
              <w:bottom w:val="single" w:sz="4" w:space="0" w:color="auto"/>
            </w:tcBorders>
            <w:vAlign w:val="center"/>
          </w:tcPr>
          <w:p w14:paraId="1CAE807B" w14:textId="77777777" w:rsidR="004B65EB" w:rsidRPr="00D30229" w:rsidRDefault="004B65EB"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1.50mm</w:t>
            </w:r>
          </w:p>
        </w:tc>
      </w:tr>
      <w:tr w:rsidR="00AE1AF5" w:rsidRPr="00A30BC8" w14:paraId="0034D276" w14:textId="77777777" w:rsidTr="003E55E1">
        <w:trPr>
          <w:trHeight w:val="2025"/>
          <w:jc w:val="center"/>
        </w:trPr>
        <w:tc>
          <w:tcPr>
            <w:tcW w:w="696" w:type="dxa"/>
            <w:tcBorders>
              <w:top w:val="single" w:sz="4" w:space="0" w:color="auto"/>
              <w:bottom w:val="single" w:sz="4" w:space="0" w:color="auto"/>
            </w:tcBorders>
            <w:vAlign w:val="center"/>
          </w:tcPr>
          <w:p w14:paraId="40398A17" w14:textId="057ABA5C" w:rsidR="00AE1AF5" w:rsidRPr="00AE1AF5" w:rsidRDefault="00AE1AF5" w:rsidP="00AE1AF5">
            <w:pPr>
              <w:tabs>
                <w:tab w:val="center" w:pos="4153"/>
                <w:tab w:val="right" w:pos="8306"/>
              </w:tabs>
              <w:jc w:val="center"/>
              <w:rPr>
                <w:rFonts w:ascii="宋体" w:hAnsi="宋体" w:cs="宋体"/>
                <w:sz w:val="18"/>
              </w:rPr>
            </w:pPr>
            <w:r w:rsidRPr="00AE1AF5">
              <w:rPr>
                <w:rFonts w:ascii="宋体" w:hAnsi="宋体" w:cs="宋体" w:hint="eastAsia"/>
                <w:sz w:val="18"/>
              </w:rPr>
              <w:t>3</w:t>
            </w:r>
          </w:p>
        </w:tc>
        <w:tc>
          <w:tcPr>
            <w:tcW w:w="4057" w:type="dxa"/>
            <w:tcBorders>
              <w:top w:val="single" w:sz="4" w:space="0" w:color="auto"/>
              <w:bottom w:val="single" w:sz="4" w:space="0" w:color="auto"/>
            </w:tcBorders>
            <w:vAlign w:val="center"/>
          </w:tcPr>
          <w:p w14:paraId="4CAA32DB" w14:textId="77777777" w:rsidR="00AE1AF5" w:rsidRPr="00D30229" w:rsidRDefault="00AE1AF5" w:rsidP="009D6DB1">
            <w:pPr>
              <w:tabs>
                <w:tab w:val="center" w:pos="4153"/>
                <w:tab w:val="right" w:pos="8306"/>
              </w:tabs>
              <w:ind w:firstLineChars="200" w:firstLine="360"/>
              <w:jc w:val="left"/>
              <w:rPr>
                <w:rFonts w:ascii="宋体" w:hAnsi="宋体" w:cs="宋体"/>
                <w:sz w:val="18"/>
              </w:rPr>
            </w:pPr>
            <w:r w:rsidRPr="00D30229">
              <w:rPr>
                <w:rFonts w:ascii="宋体" w:hAnsi="宋体" w:cs="宋体" w:hint="eastAsia"/>
                <w:sz w:val="18"/>
              </w:rPr>
              <w:t>塔体截面几何形状公差：</w:t>
            </w:r>
          </w:p>
          <w:p w14:paraId="386DE97B" w14:textId="283C8F38" w:rsidR="00AE1AF5" w:rsidRPr="00D30229" w:rsidRDefault="00AE1AF5" w:rsidP="009D6DB1">
            <w:pPr>
              <w:tabs>
                <w:tab w:val="center" w:pos="4153"/>
                <w:tab w:val="right" w:pos="8306"/>
              </w:tabs>
              <w:ind w:firstLineChars="200" w:firstLine="360"/>
              <w:jc w:val="left"/>
              <w:rPr>
                <w:rFonts w:ascii="宋体" w:hAnsi="宋体" w:cs="宋体"/>
                <w:sz w:val="18"/>
              </w:rPr>
            </w:pPr>
            <w:r w:rsidRPr="00D30229">
              <w:rPr>
                <w:rFonts w:ascii="宋体" w:hAnsi="宋体" w:cs="宋体" w:hint="eastAsia"/>
                <w:sz w:val="18"/>
              </w:rPr>
              <w:t>对角线误差</w:t>
            </w:r>
            <w:r w:rsidR="00090B06">
              <w:rPr>
                <w:rFonts w:ascii="宋体" w:hAnsi="宋体" w:cs="宋体" w:hint="eastAsia"/>
                <w:sz w:val="18"/>
              </w:rPr>
              <w:t>:</w:t>
            </w:r>
            <w:r w:rsidRPr="00D30229">
              <w:rPr>
                <w:rFonts w:ascii="宋体" w:hAnsi="宋体" w:cs="宋体"/>
                <w:sz w:val="18"/>
              </w:rPr>
              <w:t xml:space="preserve">    L</w:t>
            </w:r>
            <w:r w:rsidRPr="00D30229">
              <w:rPr>
                <w:rFonts w:ascii="宋体" w:hAnsi="宋体" w:cs="宋体" w:hint="eastAsia"/>
                <w:sz w:val="18"/>
              </w:rPr>
              <w:t>≤</w:t>
            </w:r>
            <w:r w:rsidRPr="00D30229">
              <w:rPr>
                <w:rFonts w:ascii="宋体" w:hAnsi="宋体" w:cs="宋体"/>
                <w:sz w:val="18"/>
              </w:rPr>
              <w:t>4</w:t>
            </w:r>
            <w:r>
              <w:rPr>
                <w:rFonts w:ascii="宋体" w:hAnsi="宋体" w:cs="宋体" w:hint="eastAsia"/>
                <w:sz w:val="18"/>
              </w:rPr>
              <w:t>m</w:t>
            </w:r>
            <w:r w:rsidRPr="00D30229">
              <w:rPr>
                <w:rFonts w:ascii="宋体" w:hAnsi="宋体" w:cs="宋体" w:hint="eastAsia"/>
                <w:sz w:val="18"/>
              </w:rPr>
              <w:t>时</w:t>
            </w:r>
          </w:p>
          <w:p w14:paraId="6BA2D911" w14:textId="77777777" w:rsidR="00AE1AF5" w:rsidRPr="00D30229" w:rsidRDefault="00AE1AF5" w:rsidP="00AE1AF5">
            <w:pPr>
              <w:tabs>
                <w:tab w:val="center" w:pos="4153"/>
                <w:tab w:val="right" w:pos="8306"/>
              </w:tabs>
              <w:ind w:firstLineChars="950" w:firstLine="1710"/>
              <w:jc w:val="left"/>
              <w:rPr>
                <w:rFonts w:ascii="宋体" w:hAnsi="宋体" w:cs="宋体"/>
                <w:sz w:val="18"/>
              </w:rPr>
            </w:pPr>
            <w:r w:rsidRPr="00D30229">
              <w:rPr>
                <w:rFonts w:ascii="宋体" w:hAnsi="宋体" w:cs="宋体"/>
                <w:sz w:val="18"/>
              </w:rPr>
              <w:t>L</w:t>
            </w:r>
            <w:r w:rsidRPr="00D30229">
              <w:rPr>
                <w:rFonts w:ascii="宋体" w:hAnsi="宋体" w:cs="宋体" w:hint="eastAsia"/>
                <w:sz w:val="18"/>
              </w:rPr>
              <w:t>≥</w:t>
            </w:r>
            <w:r w:rsidRPr="00D30229">
              <w:rPr>
                <w:rFonts w:ascii="宋体" w:hAnsi="宋体" w:cs="宋体"/>
                <w:sz w:val="18"/>
              </w:rPr>
              <w:t>4</w:t>
            </w:r>
            <w:r>
              <w:rPr>
                <w:rFonts w:ascii="宋体" w:hAnsi="宋体" w:cs="宋体" w:hint="eastAsia"/>
                <w:sz w:val="18"/>
              </w:rPr>
              <w:t>m</w:t>
            </w:r>
            <w:r w:rsidRPr="00D30229">
              <w:rPr>
                <w:rFonts w:ascii="宋体" w:hAnsi="宋体" w:cs="宋体" w:hint="eastAsia"/>
                <w:sz w:val="18"/>
              </w:rPr>
              <w:t>时</w:t>
            </w:r>
          </w:p>
          <w:p w14:paraId="616E42A8" w14:textId="1597BB56" w:rsidR="00AE1AF5" w:rsidRPr="00D30229" w:rsidRDefault="00AE1AF5" w:rsidP="00AE1AF5">
            <w:pPr>
              <w:tabs>
                <w:tab w:val="center" w:pos="4153"/>
                <w:tab w:val="right" w:pos="8306"/>
              </w:tabs>
              <w:ind w:firstLineChars="200" w:firstLine="360"/>
              <w:jc w:val="left"/>
              <w:rPr>
                <w:rFonts w:ascii="宋体" w:hAnsi="宋体" w:cs="宋体"/>
                <w:sz w:val="18"/>
              </w:rPr>
            </w:pPr>
            <w:r w:rsidRPr="00D30229">
              <w:rPr>
                <w:rFonts w:ascii="宋体" w:hAnsi="宋体" w:cs="宋体" w:hint="eastAsia"/>
                <w:sz w:val="18"/>
              </w:rPr>
              <w:t>相邻间距误差</w:t>
            </w:r>
            <w:r w:rsidR="00090B06">
              <w:rPr>
                <w:rFonts w:ascii="宋体" w:hAnsi="宋体" w:cs="宋体"/>
                <w:sz w:val="18"/>
              </w:rPr>
              <w:t>:</w:t>
            </w:r>
            <w:r w:rsidRPr="00D30229">
              <w:rPr>
                <w:rFonts w:ascii="宋体" w:hAnsi="宋体" w:cs="宋体"/>
                <w:sz w:val="18"/>
              </w:rPr>
              <w:t xml:space="preserve">  b</w:t>
            </w:r>
            <w:r w:rsidRPr="00D30229">
              <w:rPr>
                <w:rFonts w:ascii="宋体" w:hAnsi="宋体" w:cs="宋体" w:hint="eastAsia"/>
                <w:sz w:val="18"/>
              </w:rPr>
              <w:t>≤</w:t>
            </w:r>
            <w:r w:rsidRPr="00D30229">
              <w:rPr>
                <w:rFonts w:ascii="宋体" w:hAnsi="宋体" w:cs="宋体"/>
                <w:sz w:val="18"/>
              </w:rPr>
              <w:t>4</w:t>
            </w:r>
            <w:r>
              <w:rPr>
                <w:rFonts w:ascii="宋体" w:hAnsi="宋体" w:cs="宋体" w:hint="eastAsia"/>
                <w:sz w:val="18"/>
              </w:rPr>
              <w:t>m</w:t>
            </w:r>
            <w:r w:rsidRPr="00D30229">
              <w:rPr>
                <w:rFonts w:ascii="宋体" w:hAnsi="宋体" w:cs="宋体" w:hint="eastAsia"/>
                <w:sz w:val="18"/>
              </w:rPr>
              <w:t>时</w:t>
            </w:r>
          </w:p>
          <w:p w14:paraId="7A735983" w14:textId="5E000D02" w:rsidR="00AE1AF5" w:rsidRPr="00D30229" w:rsidRDefault="00AE1AF5" w:rsidP="00AE1AF5">
            <w:pPr>
              <w:tabs>
                <w:tab w:val="center" w:pos="4153"/>
                <w:tab w:val="right" w:pos="8306"/>
              </w:tabs>
              <w:ind w:firstLineChars="950" w:firstLine="1710"/>
              <w:jc w:val="left"/>
              <w:rPr>
                <w:rFonts w:ascii="宋体" w:hAnsi="宋体" w:cs="宋体"/>
                <w:sz w:val="18"/>
              </w:rPr>
            </w:pPr>
            <w:r w:rsidRPr="00D30229">
              <w:rPr>
                <w:rFonts w:ascii="宋体" w:hAnsi="宋体" w:cs="宋体"/>
                <w:sz w:val="18"/>
              </w:rPr>
              <w:t>b</w:t>
            </w:r>
            <w:r w:rsidRPr="00D30229">
              <w:rPr>
                <w:rFonts w:ascii="宋体" w:hAnsi="宋体" w:cs="宋体" w:hint="eastAsia"/>
                <w:sz w:val="18"/>
              </w:rPr>
              <w:t>≥</w:t>
            </w:r>
            <w:r w:rsidRPr="00D30229">
              <w:rPr>
                <w:rFonts w:ascii="宋体" w:hAnsi="宋体" w:cs="宋体"/>
                <w:sz w:val="18"/>
              </w:rPr>
              <w:t>4</w:t>
            </w:r>
            <w:r>
              <w:rPr>
                <w:rFonts w:ascii="宋体" w:hAnsi="宋体" w:cs="宋体" w:hint="eastAsia"/>
                <w:sz w:val="18"/>
              </w:rPr>
              <w:t>m</w:t>
            </w:r>
            <w:r w:rsidRPr="00D30229">
              <w:rPr>
                <w:rFonts w:ascii="宋体" w:hAnsi="宋体" w:cs="宋体" w:hint="eastAsia"/>
                <w:sz w:val="18"/>
              </w:rPr>
              <w:t>时</w:t>
            </w:r>
          </w:p>
        </w:tc>
        <w:tc>
          <w:tcPr>
            <w:tcW w:w="2551" w:type="dxa"/>
            <w:tcBorders>
              <w:top w:val="single" w:sz="4" w:space="0" w:color="auto"/>
              <w:bottom w:val="single" w:sz="4" w:space="0" w:color="auto"/>
            </w:tcBorders>
            <w:vAlign w:val="center"/>
          </w:tcPr>
          <w:p w14:paraId="33A4A6DC" w14:textId="77777777" w:rsidR="00AE1AF5" w:rsidRPr="00D30229" w:rsidRDefault="00AE1AF5"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2.00mm</w:t>
            </w:r>
          </w:p>
          <w:p w14:paraId="4EA2205C" w14:textId="77777777" w:rsidR="00AE1AF5" w:rsidRPr="00D30229" w:rsidRDefault="00AE1AF5"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3.00mm</w:t>
            </w:r>
          </w:p>
          <w:p w14:paraId="3CC04C7A" w14:textId="77777777" w:rsidR="00AE1AF5" w:rsidRPr="00D30229" w:rsidRDefault="00AE1AF5"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1.50mm</w:t>
            </w:r>
          </w:p>
          <w:p w14:paraId="363DE988" w14:textId="3842C31B" w:rsidR="00AE1AF5" w:rsidRPr="00D30229" w:rsidRDefault="00AE1AF5" w:rsidP="009D6DB1">
            <w:pPr>
              <w:tabs>
                <w:tab w:val="center" w:pos="4153"/>
                <w:tab w:val="right" w:pos="8306"/>
              </w:tabs>
              <w:ind w:firstLineChars="100" w:firstLine="180"/>
              <w:rPr>
                <w:rFonts w:ascii="宋体" w:hAnsi="宋体" w:cs="宋体"/>
                <w:sz w:val="18"/>
              </w:rPr>
            </w:pPr>
            <w:r w:rsidRPr="00D30229">
              <w:rPr>
                <w:rFonts w:ascii="宋体" w:hAnsi="宋体" w:cs="宋体" w:hint="eastAsia"/>
                <w:sz w:val="18"/>
              </w:rPr>
              <w:t>≤±</w:t>
            </w:r>
            <w:r w:rsidRPr="00D30229">
              <w:rPr>
                <w:rFonts w:ascii="宋体" w:hAnsi="宋体" w:cs="宋体"/>
                <w:sz w:val="18"/>
              </w:rPr>
              <w:t>2.50mm</w:t>
            </w:r>
          </w:p>
        </w:tc>
      </w:tr>
      <w:tr w:rsidR="003E55E1" w:rsidRPr="00A30BC8" w14:paraId="2811F3B5" w14:textId="77777777" w:rsidTr="003E55E1">
        <w:trPr>
          <w:trHeight w:val="317"/>
          <w:jc w:val="center"/>
        </w:trPr>
        <w:tc>
          <w:tcPr>
            <w:tcW w:w="7304" w:type="dxa"/>
            <w:gridSpan w:val="3"/>
            <w:tcBorders>
              <w:top w:val="single" w:sz="4" w:space="0" w:color="auto"/>
              <w:left w:val="nil"/>
              <w:bottom w:val="nil"/>
              <w:right w:val="nil"/>
            </w:tcBorders>
            <w:vAlign w:val="center"/>
          </w:tcPr>
          <w:p w14:paraId="0C44827C" w14:textId="3A82A922" w:rsidR="003E55E1" w:rsidRPr="00EE5A49" w:rsidRDefault="003E55E1" w:rsidP="009D6DB1">
            <w:pPr>
              <w:tabs>
                <w:tab w:val="center" w:pos="4153"/>
                <w:tab w:val="right" w:pos="8306"/>
              </w:tabs>
              <w:ind w:firstLineChars="100" w:firstLine="150"/>
              <w:rPr>
                <w:rFonts w:ascii="宋体" w:hAnsi="宋体" w:cs="宋体"/>
                <w:sz w:val="15"/>
                <w:szCs w:val="15"/>
              </w:rPr>
            </w:pPr>
            <w:r w:rsidRPr="00EE5A49">
              <w:rPr>
                <w:rFonts w:ascii="宋体" w:hAnsi="宋体" w:cs="宋体" w:hint="eastAsia"/>
                <w:sz w:val="15"/>
                <w:szCs w:val="15"/>
              </w:rPr>
              <w:t>注</w:t>
            </w:r>
            <w:r w:rsidRPr="00EE5A49">
              <w:rPr>
                <w:rFonts w:ascii="宋体" w:hAnsi="宋体" w:cs="宋体"/>
                <w:sz w:val="15"/>
                <w:szCs w:val="15"/>
              </w:rPr>
              <w:t>：</w:t>
            </w:r>
            <w:r w:rsidRPr="00EE5A49">
              <w:rPr>
                <w:rFonts w:ascii="宋体" w:hAnsi="宋体" w:cs="宋体" w:hint="eastAsia"/>
                <w:sz w:val="15"/>
                <w:szCs w:val="15"/>
              </w:rPr>
              <w:t>H为被测高度</w:t>
            </w:r>
            <w:r w:rsidR="00EE5A49">
              <w:rPr>
                <w:rFonts w:ascii="宋体" w:hAnsi="宋体" w:cs="宋体" w:hint="eastAsia"/>
                <w:sz w:val="15"/>
                <w:szCs w:val="15"/>
              </w:rPr>
              <w:t>。</w:t>
            </w:r>
          </w:p>
          <w:p w14:paraId="71A1D639" w14:textId="186AE9C7" w:rsidR="003E55E1" w:rsidRPr="00EE5A49" w:rsidRDefault="003E55E1" w:rsidP="009D6DB1">
            <w:pPr>
              <w:tabs>
                <w:tab w:val="center" w:pos="4153"/>
                <w:tab w:val="right" w:pos="8306"/>
              </w:tabs>
              <w:ind w:firstLineChars="100" w:firstLine="150"/>
              <w:rPr>
                <w:rFonts w:ascii="宋体" w:hAnsi="宋体" w:cs="宋体"/>
                <w:sz w:val="15"/>
                <w:szCs w:val="15"/>
              </w:rPr>
            </w:pPr>
            <w:r w:rsidRPr="00EE5A49">
              <w:rPr>
                <w:rFonts w:ascii="宋体" w:hAnsi="宋体" w:cs="宋体" w:hint="eastAsia"/>
                <w:sz w:val="15"/>
                <w:szCs w:val="15"/>
              </w:rPr>
              <w:t xml:space="preserve">    L为被测杆件两点间距离</w:t>
            </w:r>
            <w:r w:rsidR="00EE5A49">
              <w:rPr>
                <w:rFonts w:ascii="宋体" w:hAnsi="宋体" w:cs="宋体" w:hint="eastAsia"/>
                <w:sz w:val="15"/>
                <w:szCs w:val="15"/>
              </w:rPr>
              <w:t>。</w:t>
            </w:r>
          </w:p>
          <w:p w14:paraId="733DE1F2" w14:textId="67DE2C6E" w:rsidR="003E55E1" w:rsidRPr="003E55E1" w:rsidRDefault="003E55E1" w:rsidP="009D6DB1">
            <w:pPr>
              <w:tabs>
                <w:tab w:val="center" w:pos="4153"/>
                <w:tab w:val="right" w:pos="8306"/>
              </w:tabs>
              <w:ind w:firstLineChars="100" w:firstLine="150"/>
              <w:rPr>
                <w:rFonts w:ascii="宋体" w:hAnsi="宋体" w:cs="宋体"/>
                <w:sz w:val="18"/>
              </w:rPr>
            </w:pPr>
            <w:r w:rsidRPr="00EE5A49">
              <w:rPr>
                <w:rFonts w:ascii="宋体" w:hAnsi="宋体" w:cs="宋体"/>
                <w:sz w:val="15"/>
                <w:szCs w:val="15"/>
              </w:rPr>
              <w:t xml:space="preserve">    b</w:t>
            </w:r>
            <w:r w:rsidR="00720456" w:rsidRPr="00720456">
              <w:rPr>
                <w:rFonts w:ascii="宋体" w:hAnsi="宋体" w:cs="宋体"/>
                <w:sz w:val="15"/>
                <w:szCs w:val="15"/>
              </w:rPr>
              <w:t>为塔体截面</w:t>
            </w:r>
            <w:r w:rsidR="00720456" w:rsidRPr="00720456">
              <w:rPr>
                <w:rFonts w:ascii="宋体" w:hAnsi="宋体" w:cs="宋体" w:hint="eastAsia"/>
                <w:sz w:val="15"/>
                <w:szCs w:val="15"/>
              </w:rPr>
              <w:t>几何形状的边长</w:t>
            </w:r>
            <w:r w:rsidR="00EE5A49">
              <w:rPr>
                <w:rFonts w:ascii="宋体" w:hAnsi="宋体" w:cs="宋体" w:hint="eastAsia"/>
                <w:sz w:val="15"/>
                <w:szCs w:val="15"/>
              </w:rPr>
              <w:t>。</w:t>
            </w:r>
          </w:p>
        </w:tc>
      </w:tr>
    </w:tbl>
    <w:p w14:paraId="62A0BC71" w14:textId="77777777" w:rsidR="009E0880" w:rsidRPr="0027799C" w:rsidRDefault="009E0880" w:rsidP="00AE1AF5">
      <w:pPr>
        <w:pStyle w:val="-11"/>
        <w:numPr>
          <w:ilvl w:val="0"/>
          <w:numId w:val="44"/>
        </w:numPr>
        <w:tabs>
          <w:tab w:val="left" w:pos="709"/>
        </w:tabs>
        <w:spacing w:beforeLines="50" w:before="120" w:line="360" w:lineRule="exact"/>
        <w:ind w:left="0" w:firstLineChars="0" w:firstLine="420"/>
        <w:rPr>
          <w:rFonts w:ascii="宋体" w:hAnsi="宋体" w:cs="宋体"/>
          <w:lang w:eastAsia="zh-CN"/>
        </w:rPr>
      </w:pPr>
      <w:r w:rsidRPr="0027799C">
        <w:rPr>
          <w:rFonts w:ascii="宋体" w:hAnsi="宋体" w:cs="宋体" w:hint="eastAsia"/>
          <w:lang w:eastAsia="zh-CN"/>
        </w:rPr>
        <w:t>每安装两层塔节，应调整一次塔身垂直度；安装到塔顶后，应测量塔身的整体垂直度和对角线尺寸，结果应符合设计要求</w:t>
      </w:r>
      <w:r w:rsidR="00DD449E">
        <w:rPr>
          <w:rFonts w:ascii="宋体" w:hAnsi="宋体" w:cs="宋体" w:hint="eastAsia"/>
          <w:lang w:eastAsia="zh-CN"/>
        </w:rPr>
        <w:t>；</w:t>
      </w:r>
    </w:p>
    <w:p w14:paraId="4B6A1DCE"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安装钢塔可采用单件吊装或拼接后吊装，必要时应做强度和稳定性验算，塔构件吊装时应有足够的吊装空间</w:t>
      </w:r>
      <w:r w:rsidR="00DD449E">
        <w:rPr>
          <w:rFonts w:ascii="宋体" w:hAnsi="宋体" w:cs="宋体" w:hint="eastAsia"/>
          <w:lang w:eastAsia="zh-CN"/>
        </w:rPr>
        <w:t>；</w:t>
      </w:r>
    </w:p>
    <w:p w14:paraId="4106511C"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钢塔平台构件可在地面组装，各杆件连接应正确并用螺栓紧固，平台板应铺平，与塔架联成一整体后吊装</w:t>
      </w:r>
      <w:r w:rsidR="00DD449E">
        <w:rPr>
          <w:rFonts w:ascii="宋体" w:hAnsi="宋体" w:cs="宋体" w:hint="eastAsia"/>
          <w:lang w:eastAsia="zh-CN"/>
        </w:rPr>
        <w:t>；</w:t>
      </w:r>
    </w:p>
    <w:p w14:paraId="2A6280E1"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未经设计</w:t>
      </w:r>
      <w:r w:rsidR="00626CCA">
        <w:rPr>
          <w:rFonts w:ascii="宋体" w:hAnsi="宋体" w:cs="宋体" w:hint="eastAsia"/>
          <w:lang w:eastAsia="zh-CN"/>
        </w:rPr>
        <w:t>部门</w:t>
      </w:r>
      <w:r w:rsidRPr="0027799C">
        <w:rPr>
          <w:rFonts w:ascii="宋体" w:hAnsi="宋体" w:cs="宋体" w:hint="eastAsia"/>
          <w:lang w:eastAsia="zh-CN"/>
        </w:rPr>
        <w:t>同意，</w:t>
      </w:r>
      <w:r w:rsidR="00DA3136">
        <w:rPr>
          <w:rFonts w:ascii="宋体" w:hAnsi="宋体" w:cs="宋体" w:hint="eastAsia"/>
          <w:lang w:eastAsia="zh-CN"/>
        </w:rPr>
        <w:t>不得</w:t>
      </w:r>
      <w:r w:rsidRPr="0027799C">
        <w:rPr>
          <w:rFonts w:ascii="宋体" w:hAnsi="宋体" w:cs="宋体" w:hint="eastAsia"/>
          <w:lang w:eastAsia="zh-CN"/>
        </w:rPr>
        <w:t>在钢塔结构主受力杆件上进行焊接</w:t>
      </w:r>
      <w:r w:rsidR="00DD449E">
        <w:rPr>
          <w:rFonts w:ascii="宋体" w:hAnsi="宋体" w:cs="宋体" w:hint="eastAsia"/>
          <w:lang w:eastAsia="zh-CN"/>
        </w:rPr>
        <w:t>；</w:t>
      </w:r>
    </w:p>
    <w:p w14:paraId="1FF70C2F"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钢塔构件现场修正或制孔</w:t>
      </w:r>
      <w:proofErr w:type="gramStart"/>
      <w:r w:rsidRPr="0027799C">
        <w:rPr>
          <w:rFonts w:ascii="宋体" w:hAnsi="宋体" w:cs="宋体" w:hint="eastAsia"/>
          <w:lang w:eastAsia="zh-CN"/>
        </w:rPr>
        <w:t>不</w:t>
      </w:r>
      <w:proofErr w:type="gramEnd"/>
      <w:r w:rsidRPr="0027799C">
        <w:rPr>
          <w:rFonts w:ascii="宋体" w:hAnsi="宋体" w:cs="宋体" w:hint="eastAsia"/>
          <w:lang w:eastAsia="zh-CN"/>
        </w:rPr>
        <w:t>得用气割扩孔</w:t>
      </w:r>
      <w:r w:rsidR="00DD449E">
        <w:rPr>
          <w:rFonts w:ascii="宋体" w:hAnsi="宋体" w:cs="宋体" w:hint="eastAsia"/>
          <w:lang w:eastAsia="zh-CN"/>
        </w:rPr>
        <w:t>；</w:t>
      </w:r>
    </w:p>
    <w:p w14:paraId="639B35BF"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钢塔及天线等安装完毕后，螺栓应全部重新紧固一遍，损坏的防腐</w:t>
      </w:r>
      <w:proofErr w:type="gramStart"/>
      <w:r w:rsidRPr="0027799C">
        <w:rPr>
          <w:rFonts w:ascii="宋体" w:hAnsi="宋体" w:cs="宋体" w:hint="eastAsia"/>
          <w:lang w:eastAsia="zh-CN"/>
        </w:rPr>
        <w:t>层应用</w:t>
      </w:r>
      <w:proofErr w:type="gramEnd"/>
      <w:r w:rsidRPr="0027799C">
        <w:rPr>
          <w:rFonts w:ascii="宋体" w:hAnsi="宋体" w:cs="宋体" w:hint="eastAsia"/>
          <w:lang w:eastAsia="zh-CN"/>
        </w:rPr>
        <w:t>效果接近的方法予以修复</w:t>
      </w:r>
      <w:r w:rsidR="00DD449E">
        <w:rPr>
          <w:rFonts w:ascii="宋体" w:hAnsi="宋体" w:cs="宋体" w:hint="eastAsia"/>
          <w:lang w:eastAsia="zh-CN"/>
        </w:rPr>
        <w:t>；</w:t>
      </w:r>
    </w:p>
    <w:p w14:paraId="5469D5F3"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钢塔的防雷接地应与</w:t>
      </w:r>
      <w:r w:rsidR="00003876">
        <w:rPr>
          <w:rFonts w:ascii="宋体" w:hAnsi="宋体" w:cs="宋体" w:hint="eastAsia"/>
          <w:lang w:eastAsia="zh-CN"/>
        </w:rPr>
        <w:t>基</w:t>
      </w:r>
      <w:r w:rsidRPr="0027799C">
        <w:rPr>
          <w:rFonts w:ascii="宋体" w:hAnsi="宋体" w:cs="宋体" w:hint="eastAsia"/>
          <w:lang w:eastAsia="zh-CN"/>
        </w:rPr>
        <w:t>础防雷接地网可靠焊接，焊缝</w:t>
      </w:r>
      <w:proofErr w:type="gramStart"/>
      <w:r w:rsidRPr="0027799C">
        <w:rPr>
          <w:rFonts w:ascii="宋体" w:hAnsi="宋体" w:cs="宋体" w:hint="eastAsia"/>
          <w:lang w:eastAsia="zh-CN"/>
        </w:rPr>
        <w:t>截面积应不</w:t>
      </w:r>
      <w:proofErr w:type="gramEnd"/>
      <w:r w:rsidRPr="0027799C">
        <w:rPr>
          <w:rFonts w:ascii="宋体" w:hAnsi="宋体" w:cs="宋体" w:hint="eastAsia"/>
          <w:lang w:eastAsia="zh-CN"/>
        </w:rPr>
        <w:t>小于设计要求，设计未规定时应不小于接地扁钢横截面，焊缝应按设计要求做防腐处理</w:t>
      </w:r>
      <w:r w:rsidR="00DD449E">
        <w:rPr>
          <w:rFonts w:ascii="宋体" w:hAnsi="宋体" w:cs="宋体" w:hint="eastAsia"/>
          <w:lang w:eastAsia="zh-CN"/>
        </w:rPr>
        <w:t>；</w:t>
      </w:r>
    </w:p>
    <w:p w14:paraId="7B41A4E3" w14:textId="77777777"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钢塔结构检验方法，应按设计要求和规范进行</w:t>
      </w:r>
      <w:r w:rsidR="00DD449E">
        <w:rPr>
          <w:rFonts w:ascii="宋体" w:hAnsi="宋体" w:cs="宋体" w:hint="eastAsia"/>
          <w:lang w:eastAsia="zh-CN"/>
        </w:rPr>
        <w:t>；</w:t>
      </w:r>
    </w:p>
    <w:p w14:paraId="205FA1F6" w14:textId="26F87CA4" w:rsidR="009E0880" w:rsidRPr="0027799C" w:rsidRDefault="009E0880" w:rsidP="00914E25">
      <w:pPr>
        <w:pStyle w:val="-11"/>
        <w:numPr>
          <w:ilvl w:val="0"/>
          <w:numId w:val="4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自立</w:t>
      </w:r>
      <w:r w:rsidRPr="00AB7F70">
        <w:rPr>
          <w:rFonts w:ascii="宋体" w:hAnsi="宋体" w:cs="宋体" w:hint="eastAsia"/>
          <w:lang w:eastAsia="zh-CN"/>
        </w:rPr>
        <w:t>式钢塔工程完成后应进行分项工程验收，并填写</w:t>
      </w:r>
      <w:r w:rsidR="000E01E3">
        <w:rPr>
          <w:rFonts w:ascii="宋体" w:hAnsi="宋体" w:cs="宋体" w:hint="eastAsia"/>
          <w:lang w:eastAsia="zh-CN"/>
        </w:rPr>
        <w:t>《</w:t>
      </w:r>
      <w:r w:rsidR="000E01E3" w:rsidRPr="00AB7F70">
        <w:rPr>
          <w:rFonts w:ascii="宋体" w:hAnsi="宋体" w:cs="宋体" w:hint="eastAsia"/>
          <w:lang w:eastAsia="zh-CN"/>
        </w:rPr>
        <w:t>自立式钢塔分项工程检验批质量验收记录</w:t>
      </w:r>
      <w:r w:rsidR="000E01E3">
        <w:rPr>
          <w:rFonts w:ascii="宋体" w:hAnsi="宋体" w:cs="宋体" w:hint="eastAsia"/>
          <w:lang w:eastAsia="zh-CN"/>
        </w:rPr>
        <w:t>》</w:t>
      </w:r>
      <w:r w:rsidRPr="00AB7F70">
        <w:rPr>
          <w:rFonts w:ascii="宋体" w:hAnsi="宋体" w:cs="宋体" w:hint="eastAsia"/>
          <w:lang w:eastAsia="zh-CN"/>
        </w:rPr>
        <w:t>，见附录</w:t>
      </w:r>
      <w:r w:rsidRPr="00AB7F70">
        <w:rPr>
          <w:rFonts w:ascii="宋体" w:hAnsi="宋体" w:cs="宋体"/>
          <w:lang w:eastAsia="zh-CN"/>
        </w:rPr>
        <w:t>A</w:t>
      </w:r>
      <w:r w:rsidRPr="00AB7F70">
        <w:rPr>
          <w:rFonts w:ascii="宋体" w:hAnsi="宋体" w:cs="宋体" w:hint="eastAsia"/>
          <w:lang w:eastAsia="zh-CN"/>
        </w:rPr>
        <w:t>表</w:t>
      </w:r>
      <w:r w:rsidRPr="00AB7F70">
        <w:rPr>
          <w:rFonts w:ascii="宋体" w:hAnsi="宋体" w:cs="宋体"/>
          <w:lang w:eastAsia="zh-CN"/>
        </w:rPr>
        <w:t>A.0.3</w:t>
      </w:r>
      <w:r w:rsidRPr="00AB7F70">
        <w:rPr>
          <w:rFonts w:ascii="宋体" w:hAnsi="宋体" w:cs="宋体" w:hint="eastAsia"/>
          <w:lang w:eastAsia="zh-CN"/>
        </w:rPr>
        <w:t>。</w:t>
      </w:r>
    </w:p>
    <w:p w14:paraId="0FD519D6" w14:textId="757AA0F5" w:rsidR="009E0880" w:rsidRPr="005202C2" w:rsidRDefault="00051489" w:rsidP="00914E25">
      <w:pPr>
        <w:pStyle w:val="a0"/>
        <w:numPr>
          <w:ilvl w:val="1"/>
          <w:numId w:val="29"/>
        </w:numPr>
        <w:spacing w:before="240" w:after="240"/>
        <w:ind w:left="0"/>
        <w:jc w:val="center"/>
        <w:rPr>
          <w:lang w:eastAsia="zh-CN"/>
        </w:rPr>
      </w:pPr>
      <w:bookmarkStart w:id="261" w:name="_Toc465063282"/>
      <w:bookmarkStart w:id="262" w:name="_Toc474763694"/>
      <w:bookmarkStart w:id="263" w:name="_Toc6218819"/>
      <w:bookmarkStart w:id="264" w:name="_Toc6234810"/>
      <w:bookmarkStart w:id="265" w:name="_Toc6234921"/>
      <w:bookmarkStart w:id="266" w:name="_Toc6238356"/>
      <w:bookmarkStart w:id="267" w:name="_Toc6238872"/>
      <w:bookmarkStart w:id="268" w:name="_Toc54857941"/>
      <w:r>
        <w:rPr>
          <w:rFonts w:hint="eastAsia"/>
          <w:lang w:eastAsia="zh-CN"/>
        </w:rPr>
        <w:t xml:space="preserve"> </w:t>
      </w:r>
      <w:r w:rsidR="00340381" w:rsidRPr="005202C2">
        <w:rPr>
          <w:rFonts w:hint="eastAsia"/>
          <w:lang w:eastAsia="zh-CN"/>
        </w:rPr>
        <w:t>安装附件</w:t>
      </w:r>
      <w:bookmarkEnd w:id="261"/>
      <w:bookmarkEnd w:id="262"/>
      <w:bookmarkEnd w:id="263"/>
      <w:bookmarkEnd w:id="264"/>
      <w:bookmarkEnd w:id="265"/>
      <w:bookmarkEnd w:id="266"/>
      <w:bookmarkEnd w:id="267"/>
      <w:bookmarkEnd w:id="268"/>
    </w:p>
    <w:p w14:paraId="7D4CD472"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69" w:name="_Toc6238873"/>
      <w:r w:rsidRPr="005202C2">
        <w:rPr>
          <w:rFonts w:cs="宋体" w:hint="eastAsia"/>
          <w:lang w:eastAsia="zh-CN"/>
        </w:rPr>
        <w:t>桅杆附件包括电缆、电源线、塔灯等，各附件在安装前应在地面检测，经检测合格后进行吊装。</w:t>
      </w:r>
      <w:bookmarkEnd w:id="269"/>
    </w:p>
    <w:p w14:paraId="077F11FA"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70" w:name="_Toc6238874"/>
      <w:r w:rsidRPr="005202C2">
        <w:rPr>
          <w:rFonts w:cs="宋体" w:hint="eastAsia"/>
          <w:lang w:eastAsia="zh-CN"/>
        </w:rPr>
        <w:t>吊装电缆时，可将电缆与钢丝绳捆绑在一起吊装</w:t>
      </w:r>
      <w:r w:rsidRPr="006D16BB">
        <w:rPr>
          <w:rFonts w:ascii="宋体" w:hAnsi="宋体" w:cs="宋体" w:hint="eastAsia"/>
          <w:lang w:eastAsia="zh-CN"/>
        </w:rPr>
        <w:t>，每隔</w:t>
      </w:r>
      <w:r w:rsidRPr="006D16BB">
        <w:rPr>
          <w:rFonts w:ascii="宋体" w:hAnsi="宋体"/>
          <w:lang w:eastAsia="zh-CN"/>
        </w:rPr>
        <w:t>3</w:t>
      </w:r>
      <w:r w:rsidR="00DA3136">
        <w:rPr>
          <w:rFonts w:ascii="宋体" w:hAnsi="宋体" w:hint="eastAsia"/>
          <w:lang w:eastAsia="zh-CN"/>
        </w:rPr>
        <w:t>m</w:t>
      </w:r>
      <w:r w:rsidRPr="006D16BB">
        <w:rPr>
          <w:rFonts w:ascii="宋体" w:hAnsi="宋体" w:hint="eastAsia"/>
          <w:lang w:eastAsia="zh-CN"/>
        </w:rPr>
        <w:t>～</w:t>
      </w:r>
      <w:r w:rsidRPr="006D16BB">
        <w:rPr>
          <w:rFonts w:ascii="宋体" w:hAnsi="宋体"/>
          <w:lang w:eastAsia="zh-CN"/>
        </w:rPr>
        <w:t>5</w:t>
      </w:r>
      <w:r w:rsidR="007A6FD4">
        <w:rPr>
          <w:rFonts w:ascii="宋体" w:hAnsi="宋体" w:cs="宋体" w:hint="eastAsia"/>
          <w:lang w:eastAsia="zh-CN"/>
        </w:rPr>
        <w:t>m</w:t>
      </w:r>
      <w:r w:rsidRPr="006D16BB">
        <w:rPr>
          <w:rFonts w:ascii="宋体" w:hAnsi="宋体" w:cs="宋体" w:hint="eastAsia"/>
          <w:lang w:eastAsia="zh-CN"/>
        </w:rPr>
        <w:t>做一处捆绑</w:t>
      </w:r>
      <w:r>
        <w:rPr>
          <w:rFonts w:cs="宋体" w:hint="eastAsia"/>
          <w:lang w:eastAsia="zh-CN"/>
        </w:rPr>
        <w:t>；</w:t>
      </w:r>
      <w:r w:rsidRPr="005202C2">
        <w:rPr>
          <w:rFonts w:cs="宋体" w:hint="eastAsia"/>
          <w:lang w:eastAsia="zh-CN"/>
        </w:rPr>
        <w:t>塔上特殊部位应设专人看管保护，当升到顶端连接处时，</w:t>
      </w:r>
      <w:r w:rsidR="005B362D" w:rsidRPr="002917F8">
        <w:rPr>
          <w:rFonts w:cs="宋体" w:hint="eastAsia"/>
          <w:lang w:eastAsia="zh-CN"/>
        </w:rPr>
        <w:t>应</w:t>
      </w:r>
      <w:r w:rsidRPr="005202C2">
        <w:rPr>
          <w:rFonts w:cs="宋体" w:hint="eastAsia"/>
          <w:lang w:eastAsia="zh-CN"/>
        </w:rPr>
        <w:t>先固定端头才能逐个松开绑线，并应将电缆卡</w:t>
      </w:r>
      <w:r>
        <w:rPr>
          <w:rFonts w:cs="宋体" w:hint="eastAsia"/>
          <w:lang w:eastAsia="zh-CN"/>
        </w:rPr>
        <w:t>紧</w:t>
      </w:r>
      <w:r w:rsidRPr="005202C2">
        <w:rPr>
          <w:rFonts w:cs="宋体" w:hint="eastAsia"/>
          <w:lang w:eastAsia="zh-CN"/>
        </w:rPr>
        <w:t>在桅</w:t>
      </w:r>
      <w:r w:rsidRPr="005202C2">
        <w:rPr>
          <w:rFonts w:cs="宋体" w:hint="eastAsia"/>
          <w:lang w:eastAsia="zh-CN"/>
        </w:rPr>
        <w:lastRenderedPageBreak/>
        <w:t>杆相应的固定点。</w:t>
      </w:r>
      <w:bookmarkEnd w:id="270"/>
    </w:p>
    <w:p w14:paraId="30E16156" w14:textId="77777777" w:rsidR="009E0880" w:rsidRPr="005202C2" w:rsidRDefault="009E0880" w:rsidP="00914E25">
      <w:pPr>
        <w:pStyle w:val="a1"/>
        <w:numPr>
          <w:ilvl w:val="2"/>
          <w:numId w:val="29"/>
        </w:numPr>
        <w:tabs>
          <w:tab w:val="left" w:pos="709"/>
        </w:tabs>
        <w:spacing w:before="0" w:after="0"/>
        <w:outlineLvl w:val="9"/>
        <w:rPr>
          <w:lang w:eastAsia="zh-CN"/>
        </w:rPr>
      </w:pPr>
      <w:bookmarkStart w:id="271" w:name="_Toc6238875"/>
      <w:r w:rsidRPr="005202C2">
        <w:rPr>
          <w:rFonts w:cs="宋体" w:hint="eastAsia"/>
          <w:lang w:eastAsia="zh-CN"/>
        </w:rPr>
        <w:t>安装有源塔灯</w:t>
      </w:r>
      <w:r>
        <w:rPr>
          <w:rFonts w:cs="宋体" w:hint="eastAsia"/>
          <w:lang w:eastAsia="zh-CN"/>
        </w:rPr>
        <w:t>时</w:t>
      </w:r>
      <w:r w:rsidRPr="005202C2">
        <w:rPr>
          <w:rFonts w:cs="宋体" w:hint="eastAsia"/>
          <w:lang w:eastAsia="zh-CN"/>
        </w:rPr>
        <w:t>，应</w:t>
      </w:r>
      <w:r w:rsidRPr="00AD44A1">
        <w:rPr>
          <w:rFonts w:cs="宋体" w:hint="eastAsia"/>
          <w:lang w:eastAsia="zh-CN"/>
        </w:rPr>
        <w:t>接通电源</w:t>
      </w:r>
      <w:r>
        <w:rPr>
          <w:rFonts w:cs="宋体" w:hint="eastAsia"/>
          <w:lang w:eastAsia="zh-CN"/>
        </w:rPr>
        <w:t>查看塔灯是否完好</w:t>
      </w:r>
      <w:r w:rsidRPr="005202C2">
        <w:rPr>
          <w:rFonts w:cs="宋体" w:hint="eastAsia"/>
          <w:lang w:eastAsia="zh-CN"/>
        </w:rPr>
        <w:t>，塔灯电源线连接固定应符合设计要求和有关规范</w:t>
      </w:r>
      <w:r>
        <w:rPr>
          <w:rFonts w:cs="宋体" w:hint="eastAsia"/>
          <w:lang w:eastAsia="zh-CN"/>
        </w:rPr>
        <w:t>；</w:t>
      </w:r>
      <w:r w:rsidRPr="005202C2">
        <w:rPr>
          <w:rFonts w:cs="宋体" w:hint="eastAsia"/>
          <w:lang w:eastAsia="zh-CN"/>
        </w:rPr>
        <w:t>安装太阳能塔灯时</w:t>
      </w:r>
      <w:r>
        <w:rPr>
          <w:rFonts w:cs="宋体" w:hint="eastAsia"/>
          <w:lang w:eastAsia="zh-CN"/>
        </w:rPr>
        <w:t>，</w:t>
      </w:r>
      <w:r w:rsidRPr="005202C2">
        <w:rPr>
          <w:rFonts w:cs="宋体" w:hint="eastAsia"/>
          <w:lang w:eastAsia="zh-CN"/>
        </w:rPr>
        <w:t>太阳能极板应面向正南，安装在避雷针保护区内，安装牢固</w:t>
      </w:r>
      <w:r w:rsidR="00A131D6">
        <w:rPr>
          <w:rFonts w:cs="宋体" w:hint="eastAsia"/>
          <w:lang w:eastAsia="zh-CN"/>
        </w:rPr>
        <w:t>，</w:t>
      </w:r>
      <w:r w:rsidRPr="005202C2">
        <w:rPr>
          <w:rFonts w:cs="宋体" w:hint="eastAsia"/>
          <w:lang w:eastAsia="zh-CN"/>
        </w:rPr>
        <w:t>外壳应接地。</w:t>
      </w:r>
      <w:bookmarkEnd w:id="271"/>
    </w:p>
    <w:p w14:paraId="515FFEF3" w14:textId="398E6762" w:rsidR="009E0880" w:rsidRPr="005202C2" w:rsidRDefault="009E0880" w:rsidP="00914E25">
      <w:pPr>
        <w:pStyle w:val="a1"/>
        <w:numPr>
          <w:ilvl w:val="2"/>
          <w:numId w:val="29"/>
        </w:numPr>
        <w:tabs>
          <w:tab w:val="left" w:pos="709"/>
        </w:tabs>
        <w:spacing w:before="0" w:after="0"/>
        <w:outlineLvl w:val="9"/>
        <w:rPr>
          <w:lang w:eastAsia="zh-CN"/>
        </w:rPr>
      </w:pPr>
      <w:bookmarkStart w:id="272" w:name="_Toc6238876"/>
      <w:r w:rsidRPr="005202C2">
        <w:rPr>
          <w:rFonts w:cs="宋体" w:hint="eastAsia"/>
          <w:lang w:eastAsia="zh-CN"/>
        </w:rPr>
        <w:t>放电球</w:t>
      </w:r>
      <w:r w:rsidR="00EC4A72" w:rsidRPr="005202C2">
        <w:rPr>
          <w:rFonts w:cs="宋体" w:hint="eastAsia"/>
          <w:lang w:eastAsia="zh-CN"/>
        </w:rPr>
        <w:t>安装</w:t>
      </w:r>
      <w:r w:rsidRPr="005202C2">
        <w:rPr>
          <w:rFonts w:cs="宋体" w:hint="eastAsia"/>
          <w:lang w:eastAsia="zh-CN"/>
        </w:rPr>
        <w:t>应</w:t>
      </w:r>
      <w:r w:rsidR="00EC4A72">
        <w:rPr>
          <w:rFonts w:cs="宋体" w:hint="eastAsia"/>
          <w:lang w:eastAsia="zh-CN"/>
        </w:rPr>
        <w:t>符合</w:t>
      </w:r>
      <w:r w:rsidRPr="005202C2">
        <w:rPr>
          <w:rFonts w:cs="宋体" w:hint="eastAsia"/>
          <w:lang w:eastAsia="zh-CN"/>
        </w:rPr>
        <w:t>设计要求</w:t>
      </w:r>
      <w:r w:rsidR="00EC4A72">
        <w:rPr>
          <w:rFonts w:cs="宋体" w:hint="eastAsia"/>
          <w:lang w:eastAsia="zh-CN"/>
        </w:rPr>
        <w:t>。</w:t>
      </w:r>
      <w:r w:rsidR="00CC272D" w:rsidRPr="0074511B">
        <w:rPr>
          <w:rFonts w:hint="eastAsia"/>
          <w:lang w:eastAsia="zh-CN"/>
        </w:rPr>
        <w:t>放电球间距</w:t>
      </w:r>
      <w:r w:rsidR="00DA3136">
        <w:rPr>
          <w:rFonts w:hint="eastAsia"/>
          <w:lang w:eastAsia="zh-CN"/>
        </w:rPr>
        <w:t>按设计要求</w:t>
      </w:r>
      <w:r w:rsidR="00CC272D" w:rsidRPr="0074511B">
        <w:rPr>
          <w:rFonts w:hint="eastAsia"/>
          <w:lang w:eastAsia="zh-CN"/>
        </w:rPr>
        <w:t>调整后，</w:t>
      </w:r>
      <w:r w:rsidR="00930CE7" w:rsidRPr="0074511B">
        <w:rPr>
          <w:rFonts w:hint="eastAsia"/>
          <w:lang w:eastAsia="zh-CN"/>
        </w:rPr>
        <w:t>应</w:t>
      </w:r>
      <w:r w:rsidR="00CC272D" w:rsidRPr="0074511B">
        <w:rPr>
          <w:rFonts w:hint="eastAsia"/>
          <w:lang w:eastAsia="zh-CN"/>
        </w:rPr>
        <w:t>紧固</w:t>
      </w:r>
      <w:r w:rsidR="00930CE7" w:rsidRPr="0074511B">
        <w:rPr>
          <w:rFonts w:hint="eastAsia"/>
          <w:lang w:eastAsia="zh-CN"/>
        </w:rPr>
        <w:t>防</w:t>
      </w:r>
      <w:proofErr w:type="gramStart"/>
      <w:r w:rsidR="00930CE7" w:rsidRPr="0074511B">
        <w:rPr>
          <w:rFonts w:hint="eastAsia"/>
          <w:lang w:eastAsia="zh-CN"/>
        </w:rPr>
        <w:t>止</w:t>
      </w:r>
      <w:proofErr w:type="gramEnd"/>
      <w:r w:rsidR="00CC272D" w:rsidRPr="0074511B">
        <w:rPr>
          <w:rFonts w:hint="eastAsia"/>
          <w:lang w:eastAsia="zh-CN"/>
        </w:rPr>
        <w:t>松脱。</w:t>
      </w:r>
      <w:bookmarkEnd w:id="272"/>
    </w:p>
    <w:p w14:paraId="6AC4A0E4" w14:textId="2720E442" w:rsidR="009E0880" w:rsidRDefault="006242B6" w:rsidP="00914E25">
      <w:pPr>
        <w:pStyle w:val="a1"/>
        <w:numPr>
          <w:ilvl w:val="2"/>
          <w:numId w:val="29"/>
        </w:numPr>
        <w:tabs>
          <w:tab w:val="left" w:pos="709"/>
        </w:tabs>
        <w:spacing w:before="0" w:after="0"/>
        <w:outlineLvl w:val="9"/>
        <w:rPr>
          <w:lang w:eastAsia="zh-CN"/>
        </w:rPr>
      </w:pPr>
      <w:bookmarkStart w:id="273" w:name="_Toc6238877"/>
      <w:r>
        <w:rPr>
          <w:rFonts w:cs="宋体" w:hint="eastAsia"/>
          <w:lang w:eastAsia="zh-CN"/>
        </w:rPr>
        <w:t>塔</w:t>
      </w:r>
      <w:proofErr w:type="gramStart"/>
      <w:r w:rsidRPr="005202C2">
        <w:rPr>
          <w:rFonts w:cs="宋体" w:hint="eastAsia"/>
          <w:lang w:eastAsia="zh-CN"/>
        </w:rPr>
        <w:t>桅</w:t>
      </w:r>
      <w:proofErr w:type="gramEnd"/>
      <w:r w:rsidRPr="005202C2">
        <w:rPr>
          <w:rFonts w:cs="宋体" w:hint="eastAsia"/>
          <w:lang w:eastAsia="zh-CN"/>
        </w:rPr>
        <w:t>的防雷接地应与基础防雷接地网可靠焊接，焊缝</w:t>
      </w:r>
      <w:proofErr w:type="gramStart"/>
      <w:r w:rsidRPr="005202C2">
        <w:rPr>
          <w:rFonts w:cs="宋体" w:hint="eastAsia"/>
          <w:lang w:eastAsia="zh-CN"/>
        </w:rPr>
        <w:t>截面积应不</w:t>
      </w:r>
      <w:proofErr w:type="gramEnd"/>
      <w:r w:rsidRPr="005202C2">
        <w:rPr>
          <w:rFonts w:cs="宋体" w:hint="eastAsia"/>
          <w:lang w:eastAsia="zh-CN"/>
        </w:rPr>
        <w:t>小于设计要求，设计未规定时应不小于接地扁钢横截面积，焊缝应按设计要求做防腐处</w:t>
      </w:r>
      <w:r>
        <w:rPr>
          <w:rFonts w:cs="宋体" w:hint="eastAsia"/>
          <w:lang w:eastAsia="zh-CN"/>
        </w:rPr>
        <w:t>理</w:t>
      </w:r>
      <w:r w:rsidRPr="005202C2">
        <w:rPr>
          <w:rFonts w:cs="宋体" w:hint="eastAsia"/>
          <w:lang w:eastAsia="zh-CN"/>
        </w:rPr>
        <w:t>。</w:t>
      </w:r>
      <w:bookmarkEnd w:id="273"/>
    </w:p>
    <w:p w14:paraId="145D4B42" w14:textId="77777777" w:rsidR="009E0880" w:rsidRDefault="009E0880" w:rsidP="00914E25">
      <w:pPr>
        <w:pStyle w:val="a1"/>
        <w:numPr>
          <w:ilvl w:val="2"/>
          <w:numId w:val="29"/>
        </w:numPr>
        <w:tabs>
          <w:tab w:val="left" w:pos="709"/>
        </w:tabs>
        <w:spacing w:before="0" w:after="0"/>
        <w:outlineLvl w:val="9"/>
        <w:rPr>
          <w:lang w:eastAsia="zh-CN"/>
        </w:rPr>
      </w:pPr>
      <w:bookmarkStart w:id="274" w:name="_Toc465063283"/>
      <w:bookmarkStart w:id="275" w:name="_Toc6238878"/>
      <w:r>
        <w:rPr>
          <w:rFonts w:hint="eastAsia"/>
          <w:lang w:eastAsia="zh-CN"/>
        </w:rPr>
        <w:t>中波桅杆底座绝缘的</w:t>
      </w:r>
      <w:proofErr w:type="gramStart"/>
      <w:r w:rsidR="00D444BB">
        <w:rPr>
          <w:rFonts w:hint="eastAsia"/>
          <w:lang w:eastAsia="zh-CN"/>
        </w:rPr>
        <w:t>稳</w:t>
      </w:r>
      <w:r>
        <w:rPr>
          <w:rFonts w:hint="eastAsia"/>
          <w:lang w:eastAsia="zh-CN"/>
        </w:rPr>
        <w:t>放</w:t>
      </w:r>
      <w:bookmarkEnd w:id="274"/>
      <w:r w:rsidR="00B13102">
        <w:rPr>
          <w:rFonts w:hint="eastAsia"/>
          <w:lang w:eastAsia="zh-CN"/>
        </w:rPr>
        <w:t>应</w:t>
      </w:r>
      <w:proofErr w:type="gramEnd"/>
      <w:r w:rsidR="00B13102">
        <w:rPr>
          <w:rFonts w:hint="eastAsia"/>
          <w:lang w:eastAsia="zh-CN"/>
        </w:rPr>
        <w:t>符合下列要求</w:t>
      </w:r>
      <w:r>
        <w:rPr>
          <w:rFonts w:hint="eastAsia"/>
          <w:lang w:eastAsia="zh-CN"/>
        </w:rPr>
        <w:t>：</w:t>
      </w:r>
      <w:bookmarkEnd w:id="275"/>
    </w:p>
    <w:p w14:paraId="5A1CE330" w14:textId="77777777" w:rsidR="009E0880" w:rsidRPr="0027799C" w:rsidRDefault="009E0880" w:rsidP="00914E25">
      <w:pPr>
        <w:pStyle w:val="-11"/>
        <w:numPr>
          <w:ilvl w:val="0"/>
          <w:numId w:val="45"/>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底座</w:t>
      </w:r>
      <w:proofErr w:type="gramStart"/>
      <w:r w:rsidRPr="006D16BB">
        <w:rPr>
          <w:rFonts w:ascii="宋体" w:hAnsi="宋体" w:cs="宋体" w:hint="eastAsia"/>
          <w:lang w:eastAsia="zh-CN"/>
        </w:rPr>
        <w:t>绝缘子稳放前</w:t>
      </w:r>
      <w:proofErr w:type="gramEnd"/>
      <w:r w:rsidRPr="006D16BB">
        <w:rPr>
          <w:rFonts w:ascii="宋体" w:hAnsi="宋体" w:cs="宋体" w:hint="eastAsia"/>
          <w:lang w:eastAsia="zh-CN"/>
        </w:rPr>
        <w:t>要检查</w:t>
      </w:r>
      <w:proofErr w:type="gramStart"/>
      <w:r w:rsidRPr="006D16BB">
        <w:rPr>
          <w:rFonts w:ascii="宋体" w:hAnsi="宋体" w:cs="宋体" w:hint="eastAsia"/>
          <w:lang w:eastAsia="zh-CN"/>
        </w:rPr>
        <w:t>塔基础</w:t>
      </w:r>
      <w:proofErr w:type="gramEnd"/>
      <w:r w:rsidRPr="006D16BB">
        <w:rPr>
          <w:rFonts w:ascii="宋体" w:hAnsi="宋体" w:cs="宋体" w:hint="eastAsia"/>
          <w:lang w:eastAsia="zh-CN"/>
        </w:rPr>
        <w:t>是否达到设计要求，清除铜皮上的杂物</w:t>
      </w:r>
      <w:r w:rsidR="00DC5AE4">
        <w:rPr>
          <w:rFonts w:ascii="宋体" w:hAnsi="宋体" w:cs="宋体" w:hint="eastAsia"/>
          <w:lang w:eastAsia="zh-CN"/>
        </w:rPr>
        <w:t>；</w:t>
      </w:r>
    </w:p>
    <w:p w14:paraId="21449BD4" w14:textId="77777777" w:rsidR="009E0880" w:rsidRPr="006D16BB" w:rsidRDefault="009E0880" w:rsidP="00914E25">
      <w:pPr>
        <w:pStyle w:val="-11"/>
        <w:numPr>
          <w:ilvl w:val="0"/>
          <w:numId w:val="4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接地铜皮按设计要求铺好，并根据基础螺杆画出中心，以中心位置确定底座绝缘子的位置</w:t>
      </w:r>
      <w:r w:rsidRPr="006D16BB">
        <w:rPr>
          <w:rFonts w:ascii="宋体" w:hAnsi="宋体" w:cs="宋体" w:hint="eastAsia"/>
          <w:lang w:eastAsia="zh-CN"/>
        </w:rPr>
        <w:t>，偏移不得大于</w:t>
      </w:r>
      <w:r w:rsidRPr="006D16BB">
        <w:rPr>
          <w:rFonts w:ascii="宋体" w:hAnsi="宋体" w:cs="宋体"/>
          <w:lang w:eastAsia="zh-CN"/>
        </w:rPr>
        <w:t>2</w:t>
      </w:r>
      <w:r w:rsidR="004D547F">
        <w:rPr>
          <w:rFonts w:ascii="宋体" w:hAnsi="宋体" w:cs="宋体" w:hint="eastAsia"/>
          <w:lang w:eastAsia="zh-CN"/>
        </w:rPr>
        <w:t>mm</w:t>
      </w:r>
      <w:r w:rsidR="00DC5AE4">
        <w:rPr>
          <w:rFonts w:ascii="宋体" w:hAnsi="宋体" w:cs="宋体" w:hint="eastAsia"/>
          <w:lang w:eastAsia="zh-CN"/>
        </w:rPr>
        <w:t>；</w:t>
      </w:r>
    </w:p>
    <w:p w14:paraId="601AE35D" w14:textId="77777777" w:rsidR="009E0880" w:rsidRPr="0027799C" w:rsidRDefault="009E0880" w:rsidP="00914E25">
      <w:pPr>
        <w:pStyle w:val="-11"/>
        <w:numPr>
          <w:ilvl w:val="0"/>
          <w:numId w:val="4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底座绝缘子应具有机械耐压和电气性能试验报告，试验数据应符合设计要求，外观无损伤、裂纹及油污</w:t>
      </w:r>
      <w:r w:rsidR="00DC5AE4">
        <w:rPr>
          <w:rFonts w:ascii="宋体" w:hAnsi="宋体" w:cs="宋体" w:hint="eastAsia"/>
          <w:lang w:eastAsia="zh-CN"/>
        </w:rPr>
        <w:t>；</w:t>
      </w:r>
    </w:p>
    <w:p w14:paraId="02914E57" w14:textId="33E180A8" w:rsidR="009E0880" w:rsidRPr="006D16BB" w:rsidRDefault="009E0880" w:rsidP="00914E25">
      <w:pPr>
        <w:pStyle w:val="-11"/>
        <w:numPr>
          <w:ilvl w:val="0"/>
          <w:numId w:val="45"/>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底座</w:t>
      </w:r>
      <w:proofErr w:type="gramStart"/>
      <w:r w:rsidRPr="006D16BB">
        <w:rPr>
          <w:rFonts w:ascii="宋体" w:hAnsi="宋体" w:cs="宋体" w:hint="eastAsia"/>
          <w:lang w:eastAsia="zh-CN"/>
        </w:rPr>
        <w:t>绝缘子稳放前</w:t>
      </w:r>
      <w:proofErr w:type="gramEnd"/>
      <w:r w:rsidRPr="006D16BB">
        <w:rPr>
          <w:rFonts w:ascii="宋体" w:hAnsi="宋体" w:cs="宋体" w:hint="eastAsia"/>
          <w:lang w:eastAsia="zh-CN"/>
        </w:rPr>
        <w:t>，其内壁应擦拭干净。底座绝缘子应安放平稳、垂直、受力均匀，并在万向顶上涂抹黄油。设计要求安装的临时保护设备应随底节安装，</w:t>
      </w:r>
      <w:r w:rsidR="00A47DEC">
        <w:rPr>
          <w:rFonts w:ascii="宋体" w:hAnsi="宋体" w:cs="宋体" w:hint="eastAsia"/>
          <w:lang w:eastAsia="zh-CN"/>
        </w:rPr>
        <w:t>并</w:t>
      </w:r>
      <w:r w:rsidRPr="006D16BB">
        <w:rPr>
          <w:rFonts w:ascii="宋体" w:hAnsi="宋体" w:cs="宋体" w:hint="eastAsia"/>
          <w:lang w:eastAsia="zh-CN"/>
        </w:rPr>
        <w:t>应采取必要的预防撞击和位移的保护措施</w:t>
      </w:r>
      <w:r w:rsidR="00DC5AE4">
        <w:rPr>
          <w:rFonts w:ascii="宋体" w:hAnsi="宋体" w:cs="宋体" w:hint="eastAsia"/>
          <w:lang w:eastAsia="zh-CN"/>
        </w:rPr>
        <w:t>；</w:t>
      </w:r>
    </w:p>
    <w:p w14:paraId="1B771422" w14:textId="77777777" w:rsidR="003372E5" w:rsidRPr="002917F8" w:rsidRDefault="009E0880" w:rsidP="00914E25">
      <w:pPr>
        <w:pStyle w:val="-11"/>
        <w:numPr>
          <w:ilvl w:val="0"/>
          <w:numId w:val="45"/>
        </w:numPr>
        <w:tabs>
          <w:tab w:val="left" w:pos="709"/>
        </w:tabs>
        <w:spacing w:line="360" w:lineRule="exact"/>
        <w:ind w:left="0" w:firstLineChars="0" w:firstLine="420"/>
        <w:rPr>
          <w:rFonts w:ascii="宋体" w:hAnsi="宋体" w:cs="宋体"/>
          <w:lang w:eastAsia="zh-CN"/>
        </w:rPr>
      </w:pPr>
      <w:r w:rsidRPr="002917F8">
        <w:rPr>
          <w:rFonts w:ascii="宋体" w:hAnsi="宋体" w:cs="宋体" w:hint="eastAsia"/>
          <w:lang w:eastAsia="zh-CN"/>
        </w:rPr>
        <w:t>底座绝缘子的保护连接丝杠应在塔</w:t>
      </w:r>
      <w:proofErr w:type="gramStart"/>
      <w:r w:rsidRPr="002917F8">
        <w:rPr>
          <w:rFonts w:ascii="宋体" w:hAnsi="宋体" w:cs="宋体" w:hint="eastAsia"/>
          <w:lang w:eastAsia="zh-CN"/>
        </w:rPr>
        <w:t>桅</w:t>
      </w:r>
      <w:proofErr w:type="gramEnd"/>
      <w:r w:rsidRPr="002917F8">
        <w:rPr>
          <w:rFonts w:ascii="宋体" w:hAnsi="宋体" w:cs="宋体" w:hint="eastAsia"/>
          <w:lang w:eastAsia="zh-CN"/>
        </w:rPr>
        <w:t>架设完后方可拆除，并按设计要求焊接地线和安装放电球。</w:t>
      </w:r>
    </w:p>
    <w:p w14:paraId="424C1C7E" w14:textId="77777777" w:rsidR="009E0880" w:rsidRPr="005202C2" w:rsidRDefault="009E0880" w:rsidP="00914E25">
      <w:pPr>
        <w:pStyle w:val="1"/>
        <w:numPr>
          <w:ilvl w:val="0"/>
          <w:numId w:val="29"/>
        </w:numPr>
        <w:spacing w:before="720" w:after="240"/>
      </w:pPr>
      <w:bookmarkStart w:id="276" w:name="_Toc465063288"/>
      <w:bookmarkStart w:id="277" w:name="_Toc474763695"/>
      <w:bookmarkStart w:id="278" w:name="_Toc6218820"/>
      <w:bookmarkStart w:id="279" w:name="_Toc6234811"/>
      <w:bookmarkStart w:id="280" w:name="_Toc6234922"/>
      <w:bookmarkStart w:id="281" w:name="_Toc6238357"/>
      <w:bookmarkStart w:id="282" w:name="_Toc6238879"/>
      <w:bookmarkStart w:id="283" w:name="_Toc54857942"/>
      <w:r w:rsidRPr="005202C2">
        <w:rPr>
          <w:rFonts w:hint="eastAsia"/>
        </w:rPr>
        <w:t>天</w:t>
      </w:r>
      <w:r>
        <w:rPr>
          <w:rFonts w:hint="eastAsia"/>
        </w:rPr>
        <w:t>馈</w:t>
      </w:r>
      <w:r w:rsidRPr="005202C2">
        <w:rPr>
          <w:rFonts w:hint="eastAsia"/>
        </w:rPr>
        <w:t>线架设</w:t>
      </w:r>
      <w:bookmarkEnd w:id="276"/>
      <w:bookmarkEnd w:id="277"/>
      <w:bookmarkEnd w:id="278"/>
      <w:bookmarkEnd w:id="279"/>
      <w:bookmarkEnd w:id="280"/>
      <w:bookmarkEnd w:id="281"/>
      <w:bookmarkEnd w:id="282"/>
      <w:bookmarkEnd w:id="283"/>
    </w:p>
    <w:p w14:paraId="7CEDEAD5" w14:textId="7C7DD7E1" w:rsidR="00340381" w:rsidRDefault="00051489" w:rsidP="00914E25">
      <w:pPr>
        <w:pStyle w:val="a0"/>
        <w:numPr>
          <w:ilvl w:val="1"/>
          <w:numId w:val="29"/>
        </w:numPr>
        <w:spacing w:before="240" w:after="240"/>
        <w:ind w:left="0"/>
        <w:jc w:val="center"/>
        <w:rPr>
          <w:lang w:eastAsia="zh-CN"/>
        </w:rPr>
      </w:pPr>
      <w:bookmarkStart w:id="284" w:name="_Toc474763696"/>
      <w:bookmarkStart w:id="285" w:name="_Toc6218821"/>
      <w:bookmarkStart w:id="286" w:name="_Toc6234812"/>
      <w:bookmarkStart w:id="287" w:name="_Toc6234923"/>
      <w:bookmarkStart w:id="288" w:name="_Toc6238358"/>
      <w:bookmarkStart w:id="289" w:name="_Toc6238880"/>
      <w:bookmarkStart w:id="290" w:name="_Toc54857943"/>
      <w:bookmarkStart w:id="291" w:name="_Toc465063289"/>
      <w:r>
        <w:rPr>
          <w:rFonts w:hint="eastAsia"/>
          <w:lang w:eastAsia="zh-CN"/>
        </w:rPr>
        <w:t xml:space="preserve"> </w:t>
      </w:r>
      <w:r w:rsidR="00340381">
        <w:rPr>
          <w:rFonts w:hint="eastAsia"/>
          <w:lang w:eastAsia="zh-CN"/>
        </w:rPr>
        <w:t>一般规定</w:t>
      </w:r>
      <w:bookmarkEnd w:id="284"/>
      <w:bookmarkEnd w:id="285"/>
      <w:bookmarkEnd w:id="286"/>
      <w:bookmarkEnd w:id="287"/>
      <w:bookmarkEnd w:id="288"/>
      <w:bookmarkEnd w:id="289"/>
      <w:bookmarkEnd w:id="290"/>
    </w:p>
    <w:p w14:paraId="4E56DE25" w14:textId="77777777" w:rsidR="00340381" w:rsidRPr="00FF6B33" w:rsidRDefault="00340381" w:rsidP="00914E25">
      <w:pPr>
        <w:pStyle w:val="a1"/>
        <w:numPr>
          <w:ilvl w:val="2"/>
          <w:numId w:val="29"/>
        </w:numPr>
        <w:tabs>
          <w:tab w:val="left" w:pos="709"/>
        </w:tabs>
        <w:spacing w:before="0" w:after="0"/>
        <w:outlineLvl w:val="9"/>
        <w:rPr>
          <w:lang w:eastAsia="zh-CN"/>
        </w:rPr>
      </w:pPr>
      <w:bookmarkStart w:id="292" w:name="_Toc6238881"/>
      <w:r>
        <w:rPr>
          <w:rFonts w:hint="eastAsia"/>
          <w:lang w:eastAsia="zh-CN"/>
        </w:rPr>
        <w:t>预制的八字线、吊线等成品应按</w:t>
      </w:r>
      <w:r w:rsidRPr="00FF6B33">
        <w:rPr>
          <w:rFonts w:hint="eastAsia"/>
          <w:lang w:eastAsia="zh-CN"/>
        </w:rPr>
        <w:t>使用位置编号。</w:t>
      </w:r>
      <w:bookmarkEnd w:id="292"/>
    </w:p>
    <w:p w14:paraId="75951984" w14:textId="1F02F3E4" w:rsidR="00340381" w:rsidRPr="00357312" w:rsidRDefault="00340381" w:rsidP="00914E25">
      <w:pPr>
        <w:pStyle w:val="a1"/>
        <w:numPr>
          <w:ilvl w:val="2"/>
          <w:numId w:val="29"/>
        </w:numPr>
        <w:tabs>
          <w:tab w:val="left" w:pos="709"/>
        </w:tabs>
        <w:spacing w:before="0" w:after="0"/>
        <w:outlineLvl w:val="9"/>
        <w:rPr>
          <w:kern w:val="2"/>
          <w:lang w:eastAsia="zh-CN"/>
        </w:rPr>
      </w:pPr>
      <w:bookmarkStart w:id="293" w:name="_Toc6238882"/>
      <w:r w:rsidRPr="00357312">
        <w:rPr>
          <w:rFonts w:hint="eastAsia"/>
          <w:kern w:val="2"/>
          <w:lang w:eastAsia="zh-CN"/>
        </w:rPr>
        <w:t>绝缘子按</w:t>
      </w:r>
      <w:r w:rsidR="003177A4">
        <w:rPr>
          <w:rFonts w:hint="eastAsia"/>
          <w:kern w:val="2"/>
          <w:lang w:eastAsia="zh-CN"/>
        </w:rPr>
        <w:t>本标准</w:t>
      </w:r>
      <w:r w:rsidRPr="00AB7F70">
        <w:rPr>
          <w:rStyle w:val="Char"/>
          <w:rFonts w:ascii="宋体" w:hAnsi="宋体" w:hint="eastAsia"/>
          <w:lang w:eastAsia="zh-CN"/>
        </w:rPr>
        <w:t>4</w:t>
      </w:r>
      <w:r w:rsidRPr="00AB7F70">
        <w:rPr>
          <w:rStyle w:val="Char"/>
          <w:rFonts w:ascii="宋体" w:hAnsi="宋体"/>
          <w:lang w:eastAsia="zh-CN"/>
        </w:rPr>
        <w:t>.</w:t>
      </w:r>
      <w:r w:rsidRPr="00AB7F70">
        <w:rPr>
          <w:rStyle w:val="Char"/>
          <w:rFonts w:ascii="宋体" w:hAnsi="宋体" w:hint="eastAsia"/>
          <w:lang w:eastAsia="zh-CN"/>
        </w:rPr>
        <w:t>6</w:t>
      </w:r>
      <w:r w:rsidRPr="00AB7F70">
        <w:rPr>
          <w:rStyle w:val="Char"/>
          <w:rFonts w:ascii="宋体" w:hAnsi="宋体"/>
          <w:lang w:eastAsia="zh-CN"/>
        </w:rPr>
        <w:t>.1</w:t>
      </w:r>
      <w:r>
        <w:rPr>
          <w:rStyle w:val="Char"/>
          <w:rFonts w:ascii="宋体" w:hAnsi="宋体" w:hint="eastAsia"/>
          <w:lang w:eastAsia="zh-CN"/>
        </w:rPr>
        <w:t>～</w:t>
      </w:r>
      <w:r w:rsidRPr="00AB7F70">
        <w:rPr>
          <w:rStyle w:val="Char"/>
          <w:rFonts w:ascii="宋体" w:hAnsi="宋体"/>
          <w:lang w:eastAsia="zh-CN"/>
        </w:rPr>
        <w:t>4.</w:t>
      </w:r>
      <w:r w:rsidRPr="00AB7F70">
        <w:rPr>
          <w:rStyle w:val="Char"/>
          <w:rFonts w:ascii="宋体" w:hAnsi="宋体" w:hint="eastAsia"/>
          <w:lang w:eastAsia="zh-CN"/>
        </w:rPr>
        <w:t>6</w:t>
      </w:r>
      <w:r w:rsidRPr="00AB7F70">
        <w:rPr>
          <w:rStyle w:val="Char"/>
          <w:rFonts w:ascii="宋体" w:hAnsi="宋体"/>
          <w:lang w:eastAsia="zh-CN"/>
        </w:rPr>
        <w:t>.3</w:t>
      </w:r>
      <w:r>
        <w:rPr>
          <w:rStyle w:val="Char"/>
          <w:rFonts w:ascii="宋体" w:hAnsi="宋体" w:hint="eastAsia"/>
          <w:lang w:eastAsia="zh-CN"/>
        </w:rPr>
        <w:t>条</w:t>
      </w:r>
      <w:r w:rsidRPr="00357312">
        <w:rPr>
          <w:rFonts w:hint="eastAsia"/>
          <w:kern w:val="2"/>
          <w:lang w:eastAsia="zh-CN"/>
        </w:rPr>
        <w:t>的要求检验合格。</w:t>
      </w:r>
      <w:bookmarkEnd w:id="293"/>
    </w:p>
    <w:p w14:paraId="7400C241" w14:textId="77777777" w:rsidR="00340381" w:rsidRDefault="00340381" w:rsidP="00914E25">
      <w:pPr>
        <w:pStyle w:val="a1"/>
        <w:numPr>
          <w:ilvl w:val="2"/>
          <w:numId w:val="29"/>
        </w:numPr>
        <w:tabs>
          <w:tab w:val="left" w:pos="709"/>
        </w:tabs>
        <w:spacing w:before="0" w:after="0"/>
        <w:outlineLvl w:val="9"/>
        <w:rPr>
          <w:lang w:eastAsia="zh-CN"/>
        </w:rPr>
      </w:pPr>
      <w:bookmarkStart w:id="294" w:name="_Toc6238883"/>
      <w:r w:rsidRPr="00101678">
        <w:rPr>
          <w:lang w:eastAsia="zh-CN"/>
        </w:rPr>
        <w:t>吊装</w:t>
      </w:r>
      <w:r>
        <w:rPr>
          <w:lang w:eastAsia="zh-CN"/>
        </w:rPr>
        <w:t>天线</w:t>
      </w:r>
      <w:proofErr w:type="gramStart"/>
      <w:r>
        <w:rPr>
          <w:lang w:eastAsia="zh-CN"/>
        </w:rPr>
        <w:t>幕过程</w:t>
      </w:r>
      <w:proofErr w:type="gramEnd"/>
      <w:r>
        <w:rPr>
          <w:lang w:eastAsia="zh-CN"/>
        </w:rPr>
        <w:t>中，要随时关注天线支撑塔因受水平拉力而产生的内倾角度</w:t>
      </w:r>
      <w:r>
        <w:rPr>
          <w:rFonts w:hint="eastAsia"/>
          <w:lang w:eastAsia="zh-CN"/>
        </w:rPr>
        <w:t>。</w:t>
      </w:r>
      <w:bookmarkEnd w:id="294"/>
    </w:p>
    <w:p w14:paraId="5C2927A1" w14:textId="77777777" w:rsidR="00340381" w:rsidRDefault="00340381" w:rsidP="00914E25">
      <w:pPr>
        <w:pStyle w:val="a1"/>
        <w:numPr>
          <w:ilvl w:val="2"/>
          <w:numId w:val="29"/>
        </w:numPr>
        <w:tabs>
          <w:tab w:val="left" w:pos="709"/>
        </w:tabs>
        <w:spacing w:before="0" w:after="0"/>
        <w:outlineLvl w:val="9"/>
        <w:rPr>
          <w:lang w:eastAsia="zh-CN"/>
        </w:rPr>
      </w:pPr>
      <w:bookmarkStart w:id="295" w:name="_Toc6238884"/>
      <w:r>
        <w:rPr>
          <w:rFonts w:hint="eastAsia"/>
          <w:lang w:eastAsia="zh-CN"/>
        </w:rPr>
        <w:t>各种吊线、拉绳的绑扎应按设计要求和行业规范操作，绑扎长度应符合设计要求。</w:t>
      </w:r>
      <w:bookmarkEnd w:id="295"/>
    </w:p>
    <w:p w14:paraId="31E23A9C" w14:textId="77777777" w:rsidR="00340381" w:rsidRDefault="00340381" w:rsidP="00914E25">
      <w:pPr>
        <w:pStyle w:val="a1"/>
        <w:numPr>
          <w:ilvl w:val="2"/>
          <w:numId w:val="29"/>
        </w:numPr>
        <w:tabs>
          <w:tab w:val="left" w:pos="709"/>
        </w:tabs>
        <w:spacing w:before="0" w:after="0"/>
        <w:outlineLvl w:val="9"/>
        <w:rPr>
          <w:lang w:eastAsia="zh-CN"/>
        </w:rPr>
      </w:pPr>
      <w:bookmarkStart w:id="296" w:name="_Toc6238885"/>
      <w:r>
        <w:rPr>
          <w:rFonts w:hint="eastAsia"/>
          <w:lang w:eastAsia="zh-CN"/>
        </w:rPr>
        <w:t>所用双</w:t>
      </w:r>
      <w:proofErr w:type="gramStart"/>
      <w:r>
        <w:rPr>
          <w:rFonts w:hint="eastAsia"/>
          <w:lang w:eastAsia="zh-CN"/>
        </w:rPr>
        <w:t>金属线类线材</w:t>
      </w:r>
      <w:proofErr w:type="gramEnd"/>
      <w:r>
        <w:rPr>
          <w:rFonts w:hint="eastAsia"/>
          <w:lang w:eastAsia="zh-CN"/>
        </w:rPr>
        <w:t>应经过直线</w:t>
      </w:r>
      <w:proofErr w:type="gramStart"/>
      <w:r>
        <w:rPr>
          <w:rFonts w:hint="eastAsia"/>
          <w:lang w:eastAsia="zh-CN"/>
        </w:rPr>
        <w:t>器调直</w:t>
      </w:r>
      <w:proofErr w:type="gramEnd"/>
      <w:r>
        <w:rPr>
          <w:rFonts w:hint="eastAsia"/>
          <w:lang w:eastAsia="zh-CN"/>
        </w:rPr>
        <w:t>。</w:t>
      </w:r>
      <w:bookmarkEnd w:id="296"/>
    </w:p>
    <w:p w14:paraId="4EEF3475" w14:textId="77777777" w:rsidR="00340381" w:rsidRDefault="00340381" w:rsidP="00914E25">
      <w:pPr>
        <w:pStyle w:val="a1"/>
        <w:numPr>
          <w:ilvl w:val="2"/>
          <w:numId w:val="29"/>
        </w:numPr>
        <w:tabs>
          <w:tab w:val="left" w:pos="709"/>
        </w:tabs>
        <w:spacing w:before="0" w:after="0"/>
        <w:outlineLvl w:val="9"/>
        <w:rPr>
          <w:lang w:eastAsia="zh-CN"/>
        </w:rPr>
      </w:pPr>
      <w:bookmarkStart w:id="297" w:name="_Toc6238986"/>
      <w:r w:rsidRPr="00067E2A">
        <w:rPr>
          <w:rFonts w:ascii="宋体" w:hAnsi="宋体" w:cs="宋体" w:hint="eastAsia"/>
          <w:lang w:eastAsia="zh-CN"/>
        </w:rPr>
        <w:t>馈线窗口的安装应符合设计要求。</w:t>
      </w:r>
      <w:bookmarkEnd w:id="297"/>
    </w:p>
    <w:p w14:paraId="49BC58C6" w14:textId="02CFBCC4" w:rsidR="009E0880" w:rsidRPr="005202C2" w:rsidRDefault="00051489" w:rsidP="00914E25">
      <w:pPr>
        <w:pStyle w:val="a0"/>
        <w:numPr>
          <w:ilvl w:val="1"/>
          <w:numId w:val="29"/>
        </w:numPr>
        <w:spacing w:before="240" w:after="240"/>
        <w:ind w:left="0"/>
        <w:jc w:val="center"/>
        <w:rPr>
          <w:lang w:eastAsia="zh-CN"/>
        </w:rPr>
      </w:pPr>
      <w:bookmarkStart w:id="298" w:name="_Toc474763697"/>
      <w:bookmarkStart w:id="299" w:name="_Toc6218822"/>
      <w:bookmarkStart w:id="300" w:name="_Toc6234813"/>
      <w:bookmarkStart w:id="301" w:name="_Toc6234924"/>
      <w:bookmarkStart w:id="302" w:name="_Toc6238359"/>
      <w:bookmarkStart w:id="303" w:name="_Toc6238886"/>
      <w:bookmarkStart w:id="304" w:name="_Toc54857944"/>
      <w:r>
        <w:rPr>
          <w:rFonts w:hint="eastAsia"/>
          <w:lang w:eastAsia="zh-CN"/>
        </w:rPr>
        <w:t xml:space="preserve"> </w:t>
      </w:r>
      <w:r w:rsidR="00340381" w:rsidRPr="005202C2">
        <w:rPr>
          <w:rFonts w:hint="eastAsia"/>
          <w:lang w:eastAsia="zh-CN"/>
        </w:rPr>
        <w:t>预制天线幕</w:t>
      </w:r>
      <w:bookmarkEnd w:id="291"/>
      <w:bookmarkEnd w:id="298"/>
      <w:bookmarkEnd w:id="299"/>
      <w:bookmarkEnd w:id="300"/>
      <w:bookmarkEnd w:id="301"/>
      <w:bookmarkEnd w:id="302"/>
      <w:bookmarkEnd w:id="303"/>
      <w:bookmarkEnd w:id="304"/>
    </w:p>
    <w:p w14:paraId="59A68FD3"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05" w:name="_Toc6238887"/>
      <w:r w:rsidRPr="006D16BB">
        <w:rPr>
          <w:rFonts w:ascii="宋体" w:hAnsi="宋体" w:cs="宋体" w:hint="eastAsia"/>
          <w:lang w:eastAsia="zh-CN"/>
        </w:rPr>
        <w:t>预制天线幕或反射幕时应按以下规定进行：</w:t>
      </w:r>
      <w:bookmarkEnd w:id="305"/>
    </w:p>
    <w:p w14:paraId="65E88112"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根据天线幕和反射幕的尺寸选择预制场地，场地应地势平坦、开阔、运料方便、无障碍物；各类预制件均应编号，并按安装先后次序排列摆放；天线</w:t>
      </w:r>
      <w:proofErr w:type="gramStart"/>
      <w:r w:rsidRPr="0027799C">
        <w:rPr>
          <w:rFonts w:ascii="宋体" w:hAnsi="宋体" w:cs="宋体" w:hint="eastAsia"/>
          <w:lang w:eastAsia="zh-CN"/>
        </w:rPr>
        <w:t>幕使用</w:t>
      </w:r>
      <w:proofErr w:type="gramEnd"/>
      <w:r w:rsidRPr="0027799C">
        <w:rPr>
          <w:rFonts w:ascii="宋体" w:hAnsi="宋体" w:cs="宋体" w:hint="eastAsia"/>
          <w:lang w:eastAsia="zh-CN"/>
        </w:rPr>
        <w:t>的绝缘子，安装前应擦拭干净，并经检验合格</w:t>
      </w:r>
      <w:r w:rsidR="00DC5AE4">
        <w:rPr>
          <w:rFonts w:ascii="宋体" w:hAnsi="宋体" w:cs="宋体" w:hint="eastAsia"/>
          <w:lang w:eastAsia="zh-CN"/>
        </w:rPr>
        <w:t>；</w:t>
      </w:r>
    </w:p>
    <w:p w14:paraId="23AC6D34"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天线幕和反射幕的导线应顺直，导线之间不得扭绞，直径</w:t>
      </w:r>
      <w:r w:rsidRPr="0027799C">
        <w:rPr>
          <w:rFonts w:ascii="宋体" w:hAnsi="宋体" w:cs="宋体" w:hint="eastAsia"/>
          <w:lang w:eastAsia="zh-CN"/>
        </w:rPr>
        <w:sym w:font="Symbol" w:char="F046"/>
      </w:r>
      <w:r w:rsidRPr="0027799C">
        <w:rPr>
          <w:rFonts w:ascii="宋体" w:hAnsi="宋体" w:cs="宋体"/>
          <w:lang w:eastAsia="zh-CN"/>
        </w:rPr>
        <w:t>3.0</w:t>
      </w:r>
      <w:r w:rsidR="00DC5AE4">
        <w:rPr>
          <w:rFonts w:ascii="宋体" w:hAnsi="宋体" w:cs="宋体" w:hint="eastAsia"/>
          <w:lang w:eastAsia="zh-CN"/>
        </w:rPr>
        <w:t>mm</w:t>
      </w:r>
      <w:r w:rsidRPr="0027799C">
        <w:rPr>
          <w:rFonts w:ascii="宋体" w:hAnsi="宋体" w:cs="宋体" w:hint="eastAsia"/>
          <w:lang w:eastAsia="zh-CN"/>
        </w:rPr>
        <w:t>及其以上的导线应用直线</w:t>
      </w:r>
      <w:proofErr w:type="gramStart"/>
      <w:r w:rsidRPr="0027799C">
        <w:rPr>
          <w:rFonts w:ascii="宋体" w:hAnsi="宋体" w:cs="宋体" w:hint="eastAsia"/>
          <w:lang w:eastAsia="zh-CN"/>
        </w:rPr>
        <w:t>车调直</w:t>
      </w:r>
      <w:proofErr w:type="gramEnd"/>
      <w:r w:rsidRPr="0027799C">
        <w:rPr>
          <w:rFonts w:ascii="宋体" w:hAnsi="宋体" w:cs="宋体" w:hint="eastAsia"/>
          <w:lang w:eastAsia="zh-CN"/>
        </w:rPr>
        <w:t>，拉放导线时速度应均匀，导线</w:t>
      </w:r>
      <w:r w:rsidR="005B362D">
        <w:rPr>
          <w:rFonts w:ascii="宋体" w:hAnsi="宋体" w:cs="宋体" w:hint="eastAsia"/>
          <w:lang w:eastAsia="zh-CN"/>
        </w:rPr>
        <w:t>应</w:t>
      </w:r>
      <w:r w:rsidRPr="0027799C">
        <w:rPr>
          <w:rFonts w:ascii="宋体" w:hAnsi="宋体" w:cs="宋体" w:hint="eastAsia"/>
          <w:lang w:eastAsia="zh-CN"/>
        </w:rPr>
        <w:t>在张力拉紧的情况下使用钢尺测量其长度，并做出尺寸标记</w:t>
      </w:r>
      <w:r w:rsidR="00DC5AE4">
        <w:rPr>
          <w:rFonts w:ascii="宋体" w:hAnsi="宋体" w:cs="宋体" w:hint="eastAsia"/>
          <w:lang w:eastAsia="zh-CN"/>
        </w:rPr>
        <w:t>；</w:t>
      </w:r>
    </w:p>
    <w:p w14:paraId="28E61951" w14:textId="37593249"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制作</w:t>
      </w:r>
      <w:proofErr w:type="gramStart"/>
      <w:r w:rsidRPr="0027799C">
        <w:rPr>
          <w:rFonts w:ascii="宋体" w:hAnsi="宋体" w:cs="宋体" w:hint="eastAsia"/>
          <w:lang w:eastAsia="zh-CN"/>
        </w:rPr>
        <w:t>笼形振子</w:t>
      </w:r>
      <w:proofErr w:type="gramEnd"/>
      <w:r w:rsidRPr="0027799C">
        <w:rPr>
          <w:rFonts w:ascii="宋体" w:hAnsi="宋体" w:cs="宋体" w:hint="eastAsia"/>
          <w:lang w:eastAsia="zh-CN"/>
        </w:rPr>
        <w:t>，应将已绑扎好的</w:t>
      </w:r>
      <w:proofErr w:type="gramStart"/>
      <w:r w:rsidRPr="0027799C">
        <w:rPr>
          <w:rFonts w:ascii="宋体" w:hAnsi="宋体" w:cs="宋体" w:hint="eastAsia"/>
          <w:lang w:eastAsia="zh-CN"/>
        </w:rPr>
        <w:t>笼形振子</w:t>
      </w:r>
      <w:proofErr w:type="gramEnd"/>
      <w:r w:rsidRPr="0027799C">
        <w:rPr>
          <w:rFonts w:ascii="宋体" w:hAnsi="宋体" w:cs="宋体" w:hint="eastAsia"/>
          <w:lang w:eastAsia="zh-CN"/>
        </w:rPr>
        <w:t>一端的导线用铜线绑扎收紧，拉紧导线后测量尺寸并做好标记</w:t>
      </w:r>
      <w:r w:rsidR="006242B6">
        <w:rPr>
          <w:rFonts w:ascii="宋体" w:hAnsi="宋体" w:cs="宋体" w:hint="eastAsia"/>
          <w:lang w:eastAsia="zh-CN"/>
        </w:rPr>
        <w:t>；</w:t>
      </w:r>
    </w:p>
    <w:p w14:paraId="1E65FF76"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振子两端的铜线鼻子压接时，铜线鼻子方向应正确，使用相应的模具压接成型，不得损伤导线；导线和</w:t>
      </w:r>
      <w:proofErr w:type="gramStart"/>
      <w:r w:rsidRPr="0027799C">
        <w:rPr>
          <w:rFonts w:ascii="宋体" w:hAnsi="宋体" w:cs="宋体" w:hint="eastAsia"/>
          <w:lang w:eastAsia="zh-CN"/>
        </w:rPr>
        <w:t>振子环压铆时位置</w:t>
      </w:r>
      <w:proofErr w:type="gramEnd"/>
      <w:r w:rsidRPr="0027799C">
        <w:rPr>
          <w:rFonts w:ascii="宋体" w:hAnsi="宋体" w:cs="宋体" w:hint="eastAsia"/>
          <w:lang w:eastAsia="zh-CN"/>
        </w:rPr>
        <w:t>应正确，</w:t>
      </w:r>
      <w:proofErr w:type="gramStart"/>
      <w:r w:rsidRPr="0027799C">
        <w:rPr>
          <w:rFonts w:ascii="宋体" w:hAnsi="宋体" w:cs="宋体" w:hint="eastAsia"/>
          <w:lang w:eastAsia="zh-CN"/>
        </w:rPr>
        <w:t>压铆后振</w:t>
      </w:r>
      <w:proofErr w:type="gramEnd"/>
      <w:r w:rsidRPr="0027799C">
        <w:rPr>
          <w:rFonts w:ascii="宋体" w:hAnsi="宋体" w:cs="宋体" w:hint="eastAsia"/>
          <w:lang w:eastAsia="zh-CN"/>
        </w:rPr>
        <w:t>子环牢固，</w:t>
      </w:r>
      <w:proofErr w:type="gramStart"/>
      <w:r w:rsidRPr="0027799C">
        <w:rPr>
          <w:rFonts w:ascii="宋体" w:hAnsi="宋体" w:cs="宋体" w:hint="eastAsia"/>
          <w:lang w:eastAsia="zh-CN"/>
        </w:rPr>
        <w:t>帮桩压接</w:t>
      </w:r>
      <w:proofErr w:type="gramEnd"/>
      <w:r w:rsidRPr="0027799C">
        <w:rPr>
          <w:rFonts w:ascii="宋体" w:hAnsi="宋体" w:cs="宋体" w:hint="eastAsia"/>
          <w:lang w:eastAsia="zh-CN"/>
        </w:rPr>
        <w:t>时应使用相应的模具，不得损伤导线，振子成型尺寸应符合设计要求</w:t>
      </w:r>
      <w:r w:rsidR="00DC5AE4">
        <w:rPr>
          <w:rFonts w:ascii="宋体" w:hAnsi="宋体" w:cs="宋体" w:hint="eastAsia"/>
          <w:lang w:eastAsia="zh-CN"/>
        </w:rPr>
        <w:t>；</w:t>
      </w:r>
    </w:p>
    <w:p w14:paraId="4A060CD6"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预制下引线的尺寸应符合设计要求并使导线保持拉紧状态，防止变形，同一副天线下引线的长度应一致，跨接线或撑环的间距和排列应一致；下引线的间距应符合设计要求，瓷</w:t>
      </w:r>
      <w:proofErr w:type="gramStart"/>
      <w:r w:rsidRPr="0027799C">
        <w:rPr>
          <w:rFonts w:ascii="宋体" w:hAnsi="宋体" w:cs="宋体" w:hint="eastAsia"/>
          <w:lang w:eastAsia="zh-CN"/>
        </w:rPr>
        <w:t>支撑应卡接</w:t>
      </w:r>
      <w:proofErr w:type="gramEnd"/>
      <w:r w:rsidRPr="0027799C">
        <w:rPr>
          <w:rFonts w:ascii="宋体" w:hAnsi="宋体" w:cs="宋体" w:hint="eastAsia"/>
          <w:lang w:eastAsia="zh-CN"/>
        </w:rPr>
        <w:t>牢固</w:t>
      </w:r>
      <w:r w:rsidR="00DC5AE4">
        <w:rPr>
          <w:rFonts w:ascii="宋体" w:hAnsi="宋体" w:cs="宋体" w:hint="eastAsia"/>
          <w:lang w:eastAsia="zh-CN"/>
        </w:rPr>
        <w:t>；</w:t>
      </w:r>
    </w:p>
    <w:p w14:paraId="652745B5"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天线幕的导线与绝缘子连接应使绝缘子受力均匀，并稍有活动的余量和转动灵活</w:t>
      </w:r>
      <w:r w:rsidR="00DC5AE4">
        <w:rPr>
          <w:rFonts w:ascii="宋体" w:hAnsi="宋体" w:cs="宋体" w:hint="eastAsia"/>
          <w:lang w:eastAsia="zh-CN"/>
        </w:rPr>
        <w:t>；</w:t>
      </w:r>
    </w:p>
    <w:p w14:paraId="2EAA1409" w14:textId="77777777" w:rsidR="009E0880" w:rsidRPr="0027799C" w:rsidRDefault="009E0880" w:rsidP="00914E25">
      <w:pPr>
        <w:pStyle w:val="-11"/>
        <w:numPr>
          <w:ilvl w:val="0"/>
          <w:numId w:val="4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制作反射幕时，经线与大吊线连接排列顺序及间距、纬线排列间距及与经线连接间距应符合设计要求，应按先后顺序用</w:t>
      </w:r>
      <w:proofErr w:type="gramStart"/>
      <w:r w:rsidRPr="0027799C">
        <w:rPr>
          <w:rFonts w:ascii="宋体" w:hAnsi="宋体" w:cs="宋体" w:hint="eastAsia"/>
          <w:lang w:eastAsia="zh-CN"/>
        </w:rPr>
        <w:t>压板拉铆压</w:t>
      </w:r>
      <w:proofErr w:type="gramEnd"/>
      <w:r w:rsidRPr="0027799C">
        <w:rPr>
          <w:rFonts w:ascii="宋体" w:hAnsi="宋体" w:cs="宋体" w:hint="eastAsia"/>
          <w:lang w:eastAsia="zh-CN"/>
        </w:rPr>
        <w:t>接或用绑扎的方法与经线和旁弧线连接；操作过程中应随时检查纬线排列顺序和纬线的长度尺寸，防止接错线序；经线和纬线用压板</w:t>
      </w:r>
      <w:proofErr w:type="gramStart"/>
      <w:r w:rsidRPr="0027799C">
        <w:rPr>
          <w:rFonts w:ascii="宋体" w:hAnsi="宋体" w:cs="宋体" w:hint="eastAsia"/>
          <w:lang w:eastAsia="zh-CN"/>
        </w:rPr>
        <w:t>铆</w:t>
      </w:r>
      <w:proofErr w:type="gramEnd"/>
      <w:r w:rsidRPr="0027799C">
        <w:rPr>
          <w:rFonts w:ascii="宋体" w:hAnsi="宋体" w:cs="宋体" w:hint="eastAsia"/>
          <w:lang w:eastAsia="zh-CN"/>
        </w:rPr>
        <w:t>压时压板的规格应符合设计要求，铆压后经线和纬线不得松动，纬线的长度应符合设计要求。</w:t>
      </w:r>
    </w:p>
    <w:p w14:paraId="4DCF6A98" w14:textId="53DF58D2" w:rsidR="009E0880" w:rsidRPr="006D16BB" w:rsidRDefault="009E0880" w:rsidP="00437A69">
      <w:pPr>
        <w:pStyle w:val="a1"/>
        <w:numPr>
          <w:ilvl w:val="2"/>
          <w:numId w:val="29"/>
        </w:numPr>
        <w:tabs>
          <w:tab w:val="left" w:pos="709"/>
        </w:tabs>
        <w:spacing w:before="0" w:after="0"/>
        <w:ind w:rightChars="-68" w:right="-143"/>
        <w:outlineLvl w:val="9"/>
        <w:rPr>
          <w:rFonts w:ascii="宋体" w:hAnsi="宋体"/>
          <w:lang w:eastAsia="zh-CN"/>
        </w:rPr>
      </w:pPr>
      <w:bookmarkStart w:id="306" w:name="_Toc6238888"/>
      <w:r w:rsidRPr="006D16BB">
        <w:rPr>
          <w:rFonts w:ascii="宋体" w:hAnsi="宋体" w:cs="宋体" w:hint="eastAsia"/>
          <w:lang w:eastAsia="zh-CN"/>
        </w:rPr>
        <w:t>预制天线幕和</w:t>
      </w:r>
      <w:proofErr w:type="gramStart"/>
      <w:r w:rsidRPr="006D16BB">
        <w:rPr>
          <w:rFonts w:ascii="宋体" w:hAnsi="宋体" w:cs="宋体" w:hint="eastAsia"/>
          <w:lang w:eastAsia="zh-CN"/>
        </w:rPr>
        <w:t>反射幕大吊线</w:t>
      </w:r>
      <w:proofErr w:type="gramEnd"/>
      <w:r w:rsidRPr="006D16BB">
        <w:rPr>
          <w:rFonts w:ascii="宋体" w:hAnsi="宋体" w:cs="宋体" w:hint="eastAsia"/>
          <w:lang w:eastAsia="zh-CN"/>
        </w:rPr>
        <w:t>、垂直吊线、旁弧线</w:t>
      </w:r>
      <w:proofErr w:type="gramStart"/>
      <w:r w:rsidRPr="006D16BB">
        <w:rPr>
          <w:rFonts w:ascii="宋体" w:hAnsi="宋体" w:cs="宋体" w:hint="eastAsia"/>
          <w:lang w:eastAsia="zh-CN"/>
        </w:rPr>
        <w:t>与编插和</w:t>
      </w:r>
      <w:proofErr w:type="gramEnd"/>
      <w:r w:rsidRPr="006D16BB">
        <w:rPr>
          <w:rFonts w:ascii="宋体" w:hAnsi="宋体" w:cs="宋体" w:hint="eastAsia"/>
          <w:lang w:eastAsia="zh-CN"/>
        </w:rPr>
        <w:t>绑扎拉绳方法相同并应符合</w:t>
      </w:r>
      <w:r w:rsidR="00384625">
        <w:rPr>
          <w:rFonts w:ascii="宋体" w:hAnsi="宋体" w:cs="宋体" w:hint="eastAsia"/>
          <w:lang w:eastAsia="zh-CN"/>
        </w:rPr>
        <w:t>本标准</w:t>
      </w:r>
      <w:r w:rsidRPr="006D16BB">
        <w:rPr>
          <w:rFonts w:ascii="宋体" w:hAnsi="宋体"/>
          <w:lang w:eastAsia="zh-CN"/>
        </w:rPr>
        <w:t>5.2.1</w:t>
      </w:r>
      <w:r w:rsidR="00DC5AE4">
        <w:rPr>
          <w:rFonts w:ascii="宋体" w:hAnsi="宋体" w:hint="eastAsia"/>
          <w:lang w:eastAsia="zh-CN"/>
        </w:rPr>
        <w:t>条</w:t>
      </w:r>
      <w:r w:rsidRPr="006D16BB">
        <w:rPr>
          <w:rFonts w:ascii="宋体" w:hAnsi="宋体" w:cs="宋体" w:hint="eastAsia"/>
          <w:lang w:eastAsia="zh-CN"/>
        </w:rPr>
        <w:t>的要求，测量长度应按设计的要求将天线构件连接组装后，</w:t>
      </w:r>
      <w:r w:rsidR="00FA7AFA">
        <w:rPr>
          <w:rFonts w:ascii="宋体" w:hAnsi="宋体" w:cs="宋体" w:hint="eastAsia"/>
          <w:lang w:eastAsia="zh-CN"/>
        </w:rPr>
        <w:t>大</w:t>
      </w:r>
      <w:proofErr w:type="gramStart"/>
      <w:r w:rsidR="00FA7AFA">
        <w:rPr>
          <w:rFonts w:ascii="宋体" w:hAnsi="宋体" w:cs="宋体" w:hint="eastAsia"/>
          <w:lang w:eastAsia="zh-CN"/>
        </w:rPr>
        <w:t>吊线</w:t>
      </w:r>
      <w:r w:rsidRPr="006D16BB">
        <w:rPr>
          <w:rFonts w:ascii="宋体" w:hAnsi="宋体" w:cs="宋体" w:hint="eastAsia"/>
          <w:lang w:eastAsia="zh-CN"/>
        </w:rPr>
        <w:t>张</w:t>
      </w:r>
      <w:proofErr w:type="gramEnd"/>
      <w:r w:rsidRPr="006D16BB">
        <w:rPr>
          <w:rFonts w:ascii="宋体" w:hAnsi="宋体" w:cs="宋体" w:hint="eastAsia"/>
          <w:lang w:eastAsia="zh-CN"/>
        </w:rPr>
        <w:t>拉至设计</w:t>
      </w:r>
      <w:r w:rsidR="000E46AF">
        <w:rPr>
          <w:rFonts w:ascii="宋体" w:hAnsi="宋体" w:cs="宋体" w:hint="eastAsia"/>
          <w:lang w:eastAsia="zh-CN"/>
        </w:rPr>
        <w:t>初</w:t>
      </w:r>
      <w:r w:rsidRPr="006D16BB">
        <w:rPr>
          <w:rFonts w:ascii="宋体" w:hAnsi="宋体" w:cs="宋体" w:hint="eastAsia"/>
          <w:lang w:eastAsia="zh-CN"/>
        </w:rPr>
        <w:t>拉力的</w:t>
      </w:r>
      <w:r w:rsidR="00DA3136">
        <w:rPr>
          <w:rFonts w:ascii="宋体" w:hAnsi="宋体" w:cs="宋体" w:hint="eastAsia"/>
          <w:lang w:eastAsia="zh-CN"/>
        </w:rPr>
        <w:t>1.25倍，再回至设计拉力</w:t>
      </w:r>
      <w:r w:rsidRPr="006D16BB">
        <w:rPr>
          <w:rFonts w:ascii="宋体" w:hAnsi="宋体" w:cs="宋体" w:hint="eastAsia"/>
          <w:lang w:eastAsia="zh-CN"/>
        </w:rPr>
        <w:t>状态下测量，长度应符合设计要求；测量时大吊线、垂直吊线和旁弧线的连接点上应做标记并卡好吊线卡子。</w:t>
      </w:r>
      <w:bookmarkEnd w:id="306"/>
    </w:p>
    <w:p w14:paraId="29393471"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07" w:name="_Toc6238889"/>
      <w:r w:rsidRPr="006D16BB">
        <w:rPr>
          <w:rFonts w:ascii="宋体" w:hAnsi="宋体" w:cs="宋体" w:hint="eastAsia"/>
          <w:lang w:eastAsia="zh-CN"/>
        </w:rPr>
        <w:t>天线幕上所有导线连接点，压接时应使用规格相符的压接模具进行压接，压接的长度、面积应符合</w:t>
      </w:r>
      <w:r w:rsidR="00CA3946">
        <w:rPr>
          <w:rFonts w:ascii="宋体" w:hAnsi="宋体" w:cs="宋体" w:hint="eastAsia"/>
          <w:lang w:eastAsia="zh-CN"/>
        </w:rPr>
        <w:t>标准</w:t>
      </w:r>
      <w:r w:rsidRPr="006D16BB">
        <w:rPr>
          <w:rFonts w:ascii="宋体" w:hAnsi="宋体" w:cs="宋体" w:hint="eastAsia"/>
          <w:lang w:eastAsia="zh-CN"/>
        </w:rPr>
        <w:t>或设计要求；螺栓连接时，螺栓应紧固并有防松动措施。</w:t>
      </w:r>
      <w:bookmarkEnd w:id="307"/>
    </w:p>
    <w:p w14:paraId="129DAA1F" w14:textId="2C103015" w:rsidR="009E0880" w:rsidRPr="005202C2" w:rsidRDefault="009E0880" w:rsidP="00914E25">
      <w:pPr>
        <w:pStyle w:val="a1"/>
        <w:numPr>
          <w:ilvl w:val="2"/>
          <w:numId w:val="29"/>
        </w:numPr>
        <w:tabs>
          <w:tab w:val="left" w:pos="709"/>
        </w:tabs>
        <w:spacing w:before="0" w:after="0"/>
        <w:outlineLvl w:val="9"/>
        <w:rPr>
          <w:lang w:eastAsia="zh-CN"/>
        </w:rPr>
      </w:pPr>
      <w:bookmarkStart w:id="308" w:name="_Toc6238890"/>
      <w:r w:rsidRPr="006D16BB">
        <w:rPr>
          <w:rFonts w:ascii="宋体" w:hAnsi="宋体" w:hint="eastAsia"/>
          <w:lang w:eastAsia="zh-CN"/>
        </w:rPr>
        <w:t>导线绑扎长度应符合设计要求，绑扎应紧密、平整，无凸凹变形、无间隙；凡需焊接绑扎的部位，</w:t>
      </w:r>
      <w:r w:rsidR="005B362D">
        <w:rPr>
          <w:rFonts w:ascii="宋体" w:hAnsi="宋体" w:hint="eastAsia"/>
          <w:lang w:eastAsia="zh-CN"/>
        </w:rPr>
        <w:t>应</w:t>
      </w:r>
      <w:r w:rsidRPr="006D16BB">
        <w:rPr>
          <w:rFonts w:ascii="宋体" w:hAnsi="宋体" w:hint="eastAsia"/>
          <w:lang w:eastAsia="zh-CN"/>
        </w:rPr>
        <w:t>除去导线及</w:t>
      </w:r>
      <w:proofErr w:type="gramStart"/>
      <w:r w:rsidRPr="006D16BB">
        <w:rPr>
          <w:rFonts w:ascii="宋体" w:hAnsi="宋体" w:hint="eastAsia"/>
          <w:lang w:eastAsia="zh-CN"/>
        </w:rPr>
        <w:t>绑扎线</w:t>
      </w:r>
      <w:proofErr w:type="gramEnd"/>
      <w:r w:rsidRPr="006D16BB">
        <w:rPr>
          <w:rFonts w:ascii="宋体" w:hAnsi="宋体" w:hint="eastAsia"/>
          <w:lang w:eastAsia="zh-CN"/>
        </w:rPr>
        <w:t>的氧化层，在绑扎处涂上焊锡膏后向绑扎中间部位浇注焊锡，焊锡应焊在绑扎处的中部，长度不小于绑扎长度的</w:t>
      </w:r>
      <w:r w:rsidRPr="006D16BB">
        <w:rPr>
          <w:rFonts w:ascii="宋体" w:hAnsi="宋体"/>
          <w:lang w:eastAsia="zh-CN"/>
        </w:rPr>
        <w:t>2/3，</w:t>
      </w:r>
      <w:r w:rsidRPr="006D16BB">
        <w:rPr>
          <w:rFonts w:ascii="宋体" w:hAnsi="宋体" w:hint="eastAsia"/>
          <w:lang w:eastAsia="zh-CN"/>
        </w:rPr>
        <w:t>当绑扎导线两头渗透焊锡后</w:t>
      </w:r>
      <w:r w:rsidR="005B362D">
        <w:rPr>
          <w:rFonts w:ascii="宋体" w:hAnsi="宋体" w:hint="eastAsia"/>
          <w:lang w:eastAsia="zh-CN"/>
        </w:rPr>
        <w:t>应</w:t>
      </w:r>
      <w:r w:rsidRPr="006D16BB">
        <w:rPr>
          <w:rFonts w:ascii="宋体" w:hAnsi="宋体" w:hint="eastAsia"/>
          <w:lang w:eastAsia="zh-CN"/>
        </w:rPr>
        <w:t>立即停止浇注焊锡，自然冷却，防止导线过热退火软化；焊点焊好后，应立即</w:t>
      </w:r>
      <w:r w:rsidRPr="005202C2">
        <w:rPr>
          <w:rFonts w:hint="eastAsia"/>
          <w:lang w:eastAsia="zh-CN"/>
        </w:rPr>
        <w:t>用棉纱将焊点多余焊锡膏和焊锡擦抹干净，防</w:t>
      </w:r>
      <w:r>
        <w:rPr>
          <w:rFonts w:hint="eastAsia"/>
          <w:lang w:eastAsia="zh-CN"/>
        </w:rPr>
        <w:t>止</w:t>
      </w:r>
      <w:proofErr w:type="gramStart"/>
      <w:r w:rsidRPr="005202C2">
        <w:rPr>
          <w:rFonts w:hint="eastAsia"/>
          <w:lang w:eastAsia="zh-CN"/>
        </w:rPr>
        <w:t>焊锡膏对铜线</w:t>
      </w:r>
      <w:proofErr w:type="gramEnd"/>
      <w:r w:rsidRPr="005202C2">
        <w:rPr>
          <w:rFonts w:hint="eastAsia"/>
          <w:lang w:eastAsia="zh-CN"/>
        </w:rPr>
        <w:t>的腐蚀</w:t>
      </w:r>
      <w:r>
        <w:rPr>
          <w:rFonts w:hint="eastAsia"/>
          <w:lang w:eastAsia="zh-CN"/>
        </w:rPr>
        <w:t>；</w:t>
      </w:r>
      <w:proofErr w:type="gramStart"/>
      <w:r w:rsidRPr="005202C2">
        <w:rPr>
          <w:rFonts w:hint="eastAsia"/>
          <w:lang w:eastAsia="zh-CN"/>
        </w:rPr>
        <w:t>焊面应</w:t>
      </w:r>
      <w:proofErr w:type="gramEnd"/>
      <w:r w:rsidRPr="005202C2">
        <w:rPr>
          <w:rFonts w:hint="eastAsia"/>
          <w:lang w:eastAsia="zh-CN"/>
        </w:rPr>
        <w:t>光滑光洁平整</w:t>
      </w:r>
      <w:r>
        <w:rPr>
          <w:lang w:eastAsia="zh-CN"/>
        </w:rPr>
        <w:t>，</w:t>
      </w:r>
      <w:r w:rsidRPr="005202C2">
        <w:rPr>
          <w:rFonts w:hint="eastAsia"/>
          <w:lang w:eastAsia="zh-CN"/>
        </w:rPr>
        <w:t>不得出现尖刺或瘤状</w:t>
      </w:r>
      <w:r>
        <w:rPr>
          <w:rFonts w:hint="eastAsia"/>
          <w:lang w:eastAsia="zh-CN"/>
        </w:rPr>
        <w:t>；</w:t>
      </w:r>
      <w:r w:rsidR="00FA2B66" w:rsidRPr="002917F8">
        <w:rPr>
          <w:rFonts w:hint="eastAsia"/>
          <w:lang w:eastAsia="zh-CN"/>
        </w:rPr>
        <w:t>不得</w:t>
      </w:r>
      <w:r w:rsidRPr="005202C2">
        <w:rPr>
          <w:rFonts w:hint="eastAsia"/>
          <w:lang w:eastAsia="zh-CN"/>
        </w:rPr>
        <w:t>虚焊</w:t>
      </w:r>
      <w:r>
        <w:rPr>
          <w:rFonts w:hint="eastAsia"/>
          <w:lang w:eastAsia="zh-CN"/>
        </w:rPr>
        <w:t>；</w:t>
      </w:r>
      <w:r w:rsidRPr="005202C2">
        <w:rPr>
          <w:rFonts w:hint="eastAsia"/>
          <w:lang w:eastAsia="zh-CN"/>
        </w:rPr>
        <w:t>绝缘子或铁构件上的焊锡渣应清除干净。</w:t>
      </w:r>
      <w:bookmarkEnd w:id="308"/>
    </w:p>
    <w:p w14:paraId="45941D49" w14:textId="76895F93" w:rsidR="009E0880" w:rsidRPr="005202C2" w:rsidRDefault="00051489" w:rsidP="00914E25">
      <w:pPr>
        <w:pStyle w:val="a0"/>
        <w:numPr>
          <w:ilvl w:val="1"/>
          <w:numId w:val="29"/>
        </w:numPr>
        <w:spacing w:before="240" w:after="240"/>
        <w:ind w:left="0"/>
        <w:jc w:val="center"/>
        <w:rPr>
          <w:lang w:eastAsia="zh-CN"/>
        </w:rPr>
      </w:pPr>
      <w:bookmarkStart w:id="309" w:name="_Toc465063290"/>
      <w:bookmarkStart w:id="310" w:name="_Toc474763698"/>
      <w:bookmarkStart w:id="311" w:name="_Toc6218823"/>
      <w:bookmarkStart w:id="312" w:name="_Toc6234814"/>
      <w:bookmarkStart w:id="313" w:name="_Toc6234925"/>
      <w:bookmarkStart w:id="314" w:name="_Toc6238360"/>
      <w:bookmarkStart w:id="315" w:name="_Toc6238891"/>
      <w:bookmarkStart w:id="316" w:name="_Toc54857945"/>
      <w:r>
        <w:rPr>
          <w:rFonts w:hint="eastAsia"/>
          <w:lang w:eastAsia="zh-CN"/>
        </w:rPr>
        <w:t xml:space="preserve"> </w:t>
      </w:r>
      <w:r w:rsidR="00340381" w:rsidRPr="005202C2">
        <w:rPr>
          <w:rFonts w:hint="eastAsia"/>
          <w:lang w:eastAsia="zh-CN"/>
        </w:rPr>
        <w:t>组装天线幕</w:t>
      </w:r>
      <w:bookmarkEnd w:id="309"/>
      <w:bookmarkEnd w:id="310"/>
      <w:bookmarkEnd w:id="311"/>
      <w:bookmarkEnd w:id="312"/>
      <w:bookmarkEnd w:id="313"/>
      <w:bookmarkEnd w:id="314"/>
      <w:bookmarkEnd w:id="315"/>
      <w:bookmarkEnd w:id="316"/>
    </w:p>
    <w:p w14:paraId="5E3451EF"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17" w:name="_Toc6238892"/>
      <w:r w:rsidRPr="005202C2">
        <w:rPr>
          <w:rFonts w:cs="宋体" w:hint="eastAsia"/>
          <w:lang w:eastAsia="zh-CN"/>
        </w:rPr>
        <w:t>组装</w:t>
      </w:r>
      <w:proofErr w:type="gramStart"/>
      <w:r w:rsidRPr="005202C2">
        <w:rPr>
          <w:rFonts w:cs="宋体" w:hint="eastAsia"/>
          <w:lang w:eastAsia="zh-CN"/>
        </w:rPr>
        <w:t>天线幕应符合</w:t>
      </w:r>
      <w:proofErr w:type="gramEnd"/>
      <w:r w:rsidRPr="005202C2">
        <w:rPr>
          <w:rFonts w:cs="宋体" w:hint="eastAsia"/>
          <w:lang w:eastAsia="zh-CN"/>
        </w:rPr>
        <w:t>下列要求</w:t>
      </w:r>
      <w:r>
        <w:rPr>
          <w:rFonts w:cs="宋体" w:hint="eastAsia"/>
          <w:lang w:eastAsia="zh-CN"/>
        </w:rPr>
        <w:t>：</w:t>
      </w:r>
      <w:bookmarkEnd w:id="317"/>
    </w:p>
    <w:p w14:paraId="1838248E" w14:textId="77777777" w:rsidR="009E0880" w:rsidRPr="0027799C" w:rsidRDefault="009E0880" w:rsidP="00914E25">
      <w:pPr>
        <w:pStyle w:val="-11"/>
        <w:numPr>
          <w:ilvl w:val="0"/>
          <w:numId w:val="4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天线幕构件的连接应符合设计图纸要求</w:t>
      </w:r>
      <w:r w:rsidR="00DC5AE4">
        <w:rPr>
          <w:rFonts w:ascii="宋体" w:hAnsi="宋体" w:cs="宋体" w:hint="eastAsia"/>
          <w:lang w:eastAsia="zh-CN"/>
        </w:rPr>
        <w:t>；</w:t>
      </w:r>
    </w:p>
    <w:p w14:paraId="3CDF1030" w14:textId="77777777" w:rsidR="009E0880" w:rsidRPr="0027799C" w:rsidRDefault="009E0880" w:rsidP="00914E25">
      <w:pPr>
        <w:pStyle w:val="-11"/>
        <w:numPr>
          <w:ilvl w:val="0"/>
          <w:numId w:val="4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天线的下引线应绑扎牢固</w:t>
      </w:r>
      <w:r w:rsidRPr="0027799C">
        <w:rPr>
          <w:rFonts w:ascii="宋体" w:hAnsi="宋体" w:cs="宋体"/>
          <w:lang w:eastAsia="zh-CN"/>
        </w:rPr>
        <w:t xml:space="preserve">， </w:t>
      </w:r>
      <w:r w:rsidRPr="0027799C">
        <w:rPr>
          <w:rFonts w:ascii="宋体" w:hAnsi="宋体" w:cs="宋体" w:hint="eastAsia"/>
          <w:lang w:eastAsia="zh-CN"/>
        </w:rPr>
        <w:t>同一副天线的下引线长度应一致，其偏差应符合设计要求</w:t>
      </w:r>
      <w:r w:rsidR="00DC5AE4">
        <w:rPr>
          <w:rFonts w:ascii="宋体" w:hAnsi="宋体" w:cs="宋体" w:hint="eastAsia"/>
          <w:lang w:eastAsia="zh-CN"/>
        </w:rPr>
        <w:t>；</w:t>
      </w:r>
    </w:p>
    <w:p w14:paraId="547CC88B" w14:textId="77777777" w:rsidR="00DC5AE4" w:rsidRPr="00DC5AE4" w:rsidRDefault="009E0880" w:rsidP="00914E25">
      <w:pPr>
        <w:pStyle w:val="-11"/>
        <w:numPr>
          <w:ilvl w:val="0"/>
          <w:numId w:val="4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振子与尾线连接总长度应符合设计要求，使用的金属连接件应连接牢固及方向应符合设计要求</w:t>
      </w:r>
      <w:r w:rsidR="00DC5AE4">
        <w:rPr>
          <w:rFonts w:ascii="宋体" w:hAnsi="宋体" w:cs="宋体" w:hint="eastAsia"/>
          <w:lang w:eastAsia="zh-CN"/>
        </w:rPr>
        <w:t>；</w:t>
      </w:r>
    </w:p>
    <w:p w14:paraId="522664CC" w14:textId="77777777" w:rsidR="009E0880" w:rsidRPr="0027799C" w:rsidRDefault="009E0880" w:rsidP="00914E25">
      <w:pPr>
        <w:pStyle w:val="-11"/>
        <w:numPr>
          <w:ilvl w:val="0"/>
          <w:numId w:val="4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天线幕的所有导线不得损伤，不得出现明显毛刺</w:t>
      </w:r>
      <w:r w:rsidR="00A27B59">
        <w:rPr>
          <w:rFonts w:ascii="宋体" w:hAnsi="宋体" w:cs="宋体" w:hint="eastAsia"/>
          <w:lang w:eastAsia="zh-CN"/>
        </w:rPr>
        <w:t>。</w:t>
      </w:r>
    </w:p>
    <w:p w14:paraId="25F5B9F5" w14:textId="77777777"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318" w:name="_Toc6238893"/>
      <w:r w:rsidRPr="00CB07E2">
        <w:rPr>
          <w:rFonts w:ascii="宋体" w:hAnsi="宋体" w:cs="宋体" w:hint="eastAsia"/>
          <w:lang w:eastAsia="zh-CN"/>
        </w:rPr>
        <w:t>天线幕组装时，吊线和旁弧线必须在张拉到设计安装拉力的状态下用钢尺测量与天线连接</w:t>
      </w:r>
      <w:r w:rsidRPr="00CB07E2">
        <w:rPr>
          <w:rFonts w:ascii="宋体" w:hAnsi="宋体" w:cs="宋体" w:hint="eastAsia"/>
          <w:lang w:eastAsia="zh-CN"/>
        </w:rPr>
        <w:lastRenderedPageBreak/>
        <w:t>点的位置尺寸，并做好标记。</w:t>
      </w:r>
      <w:bookmarkEnd w:id="318"/>
    </w:p>
    <w:p w14:paraId="5EEBA94B"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19" w:name="_Toc6238894"/>
      <w:r w:rsidRPr="005202C2">
        <w:rPr>
          <w:rFonts w:cs="宋体" w:hint="eastAsia"/>
          <w:lang w:eastAsia="zh-CN"/>
        </w:rPr>
        <w:t>天线跳线的长度应一致，连</w:t>
      </w:r>
      <w:r>
        <w:rPr>
          <w:rFonts w:cs="宋体" w:hint="eastAsia"/>
          <w:lang w:eastAsia="zh-CN"/>
        </w:rPr>
        <w:t>接</w:t>
      </w:r>
      <w:r w:rsidRPr="005202C2">
        <w:rPr>
          <w:rFonts w:cs="宋体" w:hint="eastAsia"/>
          <w:lang w:eastAsia="zh-CN"/>
        </w:rPr>
        <w:t>方向应正确。</w:t>
      </w:r>
      <w:bookmarkEnd w:id="319"/>
    </w:p>
    <w:p w14:paraId="11CA926B"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20" w:name="_Toc6238895"/>
      <w:r w:rsidRPr="005202C2">
        <w:rPr>
          <w:rFonts w:cs="宋体" w:hint="eastAsia"/>
          <w:lang w:eastAsia="zh-CN"/>
        </w:rPr>
        <w:t>连接后的阻抗变换线，各段长度和总长度应符合设计要求。</w:t>
      </w:r>
      <w:bookmarkEnd w:id="320"/>
    </w:p>
    <w:p w14:paraId="235FC321" w14:textId="0F248956" w:rsidR="009E0880" w:rsidRPr="005202C2" w:rsidRDefault="00051489" w:rsidP="00914E25">
      <w:pPr>
        <w:pStyle w:val="a0"/>
        <w:numPr>
          <w:ilvl w:val="1"/>
          <w:numId w:val="29"/>
        </w:numPr>
        <w:spacing w:before="240" w:after="240"/>
        <w:ind w:left="0"/>
        <w:jc w:val="center"/>
        <w:rPr>
          <w:lang w:eastAsia="zh-CN"/>
        </w:rPr>
      </w:pPr>
      <w:bookmarkStart w:id="321" w:name="_Toc465063291"/>
      <w:bookmarkStart w:id="322" w:name="_Toc474763699"/>
      <w:bookmarkStart w:id="323" w:name="_Toc6218824"/>
      <w:bookmarkStart w:id="324" w:name="_Toc6234815"/>
      <w:bookmarkStart w:id="325" w:name="_Toc6234926"/>
      <w:bookmarkStart w:id="326" w:name="_Toc6238361"/>
      <w:bookmarkStart w:id="327" w:name="_Toc6238896"/>
      <w:bookmarkStart w:id="328" w:name="_Toc54857946"/>
      <w:r>
        <w:rPr>
          <w:rFonts w:hint="eastAsia"/>
          <w:lang w:eastAsia="zh-CN"/>
        </w:rPr>
        <w:t xml:space="preserve"> </w:t>
      </w:r>
      <w:r w:rsidR="00340381" w:rsidRPr="005202C2">
        <w:rPr>
          <w:rFonts w:hint="eastAsia"/>
          <w:lang w:eastAsia="zh-CN"/>
        </w:rPr>
        <w:t>安装天线</w:t>
      </w:r>
      <w:r w:rsidR="00340381">
        <w:rPr>
          <w:rFonts w:hint="eastAsia"/>
          <w:lang w:eastAsia="zh-CN"/>
        </w:rPr>
        <w:t>幕</w:t>
      </w:r>
      <w:bookmarkEnd w:id="321"/>
      <w:bookmarkEnd w:id="322"/>
      <w:bookmarkEnd w:id="323"/>
      <w:bookmarkEnd w:id="324"/>
      <w:bookmarkEnd w:id="325"/>
      <w:bookmarkEnd w:id="326"/>
      <w:bookmarkEnd w:id="327"/>
      <w:bookmarkEnd w:id="328"/>
    </w:p>
    <w:p w14:paraId="2BCD7B91"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29" w:name="_Toc6238897"/>
      <w:r w:rsidRPr="005202C2">
        <w:rPr>
          <w:rFonts w:cs="宋体" w:hint="eastAsia"/>
          <w:lang w:eastAsia="zh-CN"/>
        </w:rPr>
        <w:t>安装天线幕前</w:t>
      </w:r>
      <w:r w:rsidR="005B362D">
        <w:rPr>
          <w:rFonts w:cs="宋体" w:hint="eastAsia"/>
          <w:lang w:eastAsia="zh-CN"/>
        </w:rPr>
        <w:t>应</w:t>
      </w:r>
      <w:r w:rsidRPr="005202C2">
        <w:rPr>
          <w:rFonts w:cs="宋体" w:hint="eastAsia"/>
          <w:lang w:eastAsia="zh-CN"/>
        </w:rPr>
        <w:t>对基础、钢塔、桅杆的跨度和结构几何尺寸进行测量，确认符合设计要求和安装质量标准，检查钢塔、桅杆的垂直度、拉绳、</w:t>
      </w:r>
      <w:proofErr w:type="gramStart"/>
      <w:r w:rsidRPr="005202C2">
        <w:rPr>
          <w:rFonts w:cs="宋体" w:hint="eastAsia"/>
          <w:lang w:eastAsia="zh-CN"/>
        </w:rPr>
        <w:t>曳</w:t>
      </w:r>
      <w:proofErr w:type="gramEnd"/>
      <w:r w:rsidRPr="005202C2">
        <w:rPr>
          <w:rFonts w:cs="宋体" w:hint="eastAsia"/>
          <w:lang w:eastAsia="zh-CN"/>
        </w:rPr>
        <w:t>线，确认符合设计要求和安装质量标准</w:t>
      </w:r>
      <w:r>
        <w:rPr>
          <w:rFonts w:cs="宋体" w:hint="eastAsia"/>
          <w:lang w:eastAsia="zh-CN"/>
        </w:rPr>
        <w:t>；</w:t>
      </w:r>
      <w:r w:rsidRPr="005202C2">
        <w:rPr>
          <w:rFonts w:cs="宋体" w:hint="eastAsia"/>
          <w:lang w:eastAsia="zh-CN"/>
        </w:rPr>
        <w:t>钢塔、桅杆吊挂天线幕的构件和</w:t>
      </w:r>
      <w:proofErr w:type="gramStart"/>
      <w:r w:rsidRPr="005202C2">
        <w:rPr>
          <w:rFonts w:cs="宋体" w:hint="eastAsia"/>
          <w:lang w:eastAsia="zh-CN"/>
        </w:rPr>
        <w:t>天线幕挂点</w:t>
      </w:r>
      <w:proofErr w:type="gramEnd"/>
      <w:r w:rsidRPr="005202C2">
        <w:rPr>
          <w:rFonts w:cs="宋体" w:hint="eastAsia"/>
          <w:lang w:eastAsia="zh-CN"/>
        </w:rPr>
        <w:t>标高应符合设计要求。</w:t>
      </w:r>
      <w:bookmarkEnd w:id="329"/>
    </w:p>
    <w:p w14:paraId="050A3475"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30" w:name="_Toc6238898"/>
      <w:r w:rsidRPr="005202C2">
        <w:rPr>
          <w:rFonts w:cs="宋体" w:hint="eastAsia"/>
          <w:lang w:eastAsia="zh-CN"/>
        </w:rPr>
        <w:t>天线</w:t>
      </w:r>
      <w:r>
        <w:rPr>
          <w:rFonts w:cs="宋体" w:hint="eastAsia"/>
          <w:lang w:eastAsia="zh-CN"/>
        </w:rPr>
        <w:t>发射</w:t>
      </w:r>
      <w:r w:rsidRPr="005202C2">
        <w:rPr>
          <w:rFonts w:cs="宋体" w:hint="eastAsia"/>
          <w:lang w:eastAsia="zh-CN"/>
        </w:rPr>
        <w:t>幕和反射幕垂直吊线与地锚固定时应符合以下规定</w:t>
      </w:r>
      <w:r>
        <w:rPr>
          <w:rFonts w:cs="宋体" w:hint="eastAsia"/>
          <w:lang w:eastAsia="zh-CN"/>
        </w:rPr>
        <w:t>：</w:t>
      </w:r>
      <w:bookmarkEnd w:id="330"/>
    </w:p>
    <w:p w14:paraId="738B2A9E" w14:textId="6244D7D6" w:rsidR="009E0880" w:rsidRPr="004D547F" w:rsidRDefault="009E0880" w:rsidP="00914E25">
      <w:pPr>
        <w:pStyle w:val="-11"/>
        <w:numPr>
          <w:ilvl w:val="0"/>
          <w:numId w:val="4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天线发射幕与反射幕之间的距离上、下都应符合设计要求</w:t>
      </w:r>
      <w:r w:rsidR="004D547F">
        <w:rPr>
          <w:rFonts w:ascii="宋体" w:hAnsi="宋体" w:cs="宋体" w:hint="eastAsia"/>
          <w:lang w:eastAsia="zh-CN"/>
        </w:rPr>
        <w:t>；</w:t>
      </w:r>
    </w:p>
    <w:p w14:paraId="3CEEDF7E" w14:textId="77777777" w:rsidR="009E0880" w:rsidRPr="0027799C" w:rsidRDefault="009E0880" w:rsidP="00914E25">
      <w:pPr>
        <w:pStyle w:val="-11"/>
        <w:numPr>
          <w:ilvl w:val="0"/>
          <w:numId w:val="4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所有吊线与地锚固定时，应与天线发射幕或</w:t>
      </w:r>
      <w:proofErr w:type="gramStart"/>
      <w:r w:rsidRPr="0027799C">
        <w:rPr>
          <w:rFonts w:ascii="宋体" w:hAnsi="宋体" w:cs="宋体" w:hint="eastAsia"/>
          <w:lang w:eastAsia="zh-CN"/>
        </w:rPr>
        <w:t>反射幕成一个</w:t>
      </w:r>
      <w:proofErr w:type="gramEnd"/>
      <w:r w:rsidRPr="0027799C">
        <w:rPr>
          <w:rFonts w:ascii="宋体" w:hAnsi="宋体" w:cs="宋体" w:hint="eastAsia"/>
          <w:lang w:eastAsia="zh-CN"/>
        </w:rPr>
        <w:t>平面，垂直吊线应垂直</w:t>
      </w:r>
      <w:r w:rsidR="004D547F">
        <w:rPr>
          <w:rFonts w:ascii="宋体" w:hAnsi="宋体" w:cs="宋体" w:hint="eastAsia"/>
          <w:lang w:eastAsia="zh-CN"/>
        </w:rPr>
        <w:t>；</w:t>
      </w:r>
    </w:p>
    <w:p w14:paraId="3300B46C" w14:textId="77777777" w:rsidR="00C94FA3" w:rsidRDefault="009E0880" w:rsidP="00914E25">
      <w:pPr>
        <w:pStyle w:val="-11"/>
        <w:numPr>
          <w:ilvl w:val="0"/>
          <w:numId w:val="4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天线幕垂直吊线与地锚固定后，应与</w:t>
      </w:r>
      <w:proofErr w:type="gramStart"/>
      <w:r w:rsidRPr="0027799C">
        <w:rPr>
          <w:rFonts w:ascii="宋体" w:hAnsi="宋体" w:cs="宋体" w:hint="eastAsia"/>
          <w:lang w:eastAsia="zh-CN"/>
        </w:rPr>
        <w:t>天线幕所对应</w:t>
      </w:r>
      <w:proofErr w:type="gramEnd"/>
      <w:r w:rsidRPr="0027799C">
        <w:rPr>
          <w:rFonts w:ascii="宋体" w:hAnsi="宋体" w:cs="宋体" w:hint="eastAsia"/>
          <w:lang w:eastAsia="zh-CN"/>
        </w:rPr>
        <w:t>的吊点成为直线，其偏差</w:t>
      </w:r>
      <w:r w:rsidR="00DA3136" w:rsidRPr="00DA3136">
        <w:rPr>
          <w:rFonts w:ascii="宋体" w:hAnsi="宋体" w:cs="宋体" w:hint="eastAsia"/>
          <w:lang w:eastAsia="zh-CN"/>
        </w:rPr>
        <w:t>≤</w:t>
      </w:r>
      <w:r w:rsidRPr="0027799C">
        <w:rPr>
          <w:rFonts w:ascii="宋体" w:hAnsi="宋体" w:cs="宋体"/>
          <w:lang w:eastAsia="zh-CN"/>
        </w:rPr>
        <w:t>20</w:t>
      </w:r>
      <w:r w:rsidR="00DC5AE4">
        <w:rPr>
          <w:rFonts w:ascii="宋体" w:hAnsi="宋体" w:cs="宋体" w:hint="eastAsia"/>
          <w:lang w:eastAsia="zh-CN"/>
        </w:rPr>
        <w:t>mm；</w:t>
      </w:r>
    </w:p>
    <w:p w14:paraId="3D16704C" w14:textId="77777777" w:rsidR="009E0880" w:rsidRPr="0027799C" w:rsidRDefault="009E0880" w:rsidP="00914E25">
      <w:pPr>
        <w:pStyle w:val="-11"/>
        <w:numPr>
          <w:ilvl w:val="0"/>
          <w:numId w:val="4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反射幕旁弧线与地锚固定时，应根据反射幕旁弧线的弧度及其与天线幕的距离确定地锚的位置，与天线幕的距离应符合设计要求</w:t>
      </w:r>
      <w:r w:rsidR="004D547F">
        <w:rPr>
          <w:rFonts w:ascii="宋体" w:hAnsi="宋体" w:cs="宋体" w:hint="eastAsia"/>
          <w:lang w:eastAsia="zh-CN"/>
        </w:rPr>
        <w:t>；</w:t>
      </w:r>
    </w:p>
    <w:p w14:paraId="20DEDE04" w14:textId="77777777" w:rsidR="009E0880" w:rsidRPr="0027799C" w:rsidRDefault="009E0880" w:rsidP="00914E25">
      <w:pPr>
        <w:pStyle w:val="-11"/>
        <w:numPr>
          <w:ilvl w:val="0"/>
          <w:numId w:val="4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反射幕旁弧线与地锚固定后，反射幕纬线受力应均匀并拉直；经线与地锚固定后，各经线拉力应适中，受力均匀，接地螺栓应紧固</w:t>
      </w:r>
      <w:r w:rsidR="004D547F">
        <w:rPr>
          <w:rFonts w:ascii="宋体" w:hAnsi="宋体" w:cs="宋体" w:hint="eastAsia"/>
          <w:lang w:eastAsia="zh-CN"/>
        </w:rPr>
        <w:t>；</w:t>
      </w:r>
    </w:p>
    <w:p w14:paraId="20F80118" w14:textId="77777777" w:rsidR="009E0880" w:rsidRPr="005202C2" w:rsidRDefault="009E0880" w:rsidP="00914E25">
      <w:pPr>
        <w:pStyle w:val="-11"/>
        <w:numPr>
          <w:ilvl w:val="0"/>
          <w:numId w:val="48"/>
        </w:numPr>
        <w:tabs>
          <w:tab w:val="left" w:pos="709"/>
        </w:tabs>
        <w:spacing w:line="360" w:lineRule="exact"/>
        <w:ind w:left="0" w:firstLineChars="0" w:firstLine="420"/>
        <w:rPr>
          <w:lang w:eastAsia="zh-CN"/>
        </w:rPr>
      </w:pPr>
      <w:r w:rsidRPr="0027799C">
        <w:rPr>
          <w:rFonts w:ascii="宋体" w:hAnsi="宋体" w:cs="宋体" w:hint="eastAsia"/>
          <w:lang w:eastAsia="zh-CN"/>
        </w:rPr>
        <w:t>天线发射幕和反射幕的安装高度应符合</w:t>
      </w:r>
      <w:r w:rsidRPr="005202C2">
        <w:rPr>
          <w:rFonts w:cs="宋体" w:hint="eastAsia"/>
          <w:lang w:eastAsia="zh-CN"/>
        </w:rPr>
        <w:t>设计要求</w:t>
      </w:r>
      <w:r>
        <w:rPr>
          <w:rFonts w:cs="宋体" w:hint="eastAsia"/>
          <w:lang w:eastAsia="zh-CN"/>
        </w:rPr>
        <w:t>；天</w:t>
      </w:r>
      <w:r w:rsidRPr="005202C2">
        <w:rPr>
          <w:rFonts w:cs="宋体" w:hint="eastAsia"/>
          <w:lang w:eastAsia="zh-CN"/>
        </w:rPr>
        <w:t>线振子、导线</w:t>
      </w:r>
      <w:r w:rsidR="002852CD">
        <w:rPr>
          <w:rFonts w:cs="宋体" w:hint="eastAsia"/>
          <w:lang w:eastAsia="zh-CN"/>
        </w:rPr>
        <w:t>的安装</w:t>
      </w:r>
      <w:r w:rsidRPr="005202C2">
        <w:rPr>
          <w:rFonts w:cs="宋体" w:hint="eastAsia"/>
          <w:lang w:eastAsia="zh-CN"/>
        </w:rPr>
        <w:t>应符合设计要求，横向水平</w:t>
      </w:r>
      <w:r>
        <w:rPr>
          <w:rFonts w:cs="宋体" w:hint="eastAsia"/>
          <w:lang w:eastAsia="zh-CN"/>
        </w:rPr>
        <w:t>应符合设计要求，</w:t>
      </w:r>
      <w:r w:rsidRPr="005202C2">
        <w:rPr>
          <w:rFonts w:cs="宋体" w:hint="eastAsia"/>
          <w:lang w:eastAsia="zh-CN"/>
        </w:rPr>
        <w:t>竖向垂直、松紧适中，用重锤控制的重</w:t>
      </w:r>
      <w:r>
        <w:rPr>
          <w:rFonts w:cs="宋体" w:hint="eastAsia"/>
          <w:lang w:eastAsia="zh-CN"/>
        </w:rPr>
        <w:t>量</w:t>
      </w:r>
      <w:r w:rsidRPr="005202C2">
        <w:rPr>
          <w:rFonts w:cs="宋体" w:hint="eastAsia"/>
          <w:lang w:eastAsia="zh-CN"/>
        </w:rPr>
        <w:t>应符</w:t>
      </w:r>
      <w:r>
        <w:rPr>
          <w:rFonts w:cs="宋体" w:hint="eastAsia"/>
          <w:lang w:eastAsia="zh-CN"/>
        </w:rPr>
        <w:t>合</w:t>
      </w:r>
      <w:r w:rsidRPr="005202C2">
        <w:rPr>
          <w:rFonts w:cs="宋体" w:hint="eastAsia"/>
          <w:lang w:eastAsia="zh-CN"/>
        </w:rPr>
        <w:t>设计要求。</w:t>
      </w:r>
    </w:p>
    <w:p w14:paraId="654EADB0"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31" w:name="_Toc6238899"/>
      <w:r w:rsidRPr="005202C2">
        <w:rPr>
          <w:rFonts w:cs="宋体" w:hint="eastAsia"/>
          <w:lang w:eastAsia="zh-CN"/>
        </w:rPr>
        <w:t>吊挂天线幕时，上升速度应平稳，边</w:t>
      </w:r>
      <w:proofErr w:type="gramStart"/>
      <w:r w:rsidRPr="005202C2">
        <w:rPr>
          <w:rFonts w:cs="宋体" w:hint="eastAsia"/>
          <w:lang w:eastAsia="zh-CN"/>
        </w:rPr>
        <w:t>提升边吊挂</w:t>
      </w:r>
      <w:proofErr w:type="gramEnd"/>
      <w:r w:rsidRPr="005202C2">
        <w:rPr>
          <w:rFonts w:cs="宋体" w:hint="eastAsia"/>
          <w:lang w:eastAsia="zh-CN"/>
        </w:rPr>
        <w:t>，绝缘子应</w:t>
      </w:r>
      <w:r w:rsidR="00DA3136">
        <w:rPr>
          <w:rFonts w:cs="宋体" w:hint="eastAsia"/>
          <w:lang w:eastAsia="zh-CN"/>
        </w:rPr>
        <w:t>及时</w:t>
      </w:r>
      <w:r w:rsidRPr="005202C2">
        <w:rPr>
          <w:rFonts w:cs="宋体" w:hint="eastAsia"/>
          <w:lang w:eastAsia="zh-CN"/>
        </w:rPr>
        <w:t>清洁干净并应随时清除天线幕上的泥土、杂物等</w:t>
      </w:r>
      <w:r>
        <w:rPr>
          <w:rFonts w:cs="宋体" w:hint="eastAsia"/>
          <w:lang w:eastAsia="zh-CN"/>
        </w:rPr>
        <w:t>；</w:t>
      </w:r>
      <w:r w:rsidRPr="005202C2">
        <w:rPr>
          <w:rFonts w:cs="宋体" w:hint="eastAsia"/>
          <w:lang w:eastAsia="zh-CN"/>
        </w:rPr>
        <w:t>上升时</w:t>
      </w:r>
      <w:r w:rsidR="007A51FF">
        <w:rPr>
          <w:rFonts w:cs="宋体" w:hint="eastAsia"/>
          <w:lang w:eastAsia="zh-CN"/>
        </w:rPr>
        <w:t>每列</w:t>
      </w:r>
      <w:r w:rsidRPr="005202C2">
        <w:rPr>
          <w:rFonts w:cs="宋体" w:hint="eastAsia"/>
          <w:lang w:eastAsia="zh-CN"/>
        </w:rPr>
        <w:t>振子</w:t>
      </w:r>
      <w:r w:rsidR="00DA3136">
        <w:rPr>
          <w:rFonts w:cs="宋体" w:hint="eastAsia"/>
          <w:lang w:eastAsia="zh-CN"/>
        </w:rPr>
        <w:t>及</w:t>
      </w:r>
      <w:r w:rsidRPr="005202C2">
        <w:rPr>
          <w:rFonts w:cs="宋体" w:hint="eastAsia"/>
          <w:lang w:eastAsia="zh-CN"/>
        </w:rPr>
        <w:t>下引线应有人看管，防止倾斜扭曲损伤导线</w:t>
      </w:r>
      <w:r>
        <w:rPr>
          <w:rFonts w:cs="宋体" w:hint="eastAsia"/>
          <w:lang w:eastAsia="zh-CN"/>
        </w:rPr>
        <w:t>；</w:t>
      </w:r>
      <w:r w:rsidRPr="005202C2">
        <w:rPr>
          <w:rFonts w:cs="宋体" w:hint="eastAsia"/>
          <w:lang w:eastAsia="zh-CN"/>
        </w:rPr>
        <w:t>检查导线的连接螺母是否</w:t>
      </w:r>
      <w:r>
        <w:rPr>
          <w:rFonts w:cs="宋体" w:hint="eastAsia"/>
          <w:lang w:eastAsia="zh-CN"/>
        </w:rPr>
        <w:t>紧固</w:t>
      </w:r>
      <w:r w:rsidRPr="005202C2">
        <w:rPr>
          <w:rFonts w:cs="宋体" w:hint="eastAsia"/>
          <w:lang w:eastAsia="zh-CN"/>
        </w:rPr>
        <w:t>，各部位是否正常，如有异常或导线出现弯曲，应</w:t>
      </w:r>
      <w:r w:rsidR="00E3649F">
        <w:rPr>
          <w:rFonts w:cs="宋体" w:hint="eastAsia"/>
          <w:lang w:eastAsia="zh-CN"/>
        </w:rPr>
        <w:t>暂停吊装，进行必要的</w:t>
      </w:r>
      <w:r w:rsidRPr="005202C2">
        <w:rPr>
          <w:rFonts w:cs="宋体" w:hint="eastAsia"/>
          <w:lang w:eastAsia="zh-CN"/>
        </w:rPr>
        <w:t>处理。</w:t>
      </w:r>
      <w:bookmarkEnd w:id="331"/>
    </w:p>
    <w:p w14:paraId="166A2D14" w14:textId="77777777" w:rsidR="009E0880" w:rsidRPr="00A21E8D" w:rsidRDefault="009E0880" w:rsidP="00914E25">
      <w:pPr>
        <w:pStyle w:val="a1"/>
        <w:numPr>
          <w:ilvl w:val="2"/>
          <w:numId w:val="29"/>
        </w:numPr>
        <w:tabs>
          <w:tab w:val="left" w:pos="709"/>
        </w:tabs>
        <w:spacing w:before="0" w:after="0"/>
        <w:outlineLvl w:val="9"/>
        <w:rPr>
          <w:lang w:eastAsia="zh-CN"/>
        </w:rPr>
      </w:pPr>
      <w:bookmarkStart w:id="332" w:name="_Toc6238900"/>
      <w:r w:rsidRPr="005202C2">
        <w:rPr>
          <w:rFonts w:cs="宋体" w:hint="eastAsia"/>
          <w:lang w:eastAsia="zh-CN"/>
        </w:rPr>
        <w:t>调整天线幕时，应同时调整</w:t>
      </w:r>
      <w:r>
        <w:rPr>
          <w:rFonts w:cs="宋体" w:hint="eastAsia"/>
          <w:lang w:eastAsia="zh-CN"/>
        </w:rPr>
        <w:t>拉绳</w:t>
      </w:r>
      <w:r w:rsidRPr="005202C2">
        <w:rPr>
          <w:rFonts w:cs="宋体" w:hint="eastAsia"/>
          <w:lang w:eastAsia="zh-CN"/>
        </w:rPr>
        <w:t>和</w:t>
      </w:r>
      <w:proofErr w:type="gramStart"/>
      <w:r w:rsidRPr="005202C2">
        <w:rPr>
          <w:rFonts w:cs="宋体" w:hint="eastAsia"/>
          <w:lang w:eastAsia="zh-CN"/>
        </w:rPr>
        <w:t>曳</w:t>
      </w:r>
      <w:proofErr w:type="gramEnd"/>
      <w:r w:rsidRPr="005202C2">
        <w:rPr>
          <w:rFonts w:cs="宋体" w:hint="eastAsia"/>
          <w:lang w:eastAsia="zh-CN"/>
        </w:rPr>
        <w:t>线，并测量桅杆的垂直度，同时天线振子对地高度应符合设计要求。</w:t>
      </w:r>
      <w:bookmarkEnd w:id="332"/>
    </w:p>
    <w:p w14:paraId="02502093" w14:textId="77777777" w:rsidR="009E0880" w:rsidRPr="00333736" w:rsidRDefault="009E0880" w:rsidP="00914E25">
      <w:pPr>
        <w:pStyle w:val="a1"/>
        <w:numPr>
          <w:ilvl w:val="2"/>
          <w:numId w:val="29"/>
        </w:numPr>
        <w:tabs>
          <w:tab w:val="left" w:pos="709"/>
        </w:tabs>
        <w:spacing w:before="0" w:after="0"/>
        <w:outlineLvl w:val="9"/>
        <w:rPr>
          <w:lang w:eastAsia="zh-CN"/>
        </w:rPr>
      </w:pPr>
      <w:bookmarkStart w:id="333" w:name="_Toc6238901"/>
      <w:r w:rsidRPr="005202C2">
        <w:rPr>
          <w:rFonts w:cs="宋体" w:hint="eastAsia"/>
          <w:lang w:eastAsia="zh-CN"/>
        </w:rPr>
        <w:t>天线幕安装完后应再次检查桅杆的垂直度，确保其符合设计要求，天线吊线与地锚连</w:t>
      </w:r>
      <w:r w:rsidR="0088038A">
        <w:rPr>
          <w:rFonts w:cs="宋体" w:hint="eastAsia"/>
          <w:lang w:eastAsia="zh-CN"/>
        </w:rPr>
        <w:t>接</w:t>
      </w:r>
      <w:r w:rsidRPr="005202C2">
        <w:rPr>
          <w:rFonts w:cs="宋体" w:hint="eastAsia"/>
          <w:lang w:eastAsia="zh-CN"/>
        </w:rPr>
        <w:t>固定的绳卡的规格、数量、间距应符合设计要求，各部位的索具螺旋扣应有防松动措施并涂防腐脂。</w:t>
      </w:r>
      <w:bookmarkEnd w:id="333"/>
    </w:p>
    <w:p w14:paraId="52253EC3" w14:textId="072ECD4C" w:rsidR="00333736" w:rsidRPr="005202C2" w:rsidRDefault="00333736" w:rsidP="00914E25">
      <w:pPr>
        <w:pStyle w:val="a1"/>
        <w:numPr>
          <w:ilvl w:val="2"/>
          <w:numId w:val="29"/>
        </w:numPr>
        <w:tabs>
          <w:tab w:val="left" w:pos="709"/>
        </w:tabs>
        <w:spacing w:before="0" w:after="0"/>
        <w:outlineLvl w:val="9"/>
        <w:rPr>
          <w:lang w:eastAsia="zh-CN"/>
        </w:rPr>
      </w:pPr>
      <w:proofErr w:type="gramStart"/>
      <w:r w:rsidRPr="002E4AFF">
        <w:rPr>
          <w:rFonts w:ascii="Times New Roman" w:hint="eastAsia"/>
          <w:lang w:eastAsia="zh-CN"/>
        </w:rPr>
        <w:t>无方向幕的</w:t>
      </w:r>
      <w:proofErr w:type="gramEnd"/>
      <w:r w:rsidRPr="002E4AFF">
        <w:rPr>
          <w:rFonts w:ascii="Times New Roman" w:hint="eastAsia"/>
          <w:lang w:eastAsia="zh-CN"/>
        </w:rPr>
        <w:t>角形天线和单极子天线以及对数周期天线和菱形天线等</w:t>
      </w:r>
      <w:r>
        <w:rPr>
          <w:rFonts w:ascii="Times New Roman" w:hint="eastAsia"/>
          <w:lang w:eastAsia="zh-CN"/>
        </w:rPr>
        <w:t>小型天线，需要按照设计要求安装。</w:t>
      </w:r>
    </w:p>
    <w:p w14:paraId="789208A8" w14:textId="07B56743" w:rsidR="009E0880" w:rsidRDefault="00051489" w:rsidP="00914E25">
      <w:pPr>
        <w:pStyle w:val="a0"/>
        <w:numPr>
          <w:ilvl w:val="1"/>
          <w:numId w:val="29"/>
        </w:numPr>
        <w:spacing w:before="240" w:after="240"/>
        <w:ind w:left="0"/>
        <w:jc w:val="center"/>
        <w:rPr>
          <w:lang w:eastAsia="zh-CN"/>
        </w:rPr>
      </w:pPr>
      <w:bookmarkStart w:id="334" w:name="_Toc465063292"/>
      <w:bookmarkStart w:id="335" w:name="_Toc474763700"/>
      <w:bookmarkStart w:id="336" w:name="_Toc6218825"/>
      <w:bookmarkStart w:id="337" w:name="_Toc6234816"/>
      <w:bookmarkStart w:id="338" w:name="_Toc6234927"/>
      <w:bookmarkStart w:id="339" w:name="_Toc6238362"/>
      <w:bookmarkStart w:id="340" w:name="_Toc6238903"/>
      <w:bookmarkStart w:id="341" w:name="_Toc54857947"/>
      <w:r>
        <w:rPr>
          <w:rFonts w:hint="eastAsia"/>
          <w:lang w:eastAsia="zh-CN"/>
        </w:rPr>
        <w:t xml:space="preserve"> </w:t>
      </w:r>
      <w:r w:rsidR="00340381">
        <w:rPr>
          <w:rFonts w:hint="eastAsia"/>
          <w:lang w:eastAsia="zh-CN"/>
        </w:rPr>
        <w:t>下引线的安装</w:t>
      </w:r>
      <w:bookmarkEnd w:id="334"/>
      <w:bookmarkEnd w:id="335"/>
      <w:bookmarkEnd w:id="336"/>
      <w:bookmarkEnd w:id="337"/>
      <w:bookmarkEnd w:id="338"/>
      <w:bookmarkEnd w:id="339"/>
      <w:bookmarkEnd w:id="340"/>
      <w:bookmarkEnd w:id="341"/>
    </w:p>
    <w:p w14:paraId="156315B0" w14:textId="6B487F34"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42" w:name="_Toc6238904"/>
      <w:r w:rsidRPr="006D16BB">
        <w:rPr>
          <w:rFonts w:ascii="宋体" w:hAnsi="宋体" w:cs="宋体" w:hint="eastAsia"/>
          <w:lang w:eastAsia="zh-CN"/>
        </w:rPr>
        <w:t>下引线起吊过程中，应注意保持调整下引线与设计一致，</w:t>
      </w:r>
      <w:r w:rsidR="00FA2B66" w:rsidRPr="002917F8">
        <w:rPr>
          <w:rFonts w:ascii="宋体" w:hAnsi="宋体" w:cs="宋体" w:hint="eastAsia"/>
          <w:lang w:eastAsia="zh-CN"/>
        </w:rPr>
        <w:t>不得</w:t>
      </w:r>
      <w:r w:rsidRPr="006D16BB">
        <w:rPr>
          <w:rFonts w:ascii="宋体" w:hAnsi="宋体" w:cs="宋体" w:hint="eastAsia"/>
          <w:lang w:eastAsia="zh-CN"/>
        </w:rPr>
        <w:t>变形。</w:t>
      </w:r>
      <w:bookmarkEnd w:id="342"/>
    </w:p>
    <w:p w14:paraId="1543AFC5" w14:textId="6D98C7ED"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343" w:name="_Toc6238905"/>
      <w:r w:rsidRPr="00CB07E2">
        <w:rPr>
          <w:rFonts w:ascii="宋体" w:hAnsi="宋体" w:cs="宋体" w:hint="eastAsia"/>
          <w:lang w:eastAsia="zh-CN"/>
        </w:rPr>
        <w:t>天线下引线下端制作安装时，本副天线的下引线长度</w:t>
      </w:r>
      <w:r w:rsidR="00C151F0">
        <w:rPr>
          <w:rFonts w:ascii="宋体" w:hAnsi="宋体" w:cs="宋体" w:hint="eastAsia"/>
          <w:lang w:eastAsia="zh-CN"/>
        </w:rPr>
        <w:t>应</w:t>
      </w:r>
      <w:r w:rsidRPr="00CB07E2">
        <w:rPr>
          <w:rFonts w:ascii="宋体" w:hAnsi="宋体" w:cs="宋体" w:hint="eastAsia"/>
          <w:lang w:eastAsia="zh-CN"/>
        </w:rPr>
        <w:t>一致</w:t>
      </w:r>
      <w:r w:rsidR="00C151F0">
        <w:rPr>
          <w:rFonts w:ascii="宋体" w:hAnsi="宋体" w:cs="宋体" w:hint="eastAsia"/>
          <w:lang w:eastAsia="zh-CN"/>
        </w:rPr>
        <w:t>，</w:t>
      </w:r>
      <w:r w:rsidR="00D41A13">
        <w:rPr>
          <w:rFonts w:ascii="宋体" w:hAnsi="宋体" w:cs="宋体" w:hint="eastAsia"/>
          <w:lang w:eastAsia="zh-CN"/>
        </w:rPr>
        <w:t>每对下引线</w:t>
      </w:r>
      <w:r w:rsidRPr="00CB07E2">
        <w:rPr>
          <w:rFonts w:ascii="宋体" w:hAnsi="宋体" w:cs="宋体" w:hint="eastAsia"/>
          <w:lang w:eastAsia="zh-CN"/>
        </w:rPr>
        <w:t>两线的间距应符合设计要求，下引线各线应顺直无扭绞，拉紧并受力均匀，瓷支撑应固定牢固。</w:t>
      </w:r>
      <w:bookmarkEnd w:id="343"/>
    </w:p>
    <w:p w14:paraId="60BAE032" w14:textId="77777777" w:rsidR="009E0880" w:rsidRPr="001F3CFC" w:rsidRDefault="00CB07E2" w:rsidP="00914E25">
      <w:pPr>
        <w:pStyle w:val="a1"/>
        <w:numPr>
          <w:ilvl w:val="2"/>
          <w:numId w:val="29"/>
        </w:numPr>
        <w:tabs>
          <w:tab w:val="left" w:pos="709"/>
        </w:tabs>
        <w:spacing w:before="0" w:after="0"/>
        <w:outlineLvl w:val="9"/>
        <w:rPr>
          <w:rFonts w:ascii="宋体" w:hAnsi="宋体"/>
          <w:lang w:eastAsia="zh-CN"/>
        </w:rPr>
      </w:pPr>
      <w:bookmarkStart w:id="344" w:name="_Toc6238906"/>
      <w:r w:rsidRPr="00CB07E2">
        <w:rPr>
          <w:rFonts w:ascii="宋体" w:hAnsi="宋体" w:cs="宋体" w:hint="eastAsia"/>
          <w:lang w:eastAsia="zh-CN"/>
        </w:rPr>
        <w:t>下引线拉到设计拉力时，在线上划出标记，做下引线终端，与馈线跳接线连接，连接螺栓紧固及方向应符合设计要求。</w:t>
      </w:r>
      <w:bookmarkEnd w:id="344"/>
    </w:p>
    <w:p w14:paraId="7C37D0E0"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45" w:name="_Toc6238907"/>
      <w:r w:rsidRPr="006D16BB">
        <w:rPr>
          <w:rFonts w:ascii="宋体" w:hAnsi="宋体" w:cs="宋体" w:hint="eastAsia"/>
          <w:spacing w:val="4"/>
          <w:lang w:eastAsia="zh-CN"/>
        </w:rPr>
        <w:t>下引线的张拉力</w:t>
      </w:r>
      <w:r w:rsidR="00C151F0">
        <w:rPr>
          <w:rFonts w:ascii="宋体" w:hAnsi="宋体" w:cs="宋体" w:hint="eastAsia"/>
          <w:spacing w:val="4"/>
          <w:lang w:eastAsia="zh-CN"/>
        </w:rPr>
        <w:t>宜</w:t>
      </w:r>
      <w:r w:rsidRPr="006D16BB">
        <w:rPr>
          <w:rFonts w:ascii="宋体" w:hAnsi="宋体" w:cs="宋体" w:hint="eastAsia"/>
          <w:lang w:eastAsia="zh-CN"/>
        </w:rPr>
        <w:t>调至使下引线顺直</w:t>
      </w:r>
      <w:r w:rsidR="00C151F0">
        <w:rPr>
          <w:rFonts w:ascii="宋体" w:hAnsi="宋体" w:cs="宋体" w:hint="eastAsia"/>
          <w:lang w:eastAsia="zh-CN"/>
        </w:rPr>
        <w:t>且</w:t>
      </w:r>
      <w:r w:rsidRPr="006D16BB">
        <w:rPr>
          <w:rFonts w:ascii="宋体" w:hAnsi="宋体" w:cs="宋体" w:hint="eastAsia"/>
          <w:lang w:eastAsia="zh-CN"/>
        </w:rPr>
        <w:t>不影响天线幕的几何形状为宜。</w:t>
      </w:r>
      <w:bookmarkEnd w:id="345"/>
    </w:p>
    <w:p w14:paraId="0455251A" w14:textId="55471F99" w:rsidR="009E0880" w:rsidRPr="005202C2" w:rsidRDefault="00051489" w:rsidP="00914E25">
      <w:pPr>
        <w:pStyle w:val="a0"/>
        <w:numPr>
          <w:ilvl w:val="1"/>
          <w:numId w:val="29"/>
        </w:numPr>
        <w:spacing w:before="240" w:after="240"/>
        <w:ind w:left="0"/>
        <w:jc w:val="center"/>
        <w:rPr>
          <w:lang w:eastAsia="zh-CN"/>
        </w:rPr>
      </w:pPr>
      <w:bookmarkStart w:id="346" w:name="_Toc465063294"/>
      <w:bookmarkStart w:id="347" w:name="_Toc474763701"/>
      <w:bookmarkStart w:id="348" w:name="_Toc6218826"/>
      <w:bookmarkStart w:id="349" w:name="_Toc6234817"/>
      <w:bookmarkStart w:id="350" w:name="_Toc6234928"/>
      <w:bookmarkStart w:id="351" w:name="_Toc6238363"/>
      <w:bookmarkStart w:id="352" w:name="_Toc6238908"/>
      <w:bookmarkStart w:id="353" w:name="_Toc54857948"/>
      <w:r>
        <w:rPr>
          <w:rFonts w:hint="eastAsia"/>
          <w:lang w:eastAsia="zh-CN"/>
        </w:rPr>
        <w:lastRenderedPageBreak/>
        <w:t xml:space="preserve"> </w:t>
      </w:r>
      <w:r w:rsidR="00340381" w:rsidRPr="005202C2">
        <w:rPr>
          <w:rFonts w:hint="eastAsia"/>
          <w:lang w:eastAsia="zh-CN"/>
        </w:rPr>
        <w:t>埋设馈线杆</w:t>
      </w:r>
      <w:bookmarkEnd w:id="346"/>
      <w:bookmarkEnd w:id="347"/>
      <w:bookmarkEnd w:id="348"/>
      <w:bookmarkEnd w:id="349"/>
      <w:bookmarkEnd w:id="350"/>
      <w:bookmarkEnd w:id="351"/>
      <w:bookmarkEnd w:id="352"/>
      <w:bookmarkEnd w:id="353"/>
    </w:p>
    <w:p w14:paraId="517D1682"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54" w:name="_Toc6238909"/>
      <w:r w:rsidRPr="006D16BB">
        <w:rPr>
          <w:rFonts w:ascii="宋体" w:hAnsi="宋体" w:cs="宋体" w:hint="eastAsia"/>
          <w:lang w:eastAsia="zh-CN"/>
        </w:rPr>
        <w:t>埋设馈线杆应符合下列要求：</w:t>
      </w:r>
      <w:bookmarkEnd w:id="354"/>
    </w:p>
    <w:p w14:paraId="46D55EAE" w14:textId="77777777" w:rsidR="009E0880" w:rsidRPr="0027799C" w:rsidRDefault="009E0880" w:rsidP="00914E25">
      <w:pPr>
        <w:pStyle w:val="-11"/>
        <w:numPr>
          <w:ilvl w:val="0"/>
          <w:numId w:val="4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馈线走向、转角应符合设计要求</w:t>
      </w:r>
      <w:r w:rsidR="009168ED">
        <w:rPr>
          <w:rFonts w:ascii="宋体" w:hAnsi="宋体" w:cs="宋体" w:hint="eastAsia"/>
          <w:lang w:eastAsia="zh-CN"/>
        </w:rPr>
        <w:t>；</w:t>
      </w:r>
    </w:p>
    <w:p w14:paraId="029E10CE" w14:textId="5744F091" w:rsidR="009E0880" w:rsidRPr="0027799C" w:rsidRDefault="009E0880" w:rsidP="00914E25">
      <w:pPr>
        <w:pStyle w:val="-11"/>
        <w:numPr>
          <w:ilvl w:val="0"/>
          <w:numId w:val="49"/>
        </w:numPr>
        <w:tabs>
          <w:tab w:val="left" w:pos="709"/>
        </w:tabs>
        <w:spacing w:line="360" w:lineRule="exact"/>
        <w:ind w:left="0" w:firstLineChars="0" w:firstLine="420"/>
        <w:rPr>
          <w:rFonts w:ascii="宋体" w:hAnsi="宋体" w:cs="宋体"/>
          <w:lang w:eastAsia="zh-CN"/>
        </w:rPr>
      </w:pPr>
      <w:proofErr w:type="gramStart"/>
      <w:r w:rsidRPr="0027799C">
        <w:rPr>
          <w:rFonts w:ascii="宋体" w:hAnsi="宋体" w:cs="宋体" w:hint="eastAsia"/>
          <w:lang w:eastAsia="zh-CN"/>
        </w:rPr>
        <w:t>馈线杆按设计</w:t>
      </w:r>
      <w:proofErr w:type="gramEnd"/>
      <w:r w:rsidRPr="0027799C">
        <w:rPr>
          <w:rFonts w:ascii="宋体" w:hAnsi="宋体" w:cs="宋体" w:hint="eastAsia"/>
          <w:lang w:eastAsia="zh-CN"/>
        </w:rPr>
        <w:t>规定的间距挖坑埋设，馈线</w:t>
      </w:r>
      <w:proofErr w:type="gramStart"/>
      <w:r w:rsidRPr="0027799C">
        <w:rPr>
          <w:rFonts w:ascii="宋体" w:hAnsi="宋体" w:cs="宋体" w:hint="eastAsia"/>
          <w:lang w:eastAsia="zh-CN"/>
        </w:rPr>
        <w:t>杆</w:t>
      </w:r>
      <w:r w:rsidR="005E4B54">
        <w:rPr>
          <w:rFonts w:ascii="宋体" w:hAnsi="宋体" w:cs="宋体" w:hint="eastAsia"/>
          <w:lang w:eastAsia="zh-CN"/>
        </w:rPr>
        <w:t>左右</w:t>
      </w:r>
      <w:proofErr w:type="gramEnd"/>
      <w:r w:rsidRPr="0027799C">
        <w:rPr>
          <w:rFonts w:ascii="宋体" w:hAnsi="宋体" w:cs="宋体" w:hint="eastAsia"/>
          <w:lang w:eastAsia="zh-CN"/>
        </w:rPr>
        <w:t>偏差应不超过</w:t>
      </w:r>
      <w:r w:rsidRPr="0027799C">
        <w:rPr>
          <w:rFonts w:ascii="宋体" w:hAnsi="宋体" w:cs="宋体"/>
          <w:lang w:eastAsia="zh-CN"/>
        </w:rPr>
        <w:t>100</w:t>
      </w:r>
      <w:r w:rsidR="00DC5AE4">
        <w:rPr>
          <w:rFonts w:ascii="宋体" w:hAnsi="宋体" w:cs="宋体" w:hint="eastAsia"/>
          <w:lang w:eastAsia="zh-CN"/>
        </w:rPr>
        <w:t>mm</w:t>
      </w:r>
      <w:r w:rsidRPr="0027799C">
        <w:rPr>
          <w:rFonts w:ascii="宋体" w:hAnsi="宋体" w:cs="宋体" w:hint="eastAsia"/>
          <w:lang w:eastAsia="zh-CN"/>
        </w:rPr>
        <w:t>，回填土应分层回填夯实；馈线杆的不直度应小于支柱高度的</w:t>
      </w:r>
      <w:r w:rsidRPr="0027799C">
        <w:rPr>
          <w:rFonts w:ascii="宋体" w:hAnsi="宋体" w:cs="宋体"/>
          <w:lang w:eastAsia="zh-CN"/>
        </w:rPr>
        <w:t>1/1000</w:t>
      </w:r>
      <w:r w:rsidRPr="0027799C">
        <w:rPr>
          <w:rFonts w:ascii="宋体" w:hAnsi="宋体" w:cs="宋体" w:hint="eastAsia"/>
          <w:lang w:eastAsia="zh-CN"/>
        </w:rPr>
        <w:t>；高低偏差应不超过</w:t>
      </w:r>
      <w:r w:rsidRPr="0027799C">
        <w:rPr>
          <w:rFonts w:ascii="宋体" w:hAnsi="宋体" w:cs="宋体"/>
          <w:lang w:eastAsia="zh-CN"/>
        </w:rPr>
        <w:t>50</w:t>
      </w:r>
      <w:r w:rsidR="00DC5AE4">
        <w:rPr>
          <w:rFonts w:ascii="宋体" w:hAnsi="宋体" w:cs="宋体" w:hint="eastAsia"/>
          <w:lang w:eastAsia="zh-CN"/>
        </w:rPr>
        <w:t>m</w:t>
      </w:r>
      <w:r w:rsidR="00DC5AE4">
        <w:rPr>
          <w:rFonts w:ascii="宋体" w:hAnsi="宋体" w:cs="宋体"/>
          <w:lang w:eastAsia="zh-CN"/>
        </w:rPr>
        <w:t>m</w:t>
      </w:r>
      <w:r w:rsidR="009168ED">
        <w:rPr>
          <w:rFonts w:ascii="宋体" w:hAnsi="宋体" w:cs="宋体" w:hint="eastAsia"/>
          <w:lang w:eastAsia="zh-CN"/>
        </w:rPr>
        <w:t>；</w:t>
      </w:r>
    </w:p>
    <w:p w14:paraId="04F76F47" w14:textId="77777777" w:rsidR="009E0880" w:rsidRPr="0027799C" w:rsidRDefault="009E0880" w:rsidP="00914E25">
      <w:pPr>
        <w:pStyle w:val="-11"/>
        <w:numPr>
          <w:ilvl w:val="0"/>
          <w:numId w:val="49"/>
        </w:numPr>
        <w:tabs>
          <w:tab w:val="left" w:pos="709"/>
        </w:tabs>
        <w:spacing w:line="360" w:lineRule="exact"/>
        <w:ind w:left="0" w:firstLineChars="0" w:firstLine="420"/>
        <w:rPr>
          <w:rFonts w:ascii="宋体" w:hAnsi="宋体" w:cs="宋体"/>
          <w:lang w:eastAsia="zh-CN"/>
        </w:rPr>
      </w:pPr>
      <w:proofErr w:type="gramStart"/>
      <w:r w:rsidRPr="0027799C">
        <w:rPr>
          <w:rFonts w:ascii="宋体" w:hAnsi="宋体" w:cs="宋体" w:hint="eastAsia"/>
          <w:lang w:eastAsia="zh-CN"/>
        </w:rPr>
        <w:t>馈线架应按</w:t>
      </w:r>
      <w:proofErr w:type="gramEnd"/>
      <w:r w:rsidRPr="0027799C">
        <w:rPr>
          <w:rFonts w:ascii="宋体" w:hAnsi="宋体" w:cs="宋体" w:hint="eastAsia"/>
          <w:lang w:eastAsia="zh-CN"/>
        </w:rPr>
        <w:t>设计高度安装，馈线架安装应保持水平并与馈线方向垂直，中心离地高度应符合设计要求</w:t>
      </w:r>
      <w:r w:rsidR="009168ED">
        <w:rPr>
          <w:rFonts w:ascii="宋体" w:hAnsi="宋体" w:cs="宋体" w:hint="eastAsia"/>
          <w:lang w:eastAsia="zh-CN"/>
        </w:rPr>
        <w:t>；</w:t>
      </w:r>
    </w:p>
    <w:p w14:paraId="2374B25E" w14:textId="77777777" w:rsidR="009E0880" w:rsidRPr="0027799C" w:rsidRDefault="009E0880" w:rsidP="00914E25">
      <w:pPr>
        <w:pStyle w:val="-11"/>
        <w:numPr>
          <w:ilvl w:val="0"/>
          <w:numId w:val="4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终端杆、中接杆、转角杆的水平横担两端高低偏差应不超过</w:t>
      </w:r>
      <w:r w:rsidRPr="0027799C">
        <w:rPr>
          <w:rFonts w:ascii="宋体" w:hAnsi="宋体" w:cs="宋体"/>
          <w:lang w:eastAsia="zh-CN"/>
        </w:rPr>
        <w:t>20</w:t>
      </w:r>
      <w:r w:rsidR="00DC5AE4">
        <w:rPr>
          <w:rFonts w:ascii="宋体" w:hAnsi="宋体" w:cs="宋体" w:hint="eastAsia"/>
          <w:lang w:eastAsia="zh-CN"/>
        </w:rPr>
        <w:t>m</w:t>
      </w:r>
      <w:r w:rsidR="00DC5AE4">
        <w:rPr>
          <w:rFonts w:ascii="宋体" w:hAnsi="宋体" w:cs="宋体"/>
          <w:lang w:eastAsia="zh-CN"/>
        </w:rPr>
        <w:t>m</w:t>
      </w:r>
      <w:r w:rsidRPr="0027799C">
        <w:rPr>
          <w:rFonts w:ascii="宋体" w:hAnsi="宋体" w:cs="宋体" w:hint="eastAsia"/>
          <w:lang w:eastAsia="zh-CN"/>
        </w:rPr>
        <w:t>，横杆、馈线支架应与馈线方向垂直</w:t>
      </w:r>
      <w:r w:rsidR="009168ED">
        <w:rPr>
          <w:rFonts w:ascii="宋体" w:hAnsi="宋体" w:cs="宋体" w:hint="eastAsia"/>
          <w:lang w:eastAsia="zh-CN"/>
        </w:rPr>
        <w:t>；</w:t>
      </w:r>
    </w:p>
    <w:p w14:paraId="4EEB73C4" w14:textId="4F533E2E" w:rsidR="009E0880" w:rsidRDefault="009E0880" w:rsidP="00914E25">
      <w:pPr>
        <w:pStyle w:val="-11"/>
        <w:numPr>
          <w:ilvl w:val="0"/>
          <w:numId w:val="4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w:t>
      </w:r>
      <w:proofErr w:type="gramStart"/>
      <w:r w:rsidRPr="0027799C">
        <w:rPr>
          <w:rFonts w:ascii="宋体" w:hAnsi="宋体" w:cs="宋体" w:hint="eastAsia"/>
          <w:lang w:eastAsia="zh-CN"/>
        </w:rPr>
        <w:t>杆地锚应</w:t>
      </w:r>
      <w:proofErr w:type="gramEnd"/>
      <w:r w:rsidRPr="0027799C">
        <w:rPr>
          <w:rFonts w:ascii="宋体" w:hAnsi="宋体" w:cs="宋体" w:hint="eastAsia"/>
          <w:lang w:eastAsia="zh-CN"/>
        </w:rPr>
        <w:t>符合设计要求及</w:t>
      </w:r>
      <w:r w:rsidR="003177A4">
        <w:rPr>
          <w:rFonts w:ascii="宋体" w:hAnsi="宋体" w:cs="宋体" w:hint="eastAsia"/>
          <w:lang w:eastAsia="zh-CN"/>
        </w:rPr>
        <w:t>本标准</w:t>
      </w:r>
      <w:r w:rsidRPr="0027799C">
        <w:rPr>
          <w:rFonts w:ascii="宋体" w:hAnsi="宋体" w:cs="宋体"/>
          <w:lang w:eastAsia="zh-CN"/>
        </w:rPr>
        <w:t>4.</w:t>
      </w:r>
      <w:r w:rsidRPr="0027799C">
        <w:rPr>
          <w:rFonts w:ascii="宋体" w:hAnsi="宋体" w:cs="宋体" w:hint="eastAsia"/>
          <w:lang w:eastAsia="zh-CN"/>
        </w:rPr>
        <w:t>2</w:t>
      </w:r>
      <w:r w:rsidRPr="0027799C">
        <w:rPr>
          <w:rFonts w:ascii="宋体" w:hAnsi="宋体" w:cs="宋体"/>
          <w:lang w:eastAsia="zh-CN"/>
        </w:rPr>
        <w:t>.1</w:t>
      </w:r>
      <w:r w:rsidR="00DC5AE4">
        <w:rPr>
          <w:rFonts w:ascii="宋体" w:hAnsi="宋体" w:cs="宋体" w:hint="eastAsia"/>
          <w:lang w:eastAsia="zh-CN"/>
        </w:rPr>
        <w:t>条</w:t>
      </w:r>
      <w:r w:rsidRPr="0027799C">
        <w:rPr>
          <w:rFonts w:ascii="宋体" w:hAnsi="宋体" w:cs="宋体" w:hint="eastAsia"/>
          <w:lang w:eastAsia="zh-CN"/>
        </w:rPr>
        <w:t>的要求，双门馈线杆拉绳与双门夹角应符合设计要求。馈线杆拉绳应受力均匀</w:t>
      </w:r>
      <w:r w:rsidR="009168ED">
        <w:rPr>
          <w:rFonts w:ascii="宋体" w:hAnsi="宋体" w:cs="宋体" w:hint="eastAsia"/>
          <w:lang w:eastAsia="zh-CN"/>
        </w:rPr>
        <w:t>；</w:t>
      </w:r>
    </w:p>
    <w:p w14:paraId="39C4F690" w14:textId="77777777" w:rsidR="004F314F" w:rsidRPr="0027799C" w:rsidRDefault="004F314F" w:rsidP="00914E25">
      <w:pPr>
        <w:pStyle w:val="-11"/>
        <w:numPr>
          <w:ilvl w:val="0"/>
          <w:numId w:val="49"/>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吊装同轴电缆的钢绞线应按设计要求进行施工。</w:t>
      </w:r>
    </w:p>
    <w:p w14:paraId="5433D810" w14:textId="0884A124"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55" w:name="_Toc6238910"/>
      <w:r w:rsidRPr="006D16BB">
        <w:rPr>
          <w:rFonts w:ascii="宋体" w:hAnsi="宋体" w:hint="eastAsia"/>
          <w:lang w:eastAsia="zh-CN"/>
        </w:rPr>
        <w:t>馈线杆拉绳安装高度和地锚埋设深度应符合设计要求，</w:t>
      </w:r>
      <w:proofErr w:type="gramStart"/>
      <w:r w:rsidRPr="006D16BB">
        <w:rPr>
          <w:rFonts w:ascii="宋体" w:hAnsi="宋体" w:hint="eastAsia"/>
          <w:lang w:eastAsia="zh-CN"/>
        </w:rPr>
        <w:t>绳卡箍应安装</w:t>
      </w:r>
      <w:proofErr w:type="gramEnd"/>
      <w:r w:rsidRPr="006D16BB">
        <w:rPr>
          <w:rFonts w:ascii="宋体" w:hAnsi="宋体" w:hint="eastAsia"/>
          <w:lang w:eastAsia="zh-CN"/>
        </w:rPr>
        <w:t>牢固，与地锚索具螺旋扣的连接固定方式及绳卡的规格、数量、间距应符合设计要求。</w:t>
      </w:r>
      <w:bookmarkEnd w:id="355"/>
    </w:p>
    <w:p w14:paraId="63F4D146" w14:textId="77669946" w:rsidR="009E0880" w:rsidRPr="001F3CFC" w:rsidRDefault="00134524" w:rsidP="00914E25">
      <w:pPr>
        <w:pStyle w:val="a1"/>
        <w:numPr>
          <w:ilvl w:val="2"/>
          <w:numId w:val="29"/>
        </w:numPr>
        <w:tabs>
          <w:tab w:val="left" w:pos="709"/>
        </w:tabs>
        <w:spacing w:before="0" w:after="0"/>
        <w:outlineLvl w:val="9"/>
        <w:rPr>
          <w:rFonts w:ascii="宋体" w:hAnsi="宋体"/>
          <w:lang w:eastAsia="zh-CN"/>
        </w:rPr>
      </w:pPr>
      <w:bookmarkStart w:id="356" w:name="_Toc6238911"/>
      <w:proofErr w:type="gramStart"/>
      <w:r w:rsidRPr="00265DEC">
        <w:rPr>
          <w:rFonts w:ascii="Times New Roman" w:hint="eastAsia"/>
          <w:lang w:eastAsia="zh-CN"/>
        </w:rPr>
        <w:t>杆</w:t>
      </w:r>
      <w:r>
        <w:rPr>
          <w:rFonts w:ascii="Times New Roman" w:hint="eastAsia"/>
          <w:lang w:eastAsia="zh-CN"/>
        </w:rPr>
        <w:t>架材料</w:t>
      </w:r>
      <w:proofErr w:type="gramEnd"/>
      <w:r w:rsidR="00CB07E2" w:rsidRPr="00CB07E2">
        <w:rPr>
          <w:rFonts w:ascii="宋体" w:hAnsi="宋体" w:cs="宋体" w:hint="eastAsia"/>
          <w:lang w:eastAsia="zh-CN"/>
        </w:rPr>
        <w:t>在搬运过程中不得有摔、撞、碰，避免破损；</w:t>
      </w:r>
      <w:proofErr w:type="gramStart"/>
      <w:r w:rsidRPr="00265DEC">
        <w:rPr>
          <w:rFonts w:ascii="Times New Roman" w:hint="eastAsia"/>
          <w:lang w:eastAsia="zh-CN"/>
        </w:rPr>
        <w:t>杆</w:t>
      </w:r>
      <w:r>
        <w:rPr>
          <w:rFonts w:ascii="Times New Roman" w:hint="eastAsia"/>
          <w:lang w:eastAsia="zh-CN"/>
        </w:rPr>
        <w:t>架材料</w:t>
      </w:r>
      <w:proofErr w:type="gramEnd"/>
      <w:r w:rsidR="00CB07E2" w:rsidRPr="00CB07E2">
        <w:rPr>
          <w:rFonts w:ascii="宋体" w:hAnsi="宋体" w:cs="宋体" w:hint="eastAsia"/>
          <w:lang w:eastAsia="zh-CN"/>
        </w:rPr>
        <w:t>已在坑口，并倾斜于坑口时，</w:t>
      </w:r>
      <w:r w:rsidR="00E3649F">
        <w:rPr>
          <w:rFonts w:ascii="宋体" w:hAnsi="宋体" w:cs="宋体" w:hint="eastAsia"/>
          <w:lang w:eastAsia="zh-CN"/>
        </w:rPr>
        <w:t>不得</w:t>
      </w:r>
      <w:r w:rsidR="00CB07E2" w:rsidRPr="00CB07E2">
        <w:rPr>
          <w:rFonts w:ascii="宋体" w:hAnsi="宋体" w:cs="宋体" w:hint="eastAsia"/>
          <w:lang w:eastAsia="zh-CN"/>
        </w:rPr>
        <w:t>坑下有人作业；</w:t>
      </w:r>
      <w:proofErr w:type="gramStart"/>
      <w:r w:rsidRPr="00265DEC">
        <w:rPr>
          <w:rFonts w:ascii="Times New Roman" w:hint="eastAsia"/>
          <w:lang w:eastAsia="zh-CN"/>
        </w:rPr>
        <w:t>杆</w:t>
      </w:r>
      <w:r>
        <w:rPr>
          <w:rFonts w:ascii="Times New Roman" w:hint="eastAsia"/>
          <w:lang w:eastAsia="zh-CN"/>
        </w:rPr>
        <w:t>架材料</w:t>
      </w:r>
      <w:proofErr w:type="gramEnd"/>
      <w:r w:rsidR="00CB07E2" w:rsidRPr="00CB07E2">
        <w:rPr>
          <w:rFonts w:ascii="宋体" w:hAnsi="宋体" w:cs="宋体" w:hint="eastAsia"/>
          <w:lang w:eastAsia="zh-CN"/>
        </w:rPr>
        <w:t>埋入部分需做防腐处理。</w:t>
      </w:r>
      <w:bookmarkEnd w:id="356"/>
    </w:p>
    <w:p w14:paraId="420D671C" w14:textId="4C772DFD" w:rsidR="009E0880" w:rsidRPr="00F4005F" w:rsidRDefault="00134524" w:rsidP="00914E25">
      <w:pPr>
        <w:pStyle w:val="a1"/>
        <w:numPr>
          <w:ilvl w:val="2"/>
          <w:numId w:val="29"/>
        </w:numPr>
        <w:tabs>
          <w:tab w:val="left" w:pos="709"/>
        </w:tabs>
        <w:spacing w:before="0" w:after="0"/>
        <w:outlineLvl w:val="9"/>
        <w:rPr>
          <w:rFonts w:ascii="宋体" w:hAnsi="宋体"/>
          <w:lang w:eastAsia="zh-CN"/>
        </w:rPr>
      </w:pPr>
      <w:bookmarkStart w:id="357" w:name="_Toc6238912"/>
      <w:proofErr w:type="gramStart"/>
      <w:r w:rsidRPr="00265DEC">
        <w:rPr>
          <w:rFonts w:ascii="Times New Roman" w:hint="eastAsia"/>
          <w:lang w:eastAsia="zh-CN"/>
        </w:rPr>
        <w:t>杆</w:t>
      </w:r>
      <w:r>
        <w:rPr>
          <w:rFonts w:ascii="Times New Roman" w:hint="eastAsia"/>
          <w:lang w:eastAsia="zh-CN"/>
        </w:rPr>
        <w:t>架材料</w:t>
      </w:r>
      <w:proofErr w:type="gramEnd"/>
      <w:r w:rsidR="009E0880" w:rsidRPr="006D16BB">
        <w:rPr>
          <w:rFonts w:ascii="宋体" w:hAnsi="宋体" w:cs="宋体" w:hint="eastAsia"/>
          <w:lang w:eastAsia="zh-CN"/>
        </w:rPr>
        <w:t>根基的埋设深度应符合设计要求。</w:t>
      </w:r>
      <w:r w:rsidR="009E0880" w:rsidRPr="006D16BB">
        <w:rPr>
          <w:rFonts w:ascii="宋体" w:hAnsi="宋体" w:cs="宋体"/>
          <w:lang w:eastAsia="zh-CN"/>
        </w:rPr>
        <w:t>回填土时应分层夯实，一般应高出地面</w:t>
      </w:r>
      <w:r w:rsidR="009E0880" w:rsidRPr="002917F8">
        <w:rPr>
          <w:rFonts w:ascii="宋体" w:hAnsi="宋体" w:cs="宋体"/>
          <w:lang w:eastAsia="zh-CN"/>
        </w:rPr>
        <w:t>20</w:t>
      </w:r>
      <w:r w:rsidR="00DC5AE4" w:rsidRPr="002917F8">
        <w:rPr>
          <w:rFonts w:ascii="宋体" w:hAnsi="宋体" w:cs="宋体" w:hint="eastAsia"/>
          <w:lang w:eastAsia="zh-CN"/>
        </w:rPr>
        <w:t>cm</w:t>
      </w:r>
      <w:r w:rsidR="009E0880" w:rsidRPr="002917F8">
        <w:rPr>
          <w:rFonts w:ascii="宋体" w:hAnsi="宋体" w:cs="宋体"/>
          <w:lang w:eastAsia="zh-CN"/>
        </w:rPr>
        <w:t>，</w:t>
      </w:r>
      <w:r w:rsidR="009E0880" w:rsidRPr="006D16BB">
        <w:rPr>
          <w:rFonts w:ascii="宋体" w:hAnsi="宋体" w:cs="宋体"/>
          <w:lang w:eastAsia="zh-CN"/>
        </w:rPr>
        <w:t>并做分坡。</w:t>
      </w:r>
      <w:bookmarkEnd w:id="357"/>
    </w:p>
    <w:p w14:paraId="4BB07887"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58" w:name="_Toc6238913"/>
      <w:r w:rsidRPr="006D16BB">
        <w:rPr>
          <w:rFonts w:ascii="宋体" w:hAnsi="宋体" w:cs="宋体" w:hint="eastAsia"/>
          <w:lang w:eastAsia="zh-CN"/>
        </w:rPr>
        <w:t>钢管杆根基的埋设深度应符合设计要求，根基一般应高出地面</w:t>
      </w:r>
      <w:r w:rsidRPr="006D16BB">
        <w:rPr>
          <w:rFonts w:ascii="宋体" w:hAnsi="宋体"/>
          <w:lang w:eastAsia="zh-CN"/>
        </w:rPr>
        <w:t>1</w:t>
      </w:r>
      <w:r w:rsidRPr="002917F8">
        <w:rPr>
          <w:rFonts w:ascii="宋体" w:hAnsi="宋体"/>
          <w:lang w:eastAsia="zh-CN"/>
        </w:rPr>
        <w:t>0</w:t>
      </w:r>
      <w:r w:rsidR="00CD5BE3" w:rsidRPr="002917F8">
        <w:rPr>
          <w:rFonts w:ascii="宋体" w:hAnsi="宋体" w:hint="eastAsia"/>
          <w:lang w:eastAsia="zh-CN"/>
        </w:rPr>
        <w:t>cm</w:t>
      </w:r>
      <w:r w:rsidR="00DB4F6E" w:rsidRPr="00FF4C5F">
        <w:rPr>
          <w:rFonts w:ascii="宋体" w:hAnsi="宋体" w:cs="宋体" w:hint="eastAsia"/>
          <w:lang w:eastAsia="zh-CN"/>
        </w:rPr>
        <w:t>左右</w:t>
      </w:r>
      <w:r w:rsidRPr="006D16BB">
        <w:rPr>
          <w:rFonts w:ascii="宋体" w:hAnsi="宋体" w:cs="宋体" w:hint="eastAsia"/>
          <w:lang w:eastAsia="zh-CN"/>
        </w:rPr>
        <w:t>，做好地脚螺栓的保护。</w:t>
      </w:r>
      <w:bookmarkEnd w:id="358"/>
    </w:p>
    <w:p w14:paraId="4C0CBF8B" w14:textId="24941B82" w:rsidR="009E0880" w:rsidRPr="00407BF0" w:rsidRDefault="00051489" w:rsidP="00914E25">
      <w:pPr>
        <w:pStyle w:val="a0"/>
        <w:numPr>
          <w:ilvl w:val="1"/>
          <w:numId w:val="29"/>
        </w:numPr>
        <w:spacing w:before="240" w:after="240"/>
        <w:ind w:left="0"/>
        <w:jc w:val="center"/>
      </w:pPr>
      <w:bookmarkStart w:id="359" w:name="_Toc465063295"/>
      <w:bookmarkStart w:id="360" w:name="_Toc474763702"/>
      <w:bookmarkStart w:id="361" w:name="_Toc6218827"/>
      <w:bookmarkStart w:id="362" w:name="_Toc6234818"/>
      <w:bookmarkStart w:id="363" w:name="_Toc6234929"/>
      <w:bookmarkStart w:id="364" w:name="_Toc6238364"/>
      <w:bookmarkStart w:id="365" w:name="_Toc6238914"/>
      <w:bookmarkStart w:id="366" w:name="_Toc54857949"/>
      <w:r>
        <w:rPr>
          <w:rFonts w:hint="eastAsia"/>
          <w:lang w:eastAsia="zh-CN"/>
        </w:rPr>
        <w:t xml:space="preserve"> </w:t>
      </w:r>
      <w:r w:rsidR="00340381" w:rsidRPr="00407BF0">
        <w:rPr>
          <w:rFonts w:hint="eastAsia"/>
          <w:lang w:eastAsia="zh-CN"/>
        </w:rPr>
        <w:t>中波馈线制作与安装</w:t>
      </w:r>
      <w:bookmarkEnd w:id="359"/>
      <w:bookmarkEnd w:id="360"/>
      <w:bookmarkEnd w:id="361"/>
      <w:bookmarkEnd w:id="362"/>
      <w:bookmarkEnd w:id="363"/>
      <w:bookmarkEnd w:id="364"/>
      <w:bookmarkEnd w:id="365"/>
      <w:bookmarkEnd w:id="366"/>
    </w:p>
    <w:p w14:paraId="201D0294" w14:textId="77777777" w:rsidR="009E0880" w:rsidRPr="005202C2" w:rsidRDefault="009E0880" w:rsidP="00914E25">
      <w:pPr>
        <w:pStyle w:val="a1"/>
        <w:numPr>
          <w:ilvl w:val="2"/>
          <w:numId w:val="29"/>
        </w:numPr>
        <w:tabs>
          <w:tab w:val="left" w:pos="709"/>
        </w:tabs>
        <w:spacing w:before="0" w:after="0"/>
        <w:outlineLvl w:val="9"/>
        <w:rPr>
          <w:lang w:eastAsia="zh-CN"/>
        </w:rPr>
      </w:pPr>
      <w:bookmarkStart w:id="367" w:name="_Toc6238915"/>
      <w:r w:rsidRPr="005202C2">
        <w:rPr>
          <w:rFonts w:cs="宋体" w:hint="eastAsia"/>
          <w:lang w:eastAsia="zh-CN"/>
        </w:rPr>
        <w:t>制作馈线时</w:t>
      </w:r>
      <w:r w:rsidR="005B362D">
        <w:rPr>
          <w:rFonts w:cs="宋体" w:hint="eastAsia"/>
          <w:lang w:eastAsia="zh-CN"/>
        </w:rPr>
        <w:t>应</w:t>
      </w:r>
      <w:r w:rsidRPr="005202C2">
        <w:rPr>
          <w:rFonts w:cs="宋体" w:hint="eastAsia"/>
          <w:lang w:eastAsia="zh-CN"/>
        </w:rPr>
        <w:t>保证导线连接点的导电性能良好，导线表面应光洁无毛刺和划痕，使用的绝缘件、连接件、构件应符合设计要求。</w:t>
      </w:r>
      <w:bookmarkEnd w:id="367"/>
    </w:p>
    <w:p w14:paraId="13F89B65" w14:textId="3A5F63D4" w:rsidR="009E0880" w:rsidRDefault="009E0880" w:rsidP="00914E25">
      <w:pPr>
        <w:pStyle w:val="a1"/>
        <w:numPr>
          <w:ilvl w:val="2"/>
          <w:numId w:val="29"/>
        </w:numPr>
        <w:tabs>
          <w:tab w:val="left" w:pos="709"/>
        </w:tabs>
        <w:spacing w:before="0" w:after="0"/>
        <w:outlineLvl w:val="9"/>
        <w:rPr>
          <w:lang w:eastAsia="zh-CN"/>
        </w:rPr>
      </w:pPr>
      <w:bookmarkStart w:id="368" w:name="_Toc6238916"/>
      <w:r w:rsidRPr="005202C2">
        <w:rPr>
          <w:rFonts w:cs="宋体" w:hint="eastAsia"/>
          <w:lang w:eastAsia="zh-CN"/>
        </w:rPr>
        <w:t>拉放导线时应</w:t>
      </w:r>
      <w:r w:rsidRPr="00AB7F70">
        <w:rPr>
          <w:rFonts w:ascii="宋体" w:hAnsi="宋体" w:cs="宋体" w:hint="eastAsia"/>
          <w:lang w:eastAsia="zh-CN"/>
        </w:rPr>
        <w:t>按</w:t>
      </w:r>
      <w:r w:rsidR="003177A4">
        <w:rPr>
          <w:rFonts w:ascii="宋体" w:hAnsi="宋体" w:cs="宋体" w:hint="eastAsia"/>
          <w:lang w:eastAsia="zh-CN"/>
        </w:rPr>
        <w:t>本标准</w:t>
      </w:r>
      <w:r w:rsidRPr="00AB7F70">
        <w:rPr>
          <w:rFonts w:ascii="宋体" w:hAnsi="宋体" w:hint="eastAsia"/>
          <w:lang w:eastAsia="zh-CN"/>
        </w:rPr>
        <w:t>6.2.</w:t>
      </w:r>
      <w:r w:rsidRPr="00AB7F70">
        <w:rPr>
          <w:rFonts w:ascii="宋体" w:hAnsi="宋体"/>
          <w:lang w:eastAsia="zh-CN"/>
        </w:rPr>
        <w:t>1</w:t>
      </w:r>
      <w:r w:rsidR="00384625">
        <w:rPr>
          <w:rFonts w:ascii="宋体" w:hAnsi="宋体" w:hint="eastAsia"/>
          <w:lang w:eastAsia="zh-CN"/>
        </w:rPr>
        <w:t>条</w:t>
      </w:r>
      <w:r w:rsidRPr="00AB7F70">
        <w:rPr>
          <w:rFonts w:ascii="宋体" w:hAnsi="宋体" w:hint="eastAsia"/>
          <w:lang w:eastAsia="zh-CN"/>
        </w:rPr>
        <w:t>第2</w:t>
      </w:r>
      <w:r w:rsidR="000E01E3">
        <w:rPr>
          <w:rFonts w:ascii="宋体" w:hAnsi="宋体" w:hint="eastAsia"/>
          <w:lang w:eastAsia="zh-CN"/>
        </w:rPr>
        <w:t>款</w:t>
      </w:r>
      <w:r w:rsidRPr="005202C2">
        <w:rPr>
          <w:rFonts w:cs="宋体" w:hint="eastAsia"/>
          <w:lang w:eastAsia="zh-CN"/>
        </w:rPr>
        <w:t>的要求进行，各条导线的张力应均匀，导线应按顺序排放，导线之间不得扭绞</w:t>
      </w:r>
      <w:r>
        <w:rPr>
          <w:rFonts w:cs="宋体" w:hint="eastAsia"/>
          <w:lang w:eastAsia="zh-CN"/>
        </w:rPr>
        <w:t>；</w:t>
      </w:r>
      <w:r w:rsidRPr="005202C2">
        <w:rPr>
          <w:rFonts w:cs="宋体" w:hint="eastAsia"/>
          <w:lang w:eastAsia="zh-CN"/>
        </w:rPr>
        <w:t>绑扎、焊接后</w:t>
      </w:r>
      <w:r w:rsidR="005B362D">
        <w:rPr>
          <w:rFonts w:cs="宋体" w:hint="eastAsia"/>
          <w:lang w:eastAsia="zh-CN"/>
        </w:rPr>
        <w:t>应</w:t>
      </w:r>
      <w:r w:rsidRPr="005202C2">
        <w:rPr>
          <w:rFonts w:cs="宋体" w:hint="eastAsia"/>
          <w:lang w:eastAsia="zh-CN"/>
        </w:rPr>
        <w:t>清除残余的焊锡等物。</w:t>
      </w:r>
      <w:bookmarkEnd w:id="368"/>
    </w:p>
    <w:p w14:paraId="436E2AF0" w14:textId="7C65EBCA" w:rsidR="009E0880" w:rsidRPr="0096393B" w:rsidRDefault="009E0880" w:rsidP="00914E25">
      <w:pPr>
        <w:pStyle w:val="a1"/>
        <w:numPr>
          <w:ilvl w:val="2"/>
          <w:numId w:val="29"/>
        </w:numPr>
        <w:tabs>
          <w:tab w:val="left" w:pos="709"/>
        </w:tabs>
        <w:spacing w:before="0" w:after="0"/>
        <w:outlineLvl w:val="9"/>
        <w:rPr>
          <w:lang w:eastAsia="zh-CN"/>
        </w:rPr>
      </w:pPr>
      <w:bookmarkStart w:id="369" w:name="_Toc6238917"/>
      <w:r w:rsidRPr="0096393B">
        <w:rPr>
          <w:rFonts w:cs="宋体" w:hint="eastAsia"/>
          <w:lang w:eastAsia="zh-CN"/>
        </w:rPr>
        <w:t>中波馈线</w:t>
      </w:r>
      <w:r w:rsidRPr="002824CA">
        <w:rPr>
          <w:rFonts w:cs="宋体" w:hint="eastAsia"/>
          <w:lang w:eastAsia="zh-CN"/>
        </w:rPr>
        <w:t>制作前应将馈线架按设计要求安装固定，所有绝缘子及配件应连接固定；按两端的距离放线，放线的方法按</w:t>
      </w:r>
      <w:r w:rsidR="003177A4">
        <w:rPr>
          <w:rFonts w:ascii="宋体" w:hAnsi="宋体" w:cs="宋体" w:hint="eastAsia"/>
          <w:lang w:eastAsia="zh-CN"/>
        </w:rPr>
        <w:t>本标准</w:t>
      </w:r>
      <w:r w:rsidRPr="002824CA">
        <w:rPr>
          <w:rFonts w:ascii="宋体" w:hAnsi="宋体"/>
          <w:lang w:eastAsia="zh-CN"/>
        </w:rPr>
        <w:t>6.2.1</w:t>
      </w:r>
      <w:r w:rsidR="00384625">
        <w:rPr>
          <w:rFonts w:ascii="宋体" w:hAnsi="宋体" w:hint="eastAsia"/>
          <w:lang w:eastAsia="zh-CN"/>
        </w:rPr>
        <w:t>条</w:t>
      </w:r>
      <w:r w:rsidRPr="002824CA">
        <w:rPr>
          <w:rFonts w:ascii="宋体" w:hAnsi="宋体" w:hint="eastAsia"/>
          <w:lang w:eastAsia="zh-CN"/>
        </w:rPr>
        <w:t>第</w:t>
      </w:r>
      <w:r w:rsidRPr="00A27ACA">
        <w:rPr>
          <w:rFonts w:ascii="宋体" w:hAnsi="宋体"/>
          <w:lang w:eastAsia="zh-CN"/>
        </w:rPr>
        <w:t>2</w:t>
      </w:r>
      <w:r w:rsidR="000E01E3">
        <w:rPr>
          <w:rFonts w:ascii="宋体" w:hAnsi="宋体" w:hint="eastAsia"/>
          <w:lang w:eastAsia="zh-CN"/>
        </w:rPr>
        <w:t>款</w:t>
      </w:r>
      <w:r w:rsidRPr="0096393B">
        <w:rPr>
          <w:rFonts w:cs="宋体" w:hint="eastAsia"/>
          <w:lang w:eastAsia="zh-CN"/>
        </w:rPr>
        <w:t>的要求进行，各</w:t>
      </w:r>
      <w:r w:rsidR="003B2B97" w:rsidRPr="0096393B">
        <w:rPr>
          <w:rFonts w:cs="宋体" w:hint="eastAsia"/>
          <w:lang w:eastAsia="zh-CN"/>
        </w:rPr>
        <w:t>馈</w:t>
      </w:r>
      <w:r w:rsidRPr="0096393B">
        <w:rPr>
          <w:rFonts w:cs="宋体" w:hint="eastAsia"/>
          <w:lang w:eastAsia="zh-CN"/>
        </w:rPr>
        <w:t>线的张力应均匀，并检查</w:t>
      </w:r>
      <w:r w:rsidR="003B2B97" w:rsidRPr="0096393B">
        <w:rPr>
          <w:rFonts w:cs="宋体" w:hint="eastAsia"/>
          <w:lang w:eastAsia="zh-CN"/>
        </w:rPr>
        <w:t>馈</w:t>
      </w:r>
      <w:r w:rsidRPr="0096393B">
        <w:rPr>
          <w:rFonts w:cs="宋体" w:hint="eastAsia"/>
          <w:lang w:eastAsia="zh-CN"/>
        </w:rPr>
        <w:t>线有无扭绞，</w:t>
      </w:r>
      <w:proofErr w:type="gramStart"/>
      <w:r w:rsidRPr="0096393B">
        <w:rPr>
          <w:rFonts w:cs="宋体" w:hint="eastAsia"/>
          <w:lang w:eastAsia="zh-CN"/>
        </w:rPr>
        <w:t>中间杆</w:t>
      </w:r>
      <w:proofErr w:type="gramEnd"/>
      <w:r w:rsidRPr="0096393B">
        <w:rPr>
          <w:rFonts w:cs="宋体" w:hint="eastAsia"/>
          <w:lang w:eastAsia="zh-CN"/>
        </w:rPr>
        <w:t>馈线固定好并按</w:t>
      </w:r>
      <w:r w:rsidR="00E3649F" w:rsidRPr="0096393B">
        <w:rPr>
          <w:rFonts w:cs="宋体" w:hint="eastAsia"/>
          <w:lang w:eastAsia="zh-CN"/>
        </w:rPr>
        <w:t>导</w:t>
      </w:r>
      <w:r w:rsidRPr="0096393B">
        <w:rPr>
          <w:rFonts w:cs="宋体" w:hint="eastAsia"/>
          <w:lang w:eastAsia="zh-CN"/>
        </w:rPr>
        <w:t>线的位置用压线</w:t>
      </w:r>
      <w:proofErr w:type="gramStart"/>
      <w:r w:rsidRPr="0096393B">
        <w:rPr>
          <w:rFonts w:cs="宋体" w:hint="eastAsia"/>
          <w:lang w:eastAsia="zh-CN"/>
        </w:rPr>
        <w:t>钩</w:t>
      </w:r>
      <w:proofErr w:type="gramEnd"/>
      <w:r w:rsidR="000E46AF" w:rsidRPr="00E54A3E">
        <w:rPr>
          <w:rFonts w:cs="宋体" w:hint="eastAsia"/>
          <w:lang w:eastAsia="zh-CN"/>
        </w:rPr>
        <w:t>固定</w:t>
      </w:r>
      <w:r w:rsidRPr="0096393B">
        <w:rPr>
          <w:rFonts w:cs="宋体" w:hint="eastAsia"/>
          <w:lang w:eastAsia="zh-CN"/>
        </w:rPr>
        <w:t>，拉紧</w:t>
      </w:r>
      <w:r w:rsidR="003B2B97" w:rsidRPr="002824CA">
        <w:rPr>
          <w:rFonts w:cs="宋体" w:hint="eastAsia"/>
          <w:lang w:eastAsia="zh-CN"/>
        </w:rPr>
        <w:t>馈</w:t>
      </w:r>
      <w:r w:rsidRPr="002824CA">
        <w:rPr>
          <w:rFonts w:cs="宋体" w:hint="eastAsia"/>
          <w:lang w:eastAsia="zh-CN"/>
        </w:rPr>
        <w:t>线调整馈线杆之间</w:t>
      </w:r>
      <w:r w:rsidR="003B2B97" w:rsidRPr="002824CA">
        <w:rPr>
          <w:rFonts w:cs="宋体" w:hint="eastAsia"/>
          <w:lang w:eastAsia="zh-CN"/>
        </w:rPr>
        <w:t>馈</w:t>
      </w:r>
      <w:r w:rsidRPr="002824CA">
        <w:rPr>
          <w:rFonts w:cs="宋体" w:hint="eastAsia"/>
          <w:lang w:eastAsia="zh-CN"/>
        </w:rPr>
        <w:t>线的垂度，并使其符合设计要求</w:t>
      </w:r>
      <w:r w:rsidRPr="0096393B">
        <w:rPr>
          <w:rFonts w:cs="宋体" w:hint="eastAsia"/>
          <w:lang w:eastAsia="zh-CN"/>
        </w:rPr>
        <w:t>。终端绑扎、焊接应符合</w:t>
      </w:r>
      <w:r w:rsidR="003177A4">
        <w:rPr>
          <w:rFonts w:ascii="宋体" w:hAnsi="宋体" w:cs="宋体" w:hint="eastAsia"/>
          <w:lang w:eastAsia="zh-CN"/>
        </w:rPr>
        <w:t>本标准</w:t>
      </w:r>
      <w:r w:rsidRPr="0096393B">
        <w:rPr>
          <w:rFonts w:ascii="宋体" w:hAnsi="宋体"/>
          <w:lang w:eastAsia="zh-CN"/>
        </w:rPr>
        <w:t>6.2.4</w:t>
      </w:r>
      <w:r w:rsidR="000E01E3">
        <w:rPr>
          <w:rFonts w:ascii="宋体" w:hAnsi="宋体" w:hint="eastAsia"/>
          <w:lang w:eastAsia="zh-CN"/>
        </w:rPr>
        <w:t>条</w:t>
      </w:r>
      <w:r w:rsidRPr="0096393B">
        <w:rPr>
          <w:rFonts w:cs="宋体" w:hint="eastAsia"/>
          <w:lang w:eastAsia="zh-CN"/>
        </w:rPr>
        <w:t>的要求。</w:t>
      </w:r>
      <w:bookmarkEnd w:id="369"/>
    </w:p>
    <w:p w14:paraId="74720A55" w14:textId="77777777" w:rsidR="009E0880" w:rsidRPr="00894E5C" w:rsidRDefault="009E0880" w:rsidP="00914E25">
      <w:pPr>
        <w:pStyle w:val="a1"/>
        <w:numPr>
          <w:ilvl w:val="2"/>
          <w:numId w:val="29"/>
        </w:numPr>
        <w:tabs>
          <w:tab w:val="left" w:pos="709"/>
        </w:tabs>
        <w:spacing w:before="0" w:after="0"/>
        <w:outlineLvl w:val="9"/>
        <w:rPr>
          <w:lang w:eastAsia="zh-CN"/>
        </w:rPr>
      </w:pPr>
      <w:bookmarkStart w:id="370" w:name="_Toc6238918"/>
      <w:r>
        <w:rPr>
          <w:rFonts w:cs="宋体" w:hint="eastAsia"/>
          <w:lang w:eastAsia="zh-CN"/>
        </w:rPr>
        <w:t>中波馈线制作时应先内后外，导线一端制作完成后依次穿过馈线</w:t>
      </w:r>
      <w:proofErr w:type="gramStart"/>
      <w:r>
        <w:rPr>
          <w:rFonts w:cs="宋体" w:hint="eastAsia"/>
          <w:lang w:eastAsia="zh-CN"/>
        </w:rPr>
        <w:t>中间杆</w:t>
      </w:r>
      <w:proofErr w:type="gramEnd"/>
      <w:r>
        <w:rPr>
          <w:rFonts w:cs="宋体" w:hint="eastAsia"/>
          <w:lang w:eastAsia="zh-CN"/>
        </w:rPr>
        <w:t>导线支架；</w:t>
      </w:r>
      <w:r w:rsidRPr="005202C2">
        <w:rPr>
          <w:rFonts w:cs="宋体" w:hint="eastAsia"/>
          <w:lang w:eastAsia="zh-CN"/>
        </w:rPr>
        <w:t>内环馈线应居于外环馈线中间并同心</w:t>
      </w:r>
      <w:r>
        <w:rPr>
          <w:rFonts w:cs="宋体" w:hint="eastAsia"/>
          <w:lang w:eastAsia="zh-CN"/>
        </w:rPr>
        <w:t>，每杆间加装定向环。双门架上所用棒形绝缘子安装前应进行绝缘电阻值</w:t>
      </w:r>
      <w:r w:rsidRPr="00F371B8">
        <w:rPr>
          <w:rFonts w:cs="宋体" w:hint="eastAsia"/>
          <w:lang w:eastAsia="zh-CN"/>
        </w:rPr>
        <w:t>、不直度、有</w:t>
      </w:r>
      <w:r>
        <w:rPr>
          <w:rFonts w:cs="宋体" w:hint="eastAsia"/>
          <w:lang w:eastAsia="zh-CN"/>
        </w:rPr>
        <w:t>无裂纹等检验，并选用长度相同的为一组使用。</w:t>
      </w:r>
      <w:bookmarkEnd w:id="370"/>
    </w:p>
    <w:p w14:paraId="56035437" w14:textId="77777777" w:rsidR="009E0880" w:rsidRPr="00A21E8D" w:rsidRDefault="009E0880" w:rsidP="00914E25">
      <w:pPr>
        <w:pStyle w:val="a1"/>
        <w:numPr>
          <w:ilvl w:val="2"/>
          <w:numId w:val="29"/>
        </w:numPr>
        <w:tabs>
          <w:tab w:val="left" w:pos="709"/>
        </w:tabs>
        <w:spacing w:before="0" w:after="0"/>
        <w:outlineLvl w:val="9"/>
        <w:rPr>
          <w:lang w:eastAsia="zh-CN"/>
        </w:rPr>
      </w:pPr>
      <w:bookmarkStart w:id="371" w:name="_Toc6238919"/>
      <w:r>
        <w:rPr>
          <w:rFonts w:cs="宋体" w:hint="eastAsia"/>
          <w:lang w:eastAsia="zh-CN"/>
        </w:rPr>
        <w:t>敷设中波馈线的地线应符合设计要求，馈线外圈</w:t>
      </w:r>
      <w:r w:rsidR="00E3649F">
        <w:rPr>
          <w:rFonts w:cs="宋体" w:hint="eastAsia"/>
          <w:lang w:eastAsia="zh-CN"/>
        </w:rPr>
        <w:t>用</w:t>
      </w:r>
      <w:r>
        <w:rPr>
          <w:rFonts w:cs="宋体" w:hint="eastAsia"/>
          <w:lang w:eastAsia="zh-CN"/>
        </w:rPr>
        <w:t>导线沿</w:t>
      </w:r>
      <w:proofErr w:type="gramStart"/>
      <w:r>
        <w:rPr>
          <w:rFonts w:cs="宋体" w:hint="eastAsia"/>
          <w:lang w:eastAsia="zh-CN"/>
        </w:rPr>
        <w:t>馈线杆引下</w:t>
      </w:r>
      <w:proofErr w:type="gramEnd"/>
      <w:r>
        <w:rPr>
          <w:rFonts w:cs="宋体" w:hint="eastAsia"/>
          <w:lang w:eastAsia="zh-CN"/>
        </w:rPr>
        <w:t>与两侧</w:t>
      </w:r>
      <w:r w:rsidR="00E3649F">
        <w:rPr>
          <w:rFonts w:cs="宋体" w:hint="eastAsia"/>
          <w:lang w:eastAsia="zh-CN"/>
        </w:rPr>
        <w:t>埋地的导</w:t>
      </w:r>
      <w:r>
        <w:rPr>
          <w:rFonts w:cs="宋体" w:hint="eastAsia"/>
          <w:lang w:eastAsia="zh-CN"/>
        </w:rPr>
        <w:t>线连接，连接</w:t>
      </w:r>
      <w:r w:rsidRPr="002419B5">
        <w:rPr>
          <w:rFonts w:cs="宋体" w:hint="eastAsia"/>
          <w:spacing w:val="4"/>
          <w:lang w:eastAsia="zh-CN"/>
        </w:rPr>
        <w:t>部位用</w:t>
      </w:r>
      <w:r w:rsidRPr="00F87514">
        <w:rPr>
          <w:rFonts w:ascii="宋体" w:hAnsi="宋体" w:cs="宋体"/>
          <w:spacing w:val="4"/>
          <w:lang w:eastAsia="zh-CN"/>
        </w:rPr>
        <w:sym w:font="Symbol" w:char="F046"/>
      </w:r>
      <w:r w:rsidRPr="00F87514">
        <w:rPr>
          <w:rFonts w:ascii="宋体" w:hAnsi="宋体" w:cs="宋体"/>
          <w:spacing w:val="4"/>
          <w:lang w:eastAsia="zh-CN"/>
        </w:rPr>
        <w:t>1.6</w:t>
      </w:r>
      <w:r>
        <w:rPr>
          <w:rFonts w:cs="宋体" w:hint="eastAsia"/>
          <w:spacing w:val="4"/>
          <w:lang w:eastAsia="zh-CN"/>
        </w:rPr>
        <w:t>软铜线绑扎或用导</w:t>
      </w:r>
      <w:r w:rsidRPr="002419B5">
        <w:rPr>
          <w:rFonts w:cs="宋体" w:hint="eastAsia"/>
          <w:spacing w:val="4"/>
          <w:lang w:eastAsia="zh-CN"/>
        </w:rPr>
        <w:t>线本身与地线缠绕的方法连接，然后</w:t>
      </w:r>
      <w:r>
        <w:rPr>
          <w:rFonts w:cs="宋体" w:hint="eastAsia"/>
          <w:spacing w:val="4"/>
          <w:lang w:eastAsia="zh-CN"/>
        </w:rPr>
        <w:t>用</w:t>
      </w:r>
      <w:r w:rsidRPr="002419B5">
        <w:rPr>
          <w:rFonts w:cs="宋体" w:hint="eastAsia"/>
          <w:spacing w:val="4"/>
          <w:lang w:eastAsia="zh-CN"/>
        </w:rPr>
        <w:t>焊锡</w:t>
      </w:r>
      <w:r>
        <w:rPr>
          <w:rFonts w:cs="宋体" w:hint="eastAsia"/>
          <w:spacing w:val="4"/>
          <w:lang w:eastAsia="zh-CN"/>
        </w:rPr>
        <w:t>焊接，</w:t>
      </w:r>
      <w:r w:rsidRPr="002419B5">
        <w:rPr>
          <w:rFonts w:cs="宋体" w:hint="eastAsia"/>
          <w:spacing w:val="4"/>
          <w:lang w:eastAsia="zh-CN"/>
        </w:rPr>
        <w:t>并与馈线支柱地脚螺栓压紧。</w:t>
      </w:r>
      <w:bookmarkEnd w:id="371"/>
    </w:p>
    <w:p w14:paraId="5C32955E" w14:textId="77777777" w:rsidR="005E4B54" w:rsidRPr="006238C5" w:rsidRDefault="005E4B54" w:rsidP="00914E25">
      <w:pPr>
        <w:pStyle w:val="a1"/>
        <w:numPr>
          <w:ilvl w:val="2"/>
          <w:numId w:val="29"/>
        </w:numPr>
        <w:tabs>
          <w:tab w:val="left" w:pos="709"/>
        </w:tabs>
        <w:spacing w:before="0" w:after="0"/>
        <w:outlineLvl w:val="9"/>
        <w:rPr>
          <w:lang w:eastAsia="zh-CN"/>
        </w:rPr>
      </w:pPr>
      <w:bookmarkStart w:id="372" w:name="_Toc6238920"/>
      <w:r w:rsidRPr="00AF75FA">
        <w:rPr>
          <w:rFonts w:cs="宋体" w:hint="eastAsia"/>
          <w:lang w:eastAsia="zh-CN"/>
        </w:rPr>
        <w:t>终端杆处的棒形绝缘子应与馈线在同一平面，前后距离一致，调节线、调</w:t>
      </w:r>
      <w:proofErr w:type="gramStart"/>
      <w:r w:rsidRPr="00AF75FA">
        <w:rPr>
          <w:rFonts w:cs="宋体" w:hint="eastAsia"/>
          <w:lang w:eastAsia="zh-CN"/>
        </w:rPr>
        <w:t>线叉距离</w:t>
      </w:r>
      <w:proofErr w:type="gramEnd"/>
      <w:r w:rsidRPr="00AF75FA">
        <w:rPr>
          <w:rFonts w:cs="宋体" w:hint="eastAsia"/>
          <w:lang w:eastAsia="zh-CN"/>
        </w:rPr>
        <w:t>及长度</w:t>
      </w:r>
      <w:r w:rsidRPr="00AF75FA">
        <w:rPr>
          <w:rFonts w:cs="宋体" w:hint="eastAsia"/>
          <w:lang w:eastAsia="zh-CN"/>
        </w:rPr>
        <w:lastRenderedPageBreak/>
        <w:t>应相等。</w:t>
      </w:r>
    </w:p>
    <w:p w14:paraId="4268EED7" w14:textId="49C55143" w:rsidR="005E4B54" w:rsidRDefault="009E0880">
      <w:pPr>
        <w:pStyle w:val="a1"/>
        <w:numPr>
          <w:ilvl w:val="2"/>
          <w:numId w:val="29"/>
        </w:numPr>
        <w:tabs>
          <w:tab w:val="left" w:pos="709"/>
        </w:tabs>
        <w:spacing w:before="0" w:after="0"/>
        <w:outlineLvl w:val="9"/>
        <w:rPr>
          <w:lang w:eastAsia="zh-CN"/>
        </w:rPr>
      </w:pPr>
      <w:r w:rsidRPr="005E4B54">
        <w:rPr>
          <w:rFonts w:cs="宋体" w:hint="eastAsia"/>
          <w:lang w:eastAsia="zh-CN"/>
        </w:rPr>
        <w:t>整路馈线制作完成后，需要对线路进行调整，应符合设计要求。</w:t>
      </w:r>
      <w:bookmarkEnd w:id="372"/>
    </w:p>
    <w:p w14:paraId="3F7B7AF5" w14:textId="60F0056B" w:rsidR="009E0880" w:rsidRPr="00BC1DB4" w:rsidRDefault="00051489" w:rsidP="00914E25">
      <w:pPr>
        <w:pStyle w:val="a0"/>
        <w:numPr>
          <w:ilvl w:val="1"/>
          <w:numId w:val="29"/>
        </w:numPr>
        <w:spacing w:before="240" w:after="240"/>
        <w:ind w:left="0"/>
        <w:jc w:val="center"/>
      </w:pPr>
      <w:bookmarkStart w:id="373" w:name="_Toc465063296"/>
      <w:bookmarkStart w:id="374" w:name="_Toc474763703"/>
      <w:bookmarkStart w:id="375" w:name="_Toc6218828"/>
      <w:bookmarkStart w:id="376" w:name="_Toc6234819"/>
      <w:bookmarkStart w:id="377" w:name="_Toc6234930"/>
      <w:bookmarkStart w:id="378" w:name="_Toc6238365"/>
      <w:bookmarkStart w:id="379" w:name="_Toc6238921"/>
      <w:bookmarkStart w:id="380" w:name="_Toc54857950"/>
      <w:r>
        <w:rPr>
          <w:rFonts w:hint="eastAsia"/>
          <w:lang w:eastAsia="zh-CN"/>
        </w:rPr>
        <w:t xml:space="preserve"> </w:t>
      </w:r>
      <w:r w:rsidR="00340381" w:rsidRPr="00BC1DB4">
        <w:rPr>
          <w:rFonts w:hint="eastAsia"/>
          <w:lang w:eastAsia="zh-CN"/>
        </w:rPr>
        <w:t>短波馈线制作与安装</w:t>
      </w:r>
      <w:bookmarkEnd w:id="373"/>
      <w:bookmarkEnd w:id="374"/>
      <w:bookmarkEnd w:id="375"/>
      <w:bookmarkEnd w:id="376"/>
      <w:bookmarkEnd w:id="377"/>
      <w:bookmarkEnd w:id="378"/>
      <w:bookmarkEnd w:id="379"/>
      <w:bookmarkEnd w:id="380"/>
    </w:p>
    <w:p w14:paraId="7F28E563" w14:textId="21B04025" w:rsidR="009E0880" w:rsidRPr="00BC1DB4" w:rsidRDefault="009E0880" w:rsidP="00914E25">
      <w:pPr>
        <w:pStyle w:val="a1"/>
        <w:numPr>
          <w:ilvl w:val="2"/>
          <w:numId w:val="29"/>
        </w:numPr>
        <w:tabs>
          <w:tab w:val="left" w:pos="709"/>
        </w:tabs>
        <w:spacing w:before="0" w:after="0"/>
        <w:outlineLvl w:val="9"/>
        <w:rPr>
          <w:lang w:eastAsia="zh-CN"/>
        </w:rPr>
      </w:pPr>
      <w:bookmarkStart w:id="381" w:name="_Toc6238922"/>
      <w:r w:rsidRPr="00BC1DB4">
        <w:rPr>
          <w:rFonts w:cs="宋体" w:hint="eastAsia"/>
          <w:lang w:eastAsia="zh-CN"/>
        </w:rPr>
        <w:t>短波馈线制作时导线、拉放导线及其他构件等应符</w:t>
      </w:r>
      <w:r w:rsidRPr="00AB7F70">
        <w:rPr>
          <w:rFonts w:ascii="宋体" w:hAnsi="宋体" w:cs="宋体" w:hint="eastAsia"/>
          <w:lang w:eastAsia="zh-CN"/>
        </w:rPr>
        <w:t>合</w:t>
      </w:r>
      <w:r w:rsidR="003177A4">
        <w:rPr>
          <w:rFonts w:ascii="宋体" w:hAnsi="宋体" w:cs="宋体" w:hint="eastAsia"/>
          <w:lang w:eastAsia="zh-CN"/>
        </w:rPr>
        <w:t>本标准</w:t>
      </w:r>
      <w:r w:rsidRPr="00AB7F70">
        <w:rPr>
          <w:rFonts w:ascii="宋体" w:hAnsi="宋体" w:hint="eastAsia"/>
          <w:lang w:eastAsia="zh-CN"/>
        </w:rPr>
        <w:t>6</w:t>
      </w:r>
      <w:r w:rsidRPr="00AB7F70">
        <w:rPr>
          <w:rFonts w:ascii="宋体" w:hAnsi="宋体"/>
          <w:lang w:eastAsia="zh-CN"/>
        </w:rPr>
        <w:t>.</w:t>
      </w:r>
      <w:r w:rsidRPr="00AB7F70">
        <w:rPr>
          <w:rFonts w:ascii="宋体" w:hAnsi="宋体" w:hint="eastAsia"/>
          <w:lang w:eastAsia="zh-CN"/>
        </w:rPr>
        <w:t>7</w:t>
      </w:r>
      <w:r w:rsidRPr="00AB7F70">
        <w:rPr>
          <w:rFonts w:ascii="宋体" w:hAnsi="宋体"/>
          <w:lang w:eastAsia="zh-CN"/>
        </w:rPr>
        <w:t>.1</w:t>
      </w:r>
      <w:r w:rsidR="000E01E3">
        <w:rPr>
          <w:rFonts w:ascii="宋体" w:hAnsi="宋体" w:hint="eastAsia"/>
          <w:lang w:eastAsia="zh-CN"/>
        </w:rPr>
        <w:t>条</w:t>
      </w:r>
      <w:r w:rsidRPr="00AB7F70">
        <w:rPr>
          <w:rFonts w:ascii="宋体" w:hAnsi="宋体" w:cs="宋体" w:hint="eastAsia"/>
          <w:lang w:eastAsia="zh-CN"/>
        </w:rPr>
        <w:t>和</w:t>
      </w:r>
      <w:r w:rsidRPr="00AB7F70">
        <w:rPr>
          <w:rFonts w:ascii="宋体" w:hAnsi="宋体" w:hint="eastAsia"/>
          <w:lang w:eastAsia="zh-CN"/>
        </w:rPr>
        <w:t>6</w:t>
      </w:r>
      <w:r w:rsidRPr="00AB7F70">
        <w:rPr>
          <w:rFonts w:ascii="宋体" w:hAnsi="宋体"/>
          <w:lang w:eastAsia="zh-CN"/>
        </w:rPr>
        <w:t>.</w:t>
      </w:r>
      <w:r w:rsidRPr="00AB7F70">
        <w:rPr>
          <w:rFonts w:ascii="宋体" w:hAnsi="宋体" w:hint="eastAsia"/>
          <w:lang w:eastAsia="zh-CN"/>
        </w:rPr>
        <w:t>7</w:t>
      </w:r>
      <w:r w:rsidRPr="00AB7F70">
        <w:rPr>
          <w:rFonts w:ascii="宋体" w:hAnsi="宋体"/>
          <w:lang w:eastAsia="zh-CN"/>
        </w:rPr>
        <w:t>.2</w:t>
      </w:r>
      <w:r w:rsidR="000E01E3">
        <w:rPr>
          <w:rFonts w:ascii="宋体" w:hAnsi="宋体" w:hint="eastAsia"/>
          <w:lang w:eastAsia="zh-CN"/>
        </w:rPr>
        <w:t>条</w:t>
      </w:r>
      <w:r w:rsidRPr="00AB7F70">
        <w:rPr>
          <w:rFonts w:ascii="宋体" w:hAnsi="宋体" w:cs="宋体" w:hint="eastAsia"/>
          <w:lang w:eastAsia="zh-CN"/>
        </w:rPr>
        <w:t>的</w:t>
      </w:r>
      <w:r w:rsidRPr="00BC1DB4">
        <w:rPr>
          <w:rFonts w:cs="宋体" w:hint="eastAsia"/>
          <w:lang w:eastAsia="zh-CN"/>
        </w:rPr>
        <w:t>要求。</w:t>
      </w:r>
      <w:bookmarkEnd w:id="381"/>
    </w:p>
    <w:p w14:paraId="5EF505BE" w14:textId="77777777" w:rsidR="009E0880" w:rsidRPr="00BC1DB4" w:rsidRDefault="009E0880" w:rsidP="00914E25">
      <w:pPr>
        <w:pStyle w:val="a1"/>
        <w:numPr>
          <w:ilvl w:val="2"/>
          <w:numId w:val="29"/>
        </w:numPr>
        <w:tabs>
          <w:tab w:val="left" w:pos="709"/>
        </w:tabs>
        <w:spacing w:before="0" w:after="0"/>
        <w:outlineLvl w:val="9"/>
        <w:rPr>
          <w:lang w:eastAsia="zh-CN"/>
        </w:rPr>
      </w:pPr>
      <w:bookmarkStart w:id="382" w:name="_Toc6238923"/>
      <w:r w:rsidRPr="00BC1DB4">
        <w:rPr>
          <w:rFonts w:cs="宋体" w:hint="eastAsia"/>
          <w:lang w:eastAsia="zh-CN"/>
        </w:rPr>
        <w:t>制作短波馈线时，可以在现场制作后直接安装，也可以预制后</w:t>
      </w:r>
      <w:r>
        <w:rPr>
          <w:rFonts w:cs="宋体" w:hint="eastAsia"/>
          <w:lang w:eastAsia="zh-CN"/>
        </w:rPr>
        <w:t>运</w:t>
      </w:r>
      <w:r w:rsidRPr="00BC1DB4">
        <w:rPr>
          <w:rFonts w:cs="宋体" w:hint="eastAsia"/>
          <w:lang w:eastAsia="zh-CN"/>
        </w:rPr>
        <w:t>至馈线场地安装，馈线安装高度和垂度应符合设计要求。</w:t>
      </w:r>
      <w:bookmarkEnd w:id="382"/>
    </w:p>
    <w:p w14:paraId="78EA30BF" w14:textId="77777777" w:rsidR="009E0880" w:rsidRPr="00BC1DB4" w:rsidRDefault="009E0880" w:rsidP="00914E25">
      <w:pPr>
        <w:pStyle w:val="a1"/>
        <w:numPr>
          <w:ilvl w:val="2"/>
          <w:numId w:val="29"/>
        </w:numPr>
        <w:tabs>
          <w:tab w:val="left" w:pos="709"/>
        </w:tabs>
        <w:spacing w:before="0" w:after="0"/>
        <w:outlineLvl w:val="9"/>
        <w:rPr>
          <w:lang w:eastAsia="zh-CN"/>
        </w:rPr>
      </w:pPr>
      <w:bookmarkStart w:id="383" w:name="_Toc6238925"/>
      <w:r w:rsidRPr="00BC1DB4">
        <w:rPr>
          <w:rFonts w:cs="宋体" w:hint="eastAsia"/>
          <w:lang w:eastAsia="zh-CN"/>
        </w:rPr>
        <w:t>短波馈线应符合下列要求</w:t>
      </w:r>
      <w:r>
        <w:rPr>
          <w:rFonts w:cs="宋体" w:hint="eastAsia"/>
          <w:lang w:eastAsia="zh-CN"/>
        </w:rPr>
        <w:t>：</w:t>
      </w:r>
      <w:bookmarkEnd w:id="383"/>
    </w:p>
    <w:p w14:paraId="4B5D10B6" w14:textId="6B9052D0" w:rsidR="009E0880" w:rsidRPr="0027799C" w:rsidRDefault="009E0880" w:rsidP="00914E25">
      <w:pPr>
        <w:pStyle w:val="-11"/>
        <w:numPr>
          <w:ilvl w:val="0"/>
          <w:numId w:val="5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安装高度应符合设计要求</w:t>
      </w:r>
      <w:r w:rsidR="005E4B54">
        <w:rPr>
          <w:rFonts w:ascii="宋体" w:hAnsi="宋体" w:cs="宋体" w:hint="eastAsia"/>
          <w:lang w:eastAsia="zh-CN"/>
        </w:rPr>
        <w:t>；</w:t>
      </w:r>
    </w:p>
    <w:p w14:paraId="4C5703BD" w14:textId="77777777" w:rsidR="009E0880" w:rsidRPr="0027799C" w:rsidRDefault="009E0880" w:rsidP="00914E25">
      <w:pPr>
        <w:pStyle w:val="-11"/>
        <w:numPr>
          <w:ilvl w:val="0"/>
          <w:numId w:val="5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同路各条导线垂度应一致，馈线的垂度应符合设计求；同一路馈线两组导线的长度应相等</w:t>
      </w:r>
      <w:r w:rsidR="00000C1C">
        <w:rPr>
          <w:rFonts w:ascii="宋体" w:hAnsi="宋体" w:cs="宋体" w:hint="eastAsia"/>
          <w:lang w:eastAsia="zh-CN"/>
        </w:rPr>
        <w:t>，误差符合设计要求</w:t>
      </w:r>
      <w:r w:rsidR="009168ED">
        <w:rPr>
          <w:rFonts w:ascii="宋体" w:hAnsi="宋体" w:cs="宋体" w:hint="eastAsia"/>
          <w:lang w:eastAsia="zh-CN"/>
        </w:rPr>
        <w:t>；</w:t>
      </w:r>
    </w:p>
    <w:p w14:paraId="41373989" w14:textId="1E376BBC" w:rsidR="009E0880" w:rsidRPr="0027799C" w:rsidRDefault="009B12F6" w:rsidP="00914E25">
      <w:pPr>
        <w:pStyle w:val="-11"/>
        <w:numPr>
          <w:ilvl w:val="0"/>
          <w:numId w:val="50"/>
        </w:numPr>
        <w:tabs>
          <w:tab w:val="left" w:pos="709"/>
        </w:tabs>
        <w:spacing w:line="360" w:lineRule="exact"/>
        <w:ind w:left="0" w:firstLineChars="0" w:firstLine="420"/>
        <w:rPr>
          <w:rFonts w:ascii="宋体" w:hAnsi="宋体" w:cs="宋体"/>
          <w:lang w:eastAsia="zh-CN"/>
        </w:rPr>
      </w:pPr>
      <w:r w:rsidRPr="002E4AFF">
        <w:rPr>
          <w:rFonts w:ascii="Times New Roman" w:hint="eastAsia"/>
          <w:szCs w:val="28"/>
          <w:lang w:eastAsia="zh-CN"/>
        </w:rPr>
        <w:t>短波馈线间距应符合设计要求，</w:t>
      </w:r>
      <w:r w:rsidR="000D4C01" w:rsidRPr="002E4AFF">
        <w:rPr>
          <w:rFonts w:ascii="Times New Roman" w:hint="eastAsia"/>
          <w:szCs w:val="28"/>
          <w:lang w:eastAsia="zh-CN"/>
        </w:rPr>
        <w:t>用跨接线连接的</w:t>
      </w:r>
      <w:r w:rsidRPr="002E4AFF">
        <w:rPr>
          <w:rFonts w:ascii="Times New Roman" w:hint="eastAsia"/>
          <w:szCs w:val="28"/>
          <w:lang w:eastAsia="zh-CN"/>
        </w:rPr>
        <w:t>导线</w:t>
      </w:r>
      <w:r w:rsidR="000D4C01">
        <w:rPr>
          <w:rFonts w:ascii="Times New Roman" w:hint="eastAsia"/>
          <w:szCs w:val="28"/>
          <w:lang w:eastAsia="zh-CN"/>
        </w:rPr>
        <w:t>应与</w:t>
      </w:r>
      <w:r w:rsidRPr="002E4AFF">
        <w:rPr>
          <w:rFonts w:ascii="Times New Roman" w:hint="eastAsia"/>
          <w:szCs w:val="28"/>
          <w:lang w:eastAsia="zh-CN"/>
        </w:rPr>
        <w:t>同一路馈线上的跨接线对齐：用撑环连接的</w:t>
      </w:r>
      <w:r w:rsidR="000D4C01" w:rsidRPr="002E4AFF">
        <w:rPr>
          <w:rFonts w:ascii="Times New Roman" w:hint="eastAsia"/>
          <w:szCs w:val="28"/>
          <w:lang w:eastAsia="zh-CN"/>
        </w:rPr>
        <w:t>导线</w:t>
      </w:r>
      <w:r w:rsidR="000D4C01">
        <w:rPr>
          <w:rFonts w:ascii="Times New Roman" w:hint="eastAsia"/>
          <w:szCs w:val="28"/>
          <w:lang w:eastAsia="zh-CN"/>
        </w:rPr>
        <w:t>应与</w:t>
      </w:r>
      <w:r w:rsidRPr="002E4AFF">
        <w:rPr>
          <w:rFonts w:ascii="Times New Roman" w:hint="eastAsia"/>
          <w:szCs w:val="28"/>
          <w:lang w:eastAsia="zh-CN"/>
        </w:rPr>
        <w:t>同一路馈线上的撑环对齐；</w:t>
      </w:r>
      <w:r>
        <w:rPr>
          <w:rFonts w:ascii="Times New Roman" w:hint="eastAsia"/>
          <w:szCs w:val="28"/>
          <w:lang w:eastAsia="zh-CN"/>
        </w:rPr>
        <w:t>验收测试中可根据驻波比特性进行调整</w:t>
      </w:r>
      <w:r w:rsidR="009168ED">
        <w:rPr>
          <w:rFonts w:ascii="宋体" w:hAnsi="宋体" w:cs="宋体" w:hint="eastAsia"/>
          <w:lang w:eastAsia="zh-CN"/>
        </w:rPr>
        <w:t>；</w:t>
      </w:r>
    </w:p>
    <w:p w14:paraId="7EA7085E" w14:textId="77777777" w:rsidR="009E0880" w:rsidRPr="0027799C" w:rsidRDefault="009E0880" w:rsidP="00914E25">
      <w:pPr>
        <w:pStyle w:val="-11"/>
        <w:numPr>
          <w:ilvl w:val="0"/>
          <w:numId w:val="5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片状馈线应垂直于地面；笼形馈线应平行，各导线松紧度应一致；吊挂馈线的</w:t>
      </w:r>
      <w:proofErr w:type="gramStart"/>
      <w:r w:rsidRPr="0027799C">
        <w:rPr>
          <w:rFonts w:ascii="宋体" w:hAnsi="宋体" w:cs="宋体" w:hint="eastAsia"/>
          <w:lang w:eastAsia="zh-CN"/>
        </w:rPr>
        <w:t>绝缘棒应垂直</w:t>
      </w:r>
      <w:proofErr w:type="gramEnd"/>
      <w:r w:rsidRPr="0027799C">
        <w:rPr>
          <w:rFonts w:ascii="宋体" w:hAnsi="宋体" w:cs="宋体" w:hint="eastAsia"/>
          <w:lang w:eastAsia="zh-CN"/>
        </w:rPr>
        <w:t>，绝缘棒的吊挂点应有跨接线或撑环</w:t>
      </w:r>
      <w:r w:rsidR="009168ED">
        <w:rPr>
          <w:rFonts w:ascii="宋体" w:hAnsi="宋体" w:cs="宋体" w:hint="eastAsia"/>
          <w:lang w:eastAsia="zh-CN"/>
        </w:rPr>
        <w:t>；</w:t>
      </w:r>
    </w:p>
    <w:p w14:paraId="68F908EA" w14:textId="2E35D6CE" w:rsidR="009E0880" w:rsidRPr="0027799C" w:rsidRDefault="009E0880" w:rsidP="00914E25">
      <w:pPr>
        <w:pStyle w:val="-11"/>
        <w:numPr>
          <w:ilvl w:val="0"/>
          <w:numId w:val="5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每一对馈线的跳</w:t>
      </w:r>
      <w:r w:rsidR="00A47DEC">
        <w:rPr>
          <w:rFonts w:ascii="宋体" w:hAnsi="宋体" w:cs="宋体" w:hint="eastAsia"/>
          <w:lang w:eastAsia="zh-CN"/>
        </w:rPr>
        <w:t>线</w:t>
      </w:r>
      <w:r w:rsidRPr="0027799C">
        <w:rPr>
          <w:rFonts w:ascii="宋体" w:hAnsi="宋体" w:cs="宋体" w:hint="eastAsia"/>
          <w:lang w:eastAsia="zh-CN"/>
        </w:rPr>
        <w:t>长度应相等，跳</w:t>
      </w:r>
      <w:r w:rsidR="00A47DEC">
        <w:rPr>
          <w:rFonts w:ascii="宋体" w:hAnsi="宋体" w:cs="宋体" w:hint="eastAsia"/>
          <w:lang w:eastAsia="zh-CN"/>
        </w:rPr>
        <w:t>线</w:t>
      </w:r>
      <w:r w:rsidRPr="0027799C">
        <w:rPr>
          <w:rFonts w:ascii="宋体" w:hAnsi="宋体" w:cs="宋体" w:hint="eastAsia"/>
          <w:lang w:eastAsia="zh-CN"/>
        </w:rPr>
        <w:t>与横担、馈线</w:t>
      </w:r>
      <w:proofErr w:type="gramStart"/>
      <w:r w:rsidRPr="0027799C">
        <w:rPr>
          <w:rFonts w:ascii="宋体" w:hAnsi="宋体" w:cs="宋体" w:hint="eastAsia"/>
          <w:lang w:eastAsia="zh-CN"/>
        </w:rPr>
        <w:t>杆以及</w:t>
      </w:r>
      <w:proofErr w:type="gramEnd"/>
      <w:r w:rsidRPr="0027799C">
        <w:rPr>
          <w:rFonts w:ascii="宋体" w:hAnsi="宋体" w:cs="宋体" w:hint="eastAsia"/>
          <w:lang w:eastAsia="zh-CN"/>
        </w:rPr>
        <w:t>其他物体的距离符合设计要求，同一路馈线的两条跳</w:t>
      </w:r>
      <w:r w:rsidR="00A47DEC">
        <w:rPr>
          <w:rFonts w:ascii="宋体" w:hAnsi="宋体" w:cs="宋体" w:hint="eastAsia"/>
          <w:lang w:eastAsia="zh-CN"/>
        </w:rPr>
        <w:t>线</w:t>
      </w:r>
      <w:r w:rsidRPr="0027799C">
        <w:rPr>
          <w:rFonts w:ascii="宋体" w:hAnsi="宋体" w:cs="宋体" w:hint="eastAsia"/>
          <w:lang w:eastAsia="zh-CN"/>
        </w:rPr>
        <w:t>的间距应与同一路馈线的间距相等</w:t>
      </w:r>
      <w:r w:rsidR="009168ED">
        <w:rPr>
          <w:rFonts w:ascii="宋体" w:hAnsi="宋体" w:cs="宋体" w:hint="eastAsia"/>
          <w:lang w:eastAsia="zh-CN"/>
        </w:rPr>
        <w:t>；</w:t>
      </w:r>
      <w:r w:rsidR="005E4B4C">
        <w:rPr>
          <w:rFonts w:ascii="Times New Roman" w:hint="eastAsia"/>
          <w:szCs w:val="28"/>
          <w:lang w:eastAsia="zh-CN"/>
        </w:rPr>
        <w:t>根据驻波比测试结果，对间距进行相应调整</w:t>
      </w:r>
      <w:r w:rsidR="001740B5">
        <w:rPr>
          <w:rFonts w:ascii="Times New Roman" w:hint="eastAsia"/>
          <w:szCs w:val="28"/>
          <w:lang w:eastAsia="zh-CN"/>
        </w:rPr>
        <w:t>；</w:t>
      </w:r>
    </w:p>
    <w:p w14:paraId="34D7E222" w14:textId="77777777" w:rsidR="009E0880" w:rsidRPr="0027799C" w:rsidRDefault="009E0880" w:rsidP="00914E25">
      <w:pPr>
        <w:pStyle w:val="-11"/>
        <w:numPr>
          <w:ilvl w:val="0"/>
          <w:numId w:val="5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固定导线的压线钩或压线板</w:t>
      </w:r>
      <w:r w:rsidR="005B362D">
        <w:rPr>
          <w:rFonts w:ascii="宋体" w:hAnsi="宋体" w:cs="宋体" w:hint="eastAsia"/>
          <w:lang w:eastAsia="zh-CN"/>
        </w:rPr>
        <w:t>应</w:t>
      </w:r>
      <w:r w:rsidRPr="0027799C">
        <w:rPr>
          <w:rFonts w:ascii="宋体" w:hAnsi="宋体" w:cs="宋体" w:hint="eastAsia"/>
          <w:lang w:eastAsia="zh-CN"/>
        </w:rPr>
        <w:t>紧固。</w:t>
      </w:r>
    </w:p>
    <w:p w14:paraId="590B061F" w14:textId="77777777" w:rsidR="009E0880" w:rsidRPr="002D7CBF" w:rsidRDefault="009E0880" w:rsidP="00914E25">
      <w:pPr>
        <w:pStyle w:val="a1"/>
        <w:numPr>
          <w:ilvl w:val="2"/>
          <w:numId w:val="29"/>
        </w:numPr>
        <w:tabs>
          <w:tab w:val="left" w:pos="709"/>
        </w:tabs>
        <w:spacing w:before="0" w:after="0"/>
        <w:outlineLvl w:val="9"/>
        <w:rPr>
          <w:lang w:eastAsia="zh-CN"/>
        </w:rPr>
      </w:pPr>
      <w:bookmarkStart w:id="384" w:name="_Toc6238926"/>
      <w:r w:rsidRPr="00BC1DB4">
        <w:rPr>
          <w:rFonts w:cs="宋体" w:hint="eastAsia"/>
          <w:lang w:eastAsia="zh-CN"/>
        </w:rPr>
        <w:t>安装馈线时，应保持一定的张力，逐档吊装到馈线杆支架上，悬挂绝缘子应垂直地面，馈线的垂度应符合设计要求，安装后馈线长度应留有调节余量。馈线使用的棒形绝缘子、吊钩挂件等应符合设计要求。</w:t>
      </w:r>
      <w:bookmarkEnd w:id="384"/>
    </w:p>
    <w:p w14:paraId="02286023" w14:textId="730CC6BD" w:rsidR="009E0880" w:rsidRDefault="00051489" w:rsidP="00914E25">
      <w:pPr>
        <w:pStyle w:val="a0"/>
        <w:numPr>
          <w:ilvl w:val="1"/>
          <w:numId w:val="29"/>
        </w:numPr>
        <w:spacing w:before="240" w:after="240"/>
        <w:ind w:left="0"/>
        <w:jc w:val="center"/>
      </w:pPr>
      <w:bookmarkStart w:id="385" w:name="_Toc465063297"/>
      <w:bookmarkStart w:id="386" w:name="_Toc474763704"/>
      <w:bookmarkStart w:id="387" w:name="_Toc6218829"/>
      <w:bookmarkStart w:id="388" w:name="_Toc6234820"/>
      <w:bookmarkStart w:id="389" w:name="_Toc6234931"/>
      <w:bookmarkStart w:id="390" w:name="_Toc6238366"/>
      <w:bookmarkStart w:id="391" w:name="_Toc6238929"/>
      <w:bookmarkStart w:id="392" w:name="_Toc54857951"/>
      <w:r>
        <w:rPr>
          <w:rFonts w:hint="eastAsia"/>
          <w:lang w:eastAsia="zh-CN"/>
        </w:rPr>
        <w:t xml:space="preserve"> </w:t>
      </w:r>
      <w:r w:rsidR="00340381" w:rsidRPr="00FE6186">
        <w:rPr>
          <w:rFonts w:hint="eastAsia"/>
          <w:lang w:eastAsia="zh-CN"/>
        </w:rPr>
        <w:t>同轴电缆的安装</w:t>
      </w:r>
      <w:bookmarkEnd w:id="385"/>
      <w:bookmarkEnd w:id="386"/>
      <w:bookmarkEnd w:id="387"/>
      <w:bookmarkEnd w:id="388"/>
      <w:bookmarkEnd w:id="389"/>
      <w:bookmarkEnd w:id="390"/>
      <w:bookmarkEnd w:id="391"/>
      <w:bookmarkEnd w:id="392"/>
    </w:p>
    <w:p w14:paraId="61FCD4D0" w14:textId="7075C39A" w:rsidR="009E0880" w:rsidRPr="00234038" w:rsidRDefault="005E4B4C" w:rsidP="00914E25">
      <w:pPr>
        <w:pStyle w:val="a1"/>
        <w:numPr>
          <w:ilvl w:val="2"/>
          <w:numId w:val="29"/>
        </w:numPr>
        <w:tabs>
          <w:tab w:val="left" w:pos="709"/>
        </w:tabs>
        <w:spacing w:before="0" w:after="0"/>
        <w:outlineLvl w:val="9"/>
        <w:rPr>
          <w:rFonts w:ascii="宋体" w:hAnsi="宋体" w:cs="宋体"/>
          <w:lang w:eastAsia="zh-CN"/>
        </w:rPr>
      </w:pPr>
      <w:bookmarkStart w:id="393" w:name="_Toc6238931"/>
      <w:r>
        <w:rPr>
          <w:rFonts w:ascii="Times New Roman" w:hint="eastAsia"/>
          <w:lang w:eastAsia="zh-CN"/>
        </w:rPr>
        <w:t>需要充气的同轴电缆宜充</w:t>
      </w:r>
      <w:r w:rsidR="00234038" w:rsidRPr="00C51D56">
        <w:rPr>
          <w:rFonts w:ascii="宋体" w:hAnsi="宋体" w:cs="宋体" w:hint="eastAsia"/>
          <w:lang w:eastAsia="zh-CN"/>
        </w:rPr>
        <w:t>1</w:t>
      </w:r>
      <w:r w:rsidR="00234038" w:rsidRPr="00C51D56">
        <w:rPr>
          <w:rFonts w:ascii="宋体" w:hAnsi="宋体" w:cs="宋体"/>
          <w:lang w:eastAsia="zh-CN"/>
        </w:rPr>
        <w:t>.5</w:t>
      </w:r>
      <w:r w:rsidR="007E17AA">
        <w:rPr>
          <w:rFonts w:ascii="宋体" w:hAnsi="宋体" w:cs="宋体" w:hint="eastAsia"/>
          <w:lang w:eastAsia="zh-CN"/>
        </w:rPr>
        <w:t>～4.5</w:t>
      </w:r>
      <w:r w:rsidR="00234038" w:rsidRPr="00C51D56">
        <w:rPr>
          <w:rFonts w:ascii="宋体" w:hAnsi="宋体" w:cs="宋体" w:hint="eastAsia"/>
          <w:lang w:eastAsia="zh-CN"/>
        </w:rPr>
        <w:t>个大气压</w:t>
      </w:r>
      <w:r w:rsidR="00D20ECD" w:rsidRPr="00234038">
        <w:rPr>
          <w:rFonts w:ascii="宋体" w:hAnsi="宋体" w:cs="宋体" w:hint="eastAsia"/>
          <w:lang w:eastAsia="zh-CN"/>
        </w:rPr>
        <w:t>的</w:t>
      </w:r>
      <w:r w:rsidR="009E0880" w:rsidRPr="00234038">
        <w:rPr>
          <w:rFonts w:ascii="宋体" w:hAnsi="宋体" w:cs="宋体" w:hint="eastAsia"/>
          <w:lang w:eastAsia="zh-CN"/>
        </w:rPr>
        <w:t>干燥空气或其他惰性气体，并注意观察气密性。</w:t>
      </w:r>
      <w:bookmarkEnd w:id="393"/>
    </w:p>
    <w:p w14:paraId="3B7D0EF3" w14:textId="77777777" w:rsidR="00A75B05" w:rsidRPr="00FD1320" w:rsidRDefault="009E0880" w:rsidP="00914E25">
      <w:pPr>
        <w:pStyle w:val="a1"/>
        <w:numPr>
          <w:ilvl w:val="2"/>
          <w:numId w:val="29"/>
        </w:numPr>
        <w:tabs>
          <w:tab w:val="left" w:pos="709"/>
        </w:tabs>
        <w:spacing w:before="0" w:after="0"/>
        <w:outlineLvl w:val="9"/>
        <w:rPr>
          <w:rFonts w:ascii="宋体" w:hAnsi="宋体"/>
          <w:lang w:eastAsia="zh-CN"/>
        </w:rPr>
      </w:pPr>
      <w:bookmarkStart w:id="394" w:name="_Toc6238932"/>
      <w:r w:rsidRPr="006D16BB">
        <w:rPr>
          <w:rFonts w:ascii="宋体" w:hAnsi="宋体" w:cs="宋体" w:hint="eastAsia"/>
          <w:lang w:eastAsia="zh-CN"/>
        </w:rPr>
        <w:t>同轴电缆在敷设时，</w:t>
      </w:r>
      <w:r w:rsidR="005B362D" w:rsidRPr="002917F8">
        <w:rPr>
          <w:rFonts w:ascii="宋体" w:hAnsi="宋体" w:cs="宋体" w:hint="eastAsia"/>
          <w:lang w:eastAsia="zh-CN"/>
        </w:rPr>
        <w:t>应</w:t>
      </w:r>
      <w:r w:rsidRPr="006D16BB">
        <w:rPr>
          <w:rFonts w:ascii="宋体" w:hAnsi="宋体" w:cs="宋体" w:hint="eastAsia"/>
          <w:lang w:eastAsia="zh-CN"/>
        </w:rPr>
        <w:t>注意电缆的机械特性参数，不允许严重弯曲扭绞、碰撞</w:t>
      </w:r>
      <w:r w:rsidR="00626CCA">
        <w:rPr>
          <w:rFonts w:ascii="宋体" w:hAnsi="宋体" w:cs="宋体" w:hint="eastAsia"/>
          <w:lang w:eastAsia="zh-CN"/>
        </w:rPr>
        <w:t>、</w:t>
      </w:r>
      <w:r w:rsidRPr="006D16BB">
        <w:rPr>
          <w:rFonts w:ascii="宋体" w:hAnsi="宋体" w:cs="宋体" w:hint="eastAsia"/>
          <w:lang w:eastAsia="zh-CN"/>
        </w:rPr>
        <w:t>挤压或发生其它机械损伤。</w:t>
      </w:r>
      <w:bookmarkEnd w:id="394"/>
    </w:p>
    <w:p w14:paraId="47B35386" w14:textId="052EE61F" w:rsidR="009E0880" w:rsidRPr="00D20ECD" w:rsidRDefault="00D20ECD" w:rsidP="00914E25">
      <w:pPr>
        <w:pStyle w:val="a1"/>
        <w:numPr>
          <w:ilvl w:val="2"/>
          <w:numId w:val="29"/>
        </w:numPr>
        <w:tabs>
          <w:tab w:val="left" w:pos="709"/>
        </w:tabs>
        <w:spacing w:before="0" w:after="0"/>
        <w:outlineLvl w:val="9"/>
        <w:rPr>
          <w:rFonts w:ascii="宋体" w:hAnsi="宋体"/>
          <w:lang w:eastAsia="zh-CN"/>
        </w:rPr>
      </w:pPr>
      <w:bookmarkStart w:id="395" w:name="_Toc6238933"/>
      <w:r w:rsidRPr="00CB07E2">
        <w:rPr>
          <w:rFonts w:ascii="宋体" w:hAnsi="宋体" w:cs="宋体" w:hint="eastAsia"/>
          <w:lang w:eastAsia="zh-CN"/>
        </w:rPr>
        <w:t>敷设时</w:t>
      </w:r>
      <w:r>
        <w:rPr>
          <w:rFonts w:ascii="宋体" w:hAnsi="宋体" w:cs="宋体" w:hint="eastAsia"/>
          <w:lang w:eastAsia="zh-CN"/>
        </w:rPr>
        <w:t>，</w:t>
      </w:r>
      <w:r w:rsidR="009E0880" w:rsidRPr="00D20ECD">
        <w:rPr>
          <w:rFonts w:ascii="宋体" w:hAnsi="宋体" w:cs="宋体" w:hint="eastAsia"/>
          <w:bCs w:val="0"/>
          <w:lang w:eastAsia="zh-CN"/>
        </w:rPr>
        <w:t>同轴电缆最小弯曲半径应不小于</w:t>
      </w:r>
      <w:proofErr w:type="gramStart"/>
      <w:r w:rsidR="009E0880" w:rsidRPr="00D20ECD">
        <w:rPr>
          <w:rFonts w:ascii="宋体" w:hAnsi="宋体" w:cs="宋体" w:hint="eastAsia"/>
          <w:bCs w:val="0"/>
          <w:lang w:eastAsia="zh-CN"/>
        </w:rPr>
        <w:t>馈</w:t>
      </w:r>
      <w:proofErr w:type="gramEnd"/>
      <w:r w:rsidR="009E0880" w:rsidRPr="00D20ECD">
        <w:rPr>
          <w:rFonts w:ascii="宋体" w:hAnsi="宋体" w:cs="宋体" w:hint="eastAsia"/>
          <w:bCs w:val="0"/>
          <w:lang w:eastAsia="zh-CN"/>
        </w:rPr>
        <w:t>管半径的</w:t>
      </w:r>
      <w:r w:rsidR="009E0880" w:rsidRPr="00D20ECD">
        <w:rPr>
          <w:rFonts w:ascii="宋体" w:hAnsi="宋体"/>
          <w:bCs w:val="0"/>
          <w:lang w:eastAsia="zh-CN"/>
        </w:rPr>
        <w:t>20</w:t>
      </w:r>
      <w:r w:rsidR="009E0880" w:rsidRPr="00D20ECD">
        <w:rPr>
          <w:rFonts w:ascii="宋体" w:hAnsi="宋体" w:cs="宋体" w:hint="eastAsia"/>
          <w:bCs w:val="0"/>
          <w:lang w:eastAsia="zh-CN"/>
        </w:rPr>
        <w:t>倍</w:t>
      </w:r>
      <w:bookmarkEnd w:id="395"/>
      <w:r>
        <w:rPr>
          <w:rFonts w:ascii="宋体" w:hAnsi="宋体" w:cs="宋体" w:hint="eastAsia"/>
          <w:lang w:eastAsia="zh-CN"/>
        </w:rPr>
        <w:t>，</w:t>
      </w:r>
      <w:bookmarkStart w:id="396" w:name="_Toc6238934"/>
      <w:r w:rsidR="00C114F1">
        <w:rPr>
          <w:rFonts w:ascii="宋体" w:hAnsi="宋体" w:cs="宋体" w:hint="eastAsia"/>
          <w:bCs w:val="0"/>
          <w:lang w:eastAsia="zh-CN"/>
        </w:rPr>
        <w:t>不应</w:t>
      </w:r>
      <w:r w:rsidR="00C114F1" w:rsidRPr="00D20ECD">
        <w:rPr>
          <w:rFonts w:ascii="宋体" w:hAnsi="宋体" w:cs="宋体" w:hint="eastAsia"/>
          <w:bCs w:val="0"/>
          <w:lang w:eastAsia="zh-CN"/>
        </w:rPr>
        <w:t>超过最多重复弯曲次数限制</w:t>
      </w:r>
      <w:bookmarkEnd w:id="396"/>
      <w:r w:rsidRPr="00D20ECD">
        <w:rPr>
          <w:rFonts w:ascii="宋体" w:hAnsi="宋体" w:cs="宋体" w:hint="eastAsia"/>
          <w:bCs w:val="0"/>
          <w:lang w:eastAsia="zh-CN"/>
        </w:rPr>
        <w:t>；</w:t>
      </w:r>
      <w:bookmarkStart w:id="397" w:name="_Toc6238935"/>
      <w:r w:rsidR="00C114F1">
        <w:rPr>
          <w:rFonts w:ascii="宋体" w:hAnsi="宋体" w:cs="宋体" w:hint="eastAsia"/>
          <w:lang w:eastAsia="zh-CN"/>
        </w:rPr>
        <w:t>不宜</w:t>
      </w:r>
      <w:r w:rsidR="00CB07E2" w:rsidRPr="00D20ECD">
        <w:rPr>
          <w:rFonts w:ascii="宋体" w:hAnsi="宋体" w:cs="宋体" w:hint="eastAsia"/>
          <w:lang w:eastAsia="zh-CN"/>
        </w:rPr>
        <w:t>直接吊拉电缆接头，应将线盘置于放线架上，按放线方向边放线边敷设</w:t>
      </w:r>
      <w:r w:rsidR="000D4C01">
        <w:rPr>
          <w:rFonts w:ascii="宋体" w:hAnsi="宋体" w:cs="宋体" w:hint="eastAsia"/>
          <w:lang w:eastAsia="zh-CN"/>
        </w:rPr>
        <w:t>。</w:t>
      </w:r>
      <w:r w:rsidR="005E4B4C">
        <w:rPr>
          <w:rFonts w:ascii="Times New Roman" w:hint="eastAsia"/>
          <w:lang w:eastAsia="zh-CN"/>
        </w:rPr>
        <w:t>电缆有特殊要求的，要严格按照要求安装</w:t>
      </w:r>
      <w:r w:rsidR="00CB07E2" w:rsidRPr="00D20ECD">
        <w:rPr>
          <w:rFonts w:ascii="宋体" w:hAnsi="宋体" w:cs="宋体" w:hint="eastAsia"/>
          <w:lang w:eastAsia="zh-CN"/>
        </w:rPr>
        <w:t>。</w:t>
      </w:r>
      <w:bookmarkEnd w:id="397"/>
    </w:p>
    <w:p w14:paraId="45980DF3"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98" w:name="_Toc6238936"/>
      <w:r w:rsidRPr="006D16BB">
        <w:rPr>
          <w:rFonts w:ascii="宋体" w:hAnsi="宋体" w:cs="宋体" w:hint="eastAsia"/>
          <w:lang w:eastAsia="zh-CN"/>
        </w:rPr>
        <w:t>同轴电缆每隔</w:t>
      </w:r>
      <w:r w:rsidRPr="006D16BB">
        <w:rPr>
          <w:rFonts w:ascii="宋体" w:hAnsi="宋体"/>
          <w:lang w:eastAsia="zh-CN"/>
        </w:rPr>
        <w:t>1</w:t>
      </w:r>
      <w:r w:rsidR="005249E7">
        <w:rPr>
          <w:rFonts w:ascii="宋体" w:hAnsi="宋体" w:hint="eastAsia"/>
          <w:lang w:eastAsia="zh-CN"/>
        </w:rPr>
        <w:t>m</w:t>
      </w:r>
      <w:r w:rsidRPr="006D16BB">
        <w:rPr>
          <w:rFonts w:ascii="宋体" w:hAnsi="宋体" w:hint="eastAsia"/>
          <w:lang w:eastAsia="zh-CN"/>
        </w:rPr>
        <w:t>至</w:t>
      </w:r>
      <w:r w:rsidRPr="006D16BB">
        <w:rPr>
          <w:rFonts w:ascii="宋体" w:hAnsi="宋体"/>
          <w:lang w:eastAsia="zh-CN"/>
        </w:rPr>
        <w:t>2</w:t>
      </w:r>
      <w:r w:rsidR="007A6FD4">
        <w:rPr>
          <w:rFonts w:ascii="宋体" w:hAnsi="宋体"/>
          <w:lang w:eastAsia="zh-CN"/>
        </w:rPr>
        <w:t>m</w:t>
      </w:r>
      <w:r w:rsidR="005249E7">
        <w:rPr>
          <w:rFonts w:ascii="宋体" w:hAnsi="宋体" w:hint="eastAsia"/>
          <w:lang w:eastAsia="zh-CN"/>
        </w:rPr>
        <w:t>应</w:t>
      </w:r>
      <w:r w:rsidRPr="006D16BB">
        <w:rPr>
          <w:rFonts w:ascii="宋体" w:hAnsi="宋体" w:cs="宋体" w:hint="eastAsia"/>
          <w:lang w:eastAsia="zh-CN"/>
        </w:rPr>
        <w:t>固定。</w:t>
      </w:r>
      <w:r w:rsidR="00C114F1">
        <w:rPr>
          <w:rFonts w:ascii="宋体" w:hAnsi="宋体" w:cs="宋体" w:hint="eastAsia"/>
          <w:lang w:eastAsia="zh-CN"/>
        </w:rPr>
        <w:t>固定点</w:t>
      </w:r>
      <w:r w:rsidRPr="006D16BB">
        <w:rPr>
          <w:rFonts w:ascii="宋体" w:hAnsi="宋体" w:cs="宋体" w:hint="eastAsia"/>
          <w:lang w:eastAsia="zh-CN"/>
        </w:rPr>
        <w:t>间距应均匀，方向应一致。</w:t>
      </w:r>
      <w:bookmarkEnd w:id="398"/>
    </w:p>
    <w:p w14:paraId="755C0E0C"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399" w:name="_Toc6238937"/>
      <w:r w:rsidRPr="006D16BB">
        <w:rPr>
          <w:rFonts w:ascii="宋体" w:hAnsi="宋体" w:cs="宋体" w:hint="eastAsia"/>
          <w:lang w:eastAsia="zh-CN"/>
        </w:rPr>
        <w:t>在安装电缆插头时，应采用密封措施，防止水和潮气进入电缆内部。</w:t>
      </w:r>
      <w:bookmarkEnd w:id="399"/>
    </w:p>
    <w:p w14:paraId="6793DC57"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00" w:name="_Toc6238938"/>
      <w:r w:rsidRPr="006D16BB">
        <w:rPr>
          <w:rFonts w:ascii="宋体" w:hAnsi="宋体" w:cs="宋体" w:hint="eastAsia"/>
          <w:lang w:eastAsia="zh-CN"/>
        </w:rPr>
        <w:t>同轴电缆入室的室内、室外部分应保持</w:t>
      </w:r>
      <w:r w:rsidRPr="006D16BB">
        <w:rPr>
          <w:rFonts w:ascii="宋体" w:hAnsi="宋体" w:hint="eastAsia"/>
          <w:lang w:eastAsia="zh-CN"/>
        </w:rPr>
        <w:t>0.5</w:t>
      </w:r>
      <w:r w:rsidR="004D547F">
        <w:rPr>
          <w:rFonts w:ascii="宋体" w:hAnsi="宋体" w:cs="宋体" w:hint="eastAsia"/>
          <w:lang w:eastAsia="zh-CN"/>
        </w:rPr>
        <w:t>m</w:t>
      </w:r>
      <w:r w:rsidRPr="006D16BB">
        <w:rPr>
          <w:rFonts w:ascii="宋体" w:hAnsi="宋体" w:cs="宋体" w:hint="eastAsia"/>
          <w:lang w:eastAsia="zh-CN"/>
        </w:rPr>
        <w:t>以上平直，避雷架两侧应有</w:t>
      </w:r>
      <w:r w:rsidRPr="006D16BB">
        <w:rPr>
          <w:rFonts w:ascii="宋体" w:hAnsi="宋体"/>
          <w:lang w:eastAsia="zh-CN"/>
        </w:rPr>
        <w:t>0</w:t>
      </w:r>
      <w:r w:rsidRPr="006D16BB">
        <w:rPr>
          <w:rFonts w:ascii="宋体" w:hAnsi="宋体" w:hint="eastAsia"/>
          <w:lang w:eastAsia="zh-CN"/>
        </w:rPr>
        <w:t>.</w:t>
      </w:r>
      <w:r w:rsidRPr="006D16BB">
        <w:rPr>
          <w:rFonts w:ascii="宋体" w:hAnsi="宋体"/>
          <w:lang w:eastAsia="zh-CN"/>
        </w:rPr>
        <w:t>3</w:t>
      </w:r>
      <w:r w:rsidR="004D547F">
        <w:rPr>
          <w:rFonts w:ascii="宋体" w:hAnsi="宋体" w:hint="eastAsia"/>
          <w:lang w:eastAsia="zh-CN"/>
        </w:rPr>
        <w:t>m</w:t>
      </w:r>
      <w:r w:rsidRPr="006D16BB">
        <w:rPr>
          <w:rFonts w:ascii="宋体" w:hAnsi="宋体" w:cs="宋体" w:hint="eastAsia"/>
          <w:lang w:eastAsia="zh-CN"/>
        </w:rPr>
        <w:t>平直。</w:t>
      </w:r>
      <w:bookmarkEnd w:id="400"/>
    </w:p>
    <w:p w14:paraId="2E78EAB8"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01" w:name="_Toc6238939"/>
      <w:r w:rsidRPr="006D16BB">
        <w:rPr>
          <w:rFonts w:ascii="宋体" w:hAnsi="宋体" w:cs="宋体" w:hint="eastAsia"/>
          <w:lang w:eastAsia="zh-CN"/>
        </w:rPr>
        <w:t>同轴电缆布放不得交叉</w:t>
      </w:r>
      <w:r w:rsidRPr="006D16BB">
        <w:rPr>
          <w:rFonts w:ascii="宋体" w:hAnsi="宋体"/>
          <w:lang w:eastAsia="zh-CN"/>
        </w:rPr>
        <w:t>，</w:t>
      </w:r>
      <w:r w:rsidRPr="006D16BB">
        <w:rPr>
          <w:rFonts w:ascii="宋体" w:hAnsi="宋体" w:cs="宋体" w:hint="eastAsia"/>
          <w:lang w:eastAsia="zh-CN"/>
        </w:rPr>
        <w:t>室外要整齐美观，入室后行、列整齐、平直，弯曲度一致。</w:t>
      </w:r>
      <w:bookmarkEnd w:id="401"/>
    </w:p>
    <w:p w14:paraId="6FD16B02" w14:textId="3F00E590" w:rsidR="009E0880" w:rsidRPr="006D16BB" w:rsidRDefault="00A27ACA" w:rsidP="00914E25">
      <w:pPr>
        <w:pStyle w:val="a1"/>
        <w:numPr>
          <w:ilvl w:val="2"/>
          <w:numId w:val="29"/>
        </w:numPr>
        <w:tabs>
          <w:tab w:val="left" w:pos="709"/>
        </w:tabs>
        <w:spacing w:before="0" w:after="0"/>
        <w:outlineLvl w:val="9"/>
        <w:rPr>
          <w:rFonts w:ascii="宋体" w:hAnsi="宋体"/>
          <w:lang w:eastAsia="zh-CN"/>
        </w:rPr>
      </w:pPr>
      <w:bookmarkStart w:id="402" w:name="_Toc6238940"/>
      <w:r w:rsidRPr="006D16BB">
        <w:rPr>
          <w:rFonts w:ascii="宋体" w:hAnsi="宋体" w:cs="宋体" w:hint="eastAsia"/>
          <w:lang w:eastAsia="zh-CN"/>
        </w:rPr>
        <w:t>在天线及机房</w:t>
      </w:r>
      <w:r>
        <w:rPr>
          <w:rFonts w:ascii="宋体" w:hAnsi="宋体" w:cs="宋体" w:hint="eastAsia"/>
          <w:lang w:eastAsia="zh-CN"/>
        </w:rPr>
        <w:t>之间</w:t>
      </w:r>
      <w:r w:rsidR="009E0880" w:rsidRPr="006D16BB">
        <w:rPr>
          <w:rFonts w:ascii="宋体" w:hAnsi="宋体" w:cs="宋体" w:hint="eastAsia"/>
          <w:lang w:eastAsia="zh-CN"/>
        </w:rPr>
        <w:t>至少</w:t>
      </w:r>
      <w:r w:rsidR="005E4B54">
        <w:rPr>
          <w:rFonts w:ascii="宋体" w:hAnsi="宋体" w:cs="宋体" w:hint="eastAsia"/>
          <w:lang w:eastAsia="zh-CN"/>
        </w:rPr>
        <w:t>三个接地点，</w:t>
      </w:r>
      <w:r w:rsidR="009E0880" w:rsidRPr="006D16BB">
        <w:rPr>
          <w:rFonts w:ascii="宋体" w:hAnsi="宋体" w:cs="宋体" w:hint="eastAsia"/>
          <w:lang w:eastAsia="zh-CN"/>
        </w:rPr>
        <w:t>两端分别将同轴电缆接头的外导体用宽铜带与地线连接</w:t>
      </w:r>
      <w:r w:rsidR="005E4B54">
        <w:rPr>
          <w:rFonts w:ascii="宋体" w:hAnsi="宋体" w:cs="宋体" w:hint="eastAsia"/>
          <w:lang w:eastAsia="zh-CN"/>
        </w:rPr>
        <w:t>，或构件接地</w:t>
      </w:r>
      <w:r w:rsidR="002824CA">
        <w:rPr>
          <w:rFonts w:ascii="宋体" w:hAnsi="宋体" w:cs="宋体" w:hint="eastAsia"/>
          <w:lang w:eastAsia="zh-CN"/>
        </w:rPr>
        <w:t>，</w:t>
      </w:r>
      <w:r w:rsidR="005E4B54">
        <w:rPr>
          <w:rFonts w:ascii="宋体" w:hAnsi="宋体" w:cs="宋体" w:hint="eastAsia"/>
          <w:lang w:eastAsia="zh-CN"/>
        </w:rPr>
        <w:t>室外窗口下设接地排</w:t>
      </w:r>
      <w:r w:rsidR="009E0880" w:rsidRPr="006D16BB">
        <w:rPr>
          <w:rFonts w:ascii="宋体" w:hAnsi="宋体" w:cs="宋体" w:hint="eastAsia"/>
          <w:lang w:eastAsia="zh-CN"/>
        </w:rPr>
        <w:t>。</w:t>
      </w:r>
      <w:bookmarkEnd w:id="402"/>
    </w:p>
    <w:p w14:paraId="50032795"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03" w:name="_Toc6238941"/>
      <w:r w:rsidRPr="006D16BB">
        <w:rPr>
          <w:rFonts w:ascii="宋体" w:hAnsi="宋体" w:cs="宋体" w:hint="eastAsia"/>
          <w:lang w:eastAsia="zh-CN"/>
        </w:rPr>
        <w:lastRenderedPageBreak/>
        <w:t>接地应符合下列要求：</w:t>
      </w:r>
      <w:bookmarkEnd w:id="403"/>
    </w:p>
    <w:p w14:paraId="241262B6" w14:textId="77777777" w:rsidR="009E0880" w:rsidRPr="006932DC" w:rsidRDefault="00CB07E2" w:rsidP="00914E25">
      <w:pPr>
        <w:pStyle w:val="-11"/>
        <w:numPr>
          <w:ilvl w:val="0"/>
          <w:numId w:val="51"/>
        </w:numPr>
        <w:tabs>
          <w:tab w:val="left" w:pos="709"/>
        </w:tabs>
        <w:spacing w:line="360" w:lineRule="exact"/>
        <w:ind w:left="0" w:firstLineChars="0" w:firstLine="420"/>
        <w:rPr>
          <w:rFonts w:ascii="宋体" w:hAnsi="宋体" w:cs="宋体"/>
          <w:lang w:eastAsia="zh-CN"/>
        </w:rPr>
      </w:pPr>
      <w:r w:rsidRPr="00CB07E2">
        <w:rPr>
          <w:rFonts w:ascii="宋体" w:hAnsi="宋体" w:cs="宋体" w:hint="eastAsia"/>
          <w:lang w:eastAsia="zh-CN"/>
        </w:rPr>
        <w:t>禁止在接地系统电连接通路中设置开关、熔丝类可断开器件</w:t>
      </w:r>
      <w:r w:rsidR="009168ED">
        <w:rPr>
          <w:rFonts w:ascii="宋体" w:hAnsi="宋体" w:cs="宋体" w:hint="eastAsia"/>
          <w:lang w:eastAsia="zh-CN"/>
        </w:rPr>
        <w:t>；</w:t>
      </w:r>
    </w:p>
    <w:p w14:paraId="7061A2F3" w14:textId="77777777"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接地线的路径应尽可能短</w:t>
      </w:r>
      <w:r w:rsidR="009168ED">
        <w:rPr>
          <w:rFonts w:ascii="宋体" w:hAnsi="宋体" w:cs="宋体" w:hint="eastAsia"/>
          <w:lang w:eastAsia="zh-CN"/>
        </w:rPr>
        <w:t>；</w:t>
      </w:r>
    </w:p>
    <w:p w14:paraId="6CB54560" w14:textId="77777777"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同轴电缆接地处绑扎牢固，防水处理完好</w:t>
      </w:r>
      <w:r w:rsidR="009168ED">
        <w:rPr>
          <w:rFonts w:ascii="宋体" w:hAnsi="宋体" w:cs="宋体" w:hint="eastAsia"/>
          <w:lang w:eastAsia="zh-CN"/>
        </w:rPr>
        <w:t>；</w:t>
      </w:r>
    </w:p>
    <w:p w14:paraId="013372E2" w14:textId="77777777"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室外接地铜排有专用的可靠通路引至地下接地网</w:t>
      </w:r>
      <w:r w:rsidR="009168ED">
        <w:rPr>
          <w:rFonts w:ascii="宋体" w:hAnsi="宋体" w:cs="宋体" w:hint="eastAsia"/>
          <w:lang w:eastAsia="zh-CN"/>
        </w:rPr>
        <w:t>；</w:t>
      </w:r>
    </w:p>
    <w:p w14:paraId="2DCAF715" w14:textId="77777777"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各接线端子应安装有平垫和弹垫</w:t>
      </w:r>
      <w:r w:rsidR="009168ED">
        <w:rPr>
          <w:rFonts w:ascii="宋体" w:hAnsi="宋体" w:cs="宋体" w:hint="eastAsia"/>
          <w:lang w:eastAsia="zh-CN"/>
        </w:rPr>
        <w:t>；</w:t>
      </w:r>
    </w:p>
    <w:p w14:paraId="5E75B632" w14:textId="77777777"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同轴电缆自楼顶沿墙壁入室，若使用下线梯，则下线梯应接地</w:t>
      </w:r>
      <w:r w:rsidR="009168ED">
        <w:rPr>
          <w:rFonts w:ascii="宋体" w:hAnsi="宋体" w:cs="宋体" w:hint="eastAsia"/>
          <w:lang w:eastAsia="zh-CN"/>
        </w:rPr>
        <w:t>；</w:t>
      </w:r>
    </w:p>
    <w:p w14:paraId="64DB9223" w14:textId="37218A23" w:rsidR="009E0880" w:rsidRPr="0027799C" w:rsidRDefault="009E0880" w:rsidP="00914E25">
      <w:pPr>
        <w:pStyle w:val="-11"/>
        <w:numPr>
          <w:ilvl w:val="0"/>
          <w:numId w:val="51"/>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同轴电缆接地线引向应由上往下，与同轴电缆夹角以不大于</w:t>
      </w:r>
      <w:r w:rsidRPr="0027799C">
        <w:rPr>
          <w:rFonts w:ascii="宋体" w:hAnsi="宋体" w:cs="宋体"/>
          <w:lang w:eastAsia="zh-CN"/>
        </w:rPr>
        <w:t>15</w:t>
      </w:r>
      <w:r w:rsidR="000E01E3" w:rsidRPr="00126555">
        <w:rPr>
          <w:rFonts w:ascii="宋体" w:hAnsi="宋体" w:cs="宋体" w:hint="eastAsia"/>
          <w:lang w:eastAsia="zh-CN"/>
        </w:rPr>
        <w:t>°</w:t>
      </w:r>
      <w:r w:rsidRPr="006D16BB">
        <w:rPr>
          <w:rFonts w:ascii="宋体" w:hAnsi="宋体" w:cs="宋体" w:hint="eastAsia"/>
          <w:lang w:eastAsia="zh-CN"/>
        </w:rPr>
        <w:t>为宜。</w:t>
      </w:r>
    </w:p>
    <w:p w14:paraId="56823582"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04" w:name="_Toc6238942"/>
      <w:r w:rsidRPr="006D16BB">
        <w:rPr>
          <w:rFonts w:ascii="宋体" w:hAnsi="宋体" w:cs="宋体" w:hint="eastAsia"/>
          <w:lang w:eastAsia="zh-CN"/>
        </w:rPr>
        <w:t>同轴电缆接头制作应符合下列要求：</w:t>
      </w:r>
      <w:bookmarkEnd w:id="404"/>
    </w:p>
    <w:p w14:paraId="5C4BB289" w14:textId="77777777" w:rsidR="009E0880" w:rsidRPr="0027799C" w:rsidRDefault="009E0880" w:rsidP="00914E25">
      <w:pPr>
        <w:pStyle w:val="-11"/>
        <w:numPr>
          <w:ilvl w:val="0"/>
          <w:numId w:val="52"/>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制</w:t>
      </w:r>
      <w:r w:rsidRPr="0027799C">
        <w:rPr>
          <w:rFonts w:ascii="宋体" w:hAnsi="宋体" w:cs="宋体" w:hint="eastAsia"/>
          <w:lang w:eastAsia="zh-CN"/>
        </w:rPr>
        <w:t>作时应采取措施，防止杂物和</w:t>
      </w:r>
      <w:proofErr w:type="gramStart"/>
      <w:r w:rsidRPr="0027799C">
        <w:rPr>
          <w:rFonts w:ascii="宋体" w:hAnsi="宋体" w:cs="宋体" w:hint="eastAsia"/>
          <w:lang w:eastAsia="zh-CN"/>
        </w:rPr>
        <w:t>铜屑</w:t>
      </w:r>
      <w:proofErr w:type="gramEnd"/>
      <w:r w:rsidRPr="0027799C">
        <w:rPr>
          <w:rFonts w:ascii="宋体" w:hAnsi="宋体" w:cs="宋体" w:hint="eastAsia"/>
          <w:lang w:eastAsia="zh-CN"/>
        </w:rPr>
        <w:t>掉入同轴电缆内，裁截同轴电缆时应严格按安装制作图纸要求进行操作</w:t>
      </w:r>
      <w:r w:rsidR="009168ED">
        <w:rPr>
          <w:rFonts w:ascii="宋体" w:hAnsi="宋体" w:cs="宋体" w:hint="eastAsia"/>
          <w:lang w:eastAsia="zh-CN"/>
        </w:rPr>
        <w:t>；</w:t>
      </w:r>
    </w:p>
    <w:p w14:paraId="5F0D2AB4" w14:textId="77777777" w:rsidR="009E0880" w:rsidRPr="0027799C" w:rsidRDefault="009E0880" w:rsidP="00914E25">
      <w:pPr>
        <w:pStyle w:val="-11"/>
        <w:numPr>
          <w:ilvl w:val="0"/>
          <w:numId w:val="52"/>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制作时，内、外导体不能留有毛刺，</w:t>
      </w:r>
      <w:proofErr w:type="gramStart"/>
      <w:r w:rsidRPr="006D16BB">
        <w:rPr>
          <w:rFonts w:ascii="宋体" w:hAnsi="宋体" w:cs="宋体" w:hint="eastAsia"/>
          <w:lang w:eastAsia="zh-CN"/>
        </w:rPr>
        <w:t>翻边弯倒后</w:t>
      </w:r>
      <w:proofErr w:type="gramEnd"/>
      <w:r w:rsidRPr="006D16BB">
        <w:rPr>
          <w:rFonts w:ascii="宋体" w:hAnsi="宋体" w:cs="宋体" w:hint="eastAsia"/>
          <w:lang w:eastAsia="zh-CN"/>
        </w:rPr>
        <w:t>应平整；外导体环紧固应端正到位，内导体芯紧固后保证接触良好，并应与外导体长度一致</w:t>
      </w:r>
      <w:r w:rsidR="009168ED">
        <w:rPr>
          <w:rFonts w:ascii="宋体" w:hAnsi="宋体" w:cs="宋体" w:hint="eastAsia"/>
          <w:lang w:eastAsia="zh-CN"/>
        </w:rPr>
        <w:t>；</w:t>
      </w:r>
    </w:p>
    <w:p w14:paraId="172C1BAD" w14:textId="77777777" w:rsidR="009E0880" w:rsidRPr="0027799C" w:rsidRDefault="009E0880" w:rsidP="00914E25">
      <w:pPr>
        <w:pStyle w:val="-11"/>
        <w:numPr>
          <w:ilvl w:val="0"/>
          <w:numId w:val="52"/>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制作时各部位的密封胶圈安装应平整到位，涂油脂应均匀，</w:t>
      </w:r>
      <w:r w:rsidR="00D44F86" w:rsidRPr="002917F8">
        <w:rPr>
          <w:rFonts w:ascii="宋体" w:hAnsi="宋体" w:cs="宋体" w:hint="eastAsia"/>
          <w:lang w:eastAsia="zh-CN"/>
        </w:rPr>
        <w:t>不得</w:t>
      </w:r>
      <w:r w:rsidRPr="006D16BB">
        <w:rPr>
          <w:rFonts w:ascii="宋体" w:hAnsi="宋体" w:cs="宋体" w:hint="eastAsia"/>
          <w:lang w:eastAsia="zh-CN"/>
        </w:rPr>
        <w:t>用力拉扯</w:t>
      </w:r>
      <w:r w:rsidR="003B2B97" w:rsidRPr="006D16BB">
        <w:rPr>
          <w:rFonts w:ascii="宋体" w:hAnsi="宋体" w:cs="宋体" w:hint="eastAsia"/>
          <w:lang w:eastAsia="zh-CN"/>
        </w:rPr>
        <w:t>密封胶圈</w:t>
      </w:r>
      <w:r w:rsidRPr="006D16BB">
        <w:rPr>
          <w:rFonts w:ascii="宋体" w:hAnsi="宋体" w:cs="宋体" w:hint="eastAsia"/>
          <w:lang w:eastAsia="zh-CN"/>
        </w:rPr>
        <w:t>，应保持其弹性</w:t>
      </w:r>
      <w:r w:rsidR="009168ED">
        <w:rPr>
          <w:rFonts w:ascii="宋体" w:hAnsi="宋体" w:cs="宋体" w:hint="eastAsia"/>
          <w:lang w:eastAsia="zh-CN"/>
        </w:rPr>
        <w:t>；</w:t>
      </w:r>
    </w:p>
    <w:p w14:paraId="122E7EFD" w14:textId="77777777" w:rsidR="009E0880" w:rsidRPr="0027799C" w:rsidRDefault="009E0880" w:rsidP="00914E25">
      <w:pPr>
        <w:pStyle w:val="-11"/>
        <w:numPr>
          <w:ilvl w:val="0"/>
          <w:numId w:val="52"/>
        </w:numPr>
        <w:tabs>
          <w:tab w:val="left" w:pos="709"/>
        </w:tabs>
        <w:spacing w:line="360" w:lineRule="exact"/>
        <w:ind w:left="0" w:firstLineChars="0" w:firstLine="420"/>
        <w:rPr>
          <w:rFonts w:ascii="宋体" w:hAnsi="宋体" w:cs="宋体"/>
          <w:lang w:eastAsia="zh-CN"/>
        </w:rPr>
      </w:pPr>
      <w:r w:rsidRPr="006D16BB">
        <w:rPr>
          <w:rFonts w:ascii="宋体" w:hAnsi="宋体" w:cs="宋体" w:hint="eastAsia"/>
          <w:lang w:eastAsia="zh-CN"/>
        </w:rPr>
        <w:t>每个接头制作完成后，应经检验测试合格后方可安装，并填写《天馈线同轴电缆接头制作检验记录》，见附录A表A.0.8。</w:t>
      </w:r>
    </w:p>
    <w:p w14:paraId="1CCA59CC" w14:textId="20738CB9" w:rsidR="00FD1320" w:rsidRPr="006D16BB" w:rsidRDefault="00FD1320" w:rsidP="00914E25">
      <w:pPr>
        <w:pStyle w:val="a1"/>
        <w:numPr>
          <w:ilvl w:val="2"/>
          <w:numId w:val="29"/>
        </w:numPr>
        <w:tabs>
          <w:tab w:val="left" w:pos="709"/>
        </w:tabs>
        <w:spacing w:before="0" w:after="0"/>
        <w:outlineLvl w:val="9"/>
        <w:rPr>
          <w:rFonts w:ascii="宋体" w:hAnsi="宋体"/>
          <w:lang w:eastAsia="zh-CN"/>
        </w:rPr>
      </w:pPr>
      <w:bookmarkStart w:id="405" w:name="_Toc6238943"/>
      <w:r w:rsidRPr="006D16BB">
        <w:rPr>
          <w:rFonts w:ascii="宋体" w:hAnsi="宋体" w:hint="eastAsia"/>
          <w:lang w:eastAsia="zh-CN"/>
        </w:rPr>
        <w:t>同轴电缆</w:t>
      </w:r>
      <w:r w:rsidR="005E4B54">
        <w:rPr>
          <w:rFonts w:ascii="宋体" w:hAnsi="宋体" w:hint="eastAsia"/>
          <w:lang w:eastAsia="zh-CN"/>
        </w:rPr>
        <w:t>的接头</w:t>
      </w:r>
      <w:r w:rsidRPr="006D16BB">
        <w:rPr>
          <w:rFonts w:ascii="宋体" w:hAnsi="宋体" w:hint="eastAsia"/>
          <w:lang w:eastAsia="zh-CN"/>
        </w:rPr>
        <w:t>连接</w:t>
      </w:r>
      <w:r w:rsidRPr="006D16BB">
        <w:rPr>
          <w:rFonts w:ascii="宋体" w:hAnsi="宋体" w:cs="宋体" w:hint="eastAsia"/>
          <w:lang w:eastAsia="zh-CN"/>
        </w:rPr>
        <w:t>应符合下列要求：</w:t>
      </w:r>
      <w:bookmarkEnd w:id="405"/>
    </w:p>
    <w:p w14:paraId="19E3AF31" w14:textId="77777777" w:rsidR="00FD1320" w:rsidRDefault="009E0880" w:rsidP="00914E25">
      <w:pPr>
        <w:pStyle w:val="-11"/>
        <w:numPr>
          <w:ilvl w:val="0"/>
          <w:numId w:val="71"/>
        </w:numPr>
        <w:tabs>
          <w:tab w:val="left" w:pos="709"/>
        </w:tabs>
        <w:spacing w:line="360" w:lineRule="exact"/>
        <w:ind w:left="0" w:firstLineChars="0" w:firstLine="426"/>
        <w:rPr>
          <w:rFonts w:ascii="宋体" w:hAnsi="宋体"/>
          <w:lang w:eastAsia="zh-CN"/>
        </w:rPr>
      </w:pPr>
      <w:r w:rsidRPr="006D16BB">
        <w:rPr>
          <w:rFonts w:ascii="宋体" w:hAnsi="宋体" w:hint="eastAsia"/>
          <w:lang w:eastAsia="zh-CN"/>
        </w:rPr>
        <w:t>同轴电缆与变阻器连接安装前，应用无水酒精将法兰接口处擦拭干净</w:t>
      </w:r>
      <w:r w:rsidR="009168ED">
        <w:rPr>
          <w:rFonts w:ascii="宋体" w:hAnsi="宋体" w:hint="eastAsia"/>
          <w:lang w:eastAsia="zh-CN"/>
        </w:rPr>
        <w:t>；</w:t>
      </w:r>
    </w:p>
    <w:p w14:paraId="4EC4BA99" w14:textId="77777777" w:rsidR="00FD1320" w:rsidRDefault="009E0880" w:rsidP="00914E25">
      <w:pPr>
        <w:pStyle w:val="-11"/>
        <w:numPr>
          <w:ilvl w:val="0"/>
          <w:numId w:val="71"/>
        </w:numPr>
        <w:tabs>
          <w:tab w:val="left" w:pos="709"/>
        </w:tabs>
        <w:spacing w:line="360" w:lineRule="exact"/>
        <w:ind w:left="0" w:firstLineChars="0" w:firstLine="426"/>
        <w:rPr>
          <w:rFonts w:ascii="宋体" w:hAnsi="宋体"/>
          <w:lang w:eastAsia="zh-CN"/>
        </w:rPr>
      </w:pPr>
      <w:r w:rsidRPr="006D16BB">
        <w:rPr>
          <w:rFonts w:ascii="宋体" w:hAnsi="宋体" w:hint="eastAsia"/>
          <w:lang w:eastAsia="zh-CN"/>
        </w:rPr>
        <w:t>安装操作应由两人进行，安装时同轴电缆与变阻器接口受力均匀</w:t>
      </w:r>
      <w:r w:rsidR="009168ED">
        <w:rPr>
          <w:rFonts w:ascii="宋体" w:hAnsi="宋体" w:hint="eastAsia"/>
          <w:lang w:eastAsia="zh-CN"/>
        </w:rPr>
        <w:t>；</w:t>
      </w:r>
    </w:p>
    <w:p w14:paraId="6C376A94" w14:textId="0BEA4CA8" w:rsidR="009E0880" w:rsidRPr="006238C5" w:rsidRDefault="009E0880" w:rsidP="00914E25">
      <w:pPr>
        <w:pStyle w:val="-11"/>
        <w:numPr>
          <w:ilvl w:val="0"/>
          <w:numId w:val="71"/>
        </w:numPr>
        <w:tabs>
          <w:tab w:val="left" w:pos="709"/>
        </w:tabs>
        <w:spacing w:line="360" w:lineRule="exact"/>
        <w:ind w:left="0" w:firstLineChars="0" w:firstLine="426"/>
        <w:rPr>
          <w:rFonts w:ascii="宋体" w:hAnsi="宋体"/>
          <w:lang w:eastAsia="zh-CN"/>
        </w:rPr>
      </w:pPr>
      <w:r w:rsidRPr="006D16BB">
        <w:rPr>
          <w:rFonts w:ascii="宋体" w:hAnsi="宋体" w:hint="eastAsia"/>
          <w:lang w:eastAsia="zh-CN"/>
        </w:rPr>
        <w:t>同轴电缆</w:t>
      </w:r>
      <w:r w:rsidR="00A27ACA">
        <w:rPr>
          <w:rFonts w:ascii="宋体" w:hAnsi="宋体" w:hint="eastAsia"/>
          <w:lang w:eastAsia="zh-CN"/>
        </w:rPr>
        <w:t>连接处</w:t>
      </w:r>
      <w:r w:rsidRPr="006D16BB">
        <w:rPr>
          <w:rFonts w:ascii="宋体" w:hAnsi="宋体" w:hint="eastAsia"/>
          <w:lang w:eastAsia="zh-CN"/>
        </w:rPr>
        <w:t>应接触良好，保证其导电性能。经检验测试并填写《天馈线同轴电缆安装检验记录》，见附录</w:t>
      </w:r>
      <w:r w:rsidRPr="006D16BB">
        <w:rPr>
          <w:rFonts w:ascii="宋体" w:hAnsi="宋体" w:cs="宋体" w:hint="eastAsia"/>
          <w:lang w:eastAsia="zh-CN"/>
        </w:rPr>
        <w:t>A表A.0.9。</w:t>
      </w:r>
    </w:p>
    <w:p w14:paraId="1E8E1772" w14:textId="314A4320" w:rsidR="00C61F70" w:rsidRPr="00B6233F" w:rsidRDefault="00E16780" w:rsidP="00E54A3E">
      <w:pPr>
        <w:pStyle w:val="a1"/>
        <w:numPr>
          <w:ilvl w:val="2"/>
          <w:numId w:val="29"/>
        </w:numPr>
        <w:tabs>
          <w:tab w:val="left" w:pos="709"/>
        </w:tabs>
        <w:spacing w:before="0" w:after="0"/>
        <w:outlineLvl w:val="9"/>
        <w:rPr>
          <w:rFonts w:ascii="宋体" w:hAnsi="宋体"/>
          <w:lang w:eastAsia="zh-CN"/>
        </w:rPr>
      </w:pPr>
      <w:r w:rsidRPr="00E54A3E">
        <w:rPr>
          <w:rFonts w:ascii="宋体" w:hAnsi="宋体" w:hint="eastAsia"/>
          <w:lang w:eastAsia="zh-CN"/>
        </w:rPr>
        <w:t>同轴电缆管沟安装时应</w:t>
      </w:r>
      <w:r w:rsidR="00510123" w:rsidRPr="00E54A3E">
        <w:rPr>
          <w:rFonts w:ascii="宋体" w:hAnsi="宋体" w:hint="eastAsia"/>
          <w:lang w:eastAsia="zh-CN"/>
        </w:rPr>
        <w:t>布放在支架上，距离沟底至少</w:t>
      </w:r>
      <w:r w:rsidR="00046E33" w:rsidRPr="00E54A3E">
        <w:rPr>
          <w:rFonts w:ascii="宋体" w:hAnsi="宋体"/>
          <w:lang w:eastAsia="zh-CN"/>
        </w:rPr>
        <w:t>30cm以上</w:t>
      </w:r>
      <w:r w:rsidR="00046E33" w:rsidRPr="00E54A3E">
        <w:rPr>
          <w:rFonts w:ascii="宋体" w:hAnsi="宋体" w:hint="eastAsia"/>
          <w:lang w:eastAsia="zh-CN"/>
        </w:rPr>
        <w:t>。</w:t>
      </w:r>
    </w:p>
    <w:p w14:paraId="2500984B" w14:textId="77777777" w:rsidR="009E0880" w:rsidRDefault="009E0880" w:rsidP="00914E25">
      <w:pPr>
        <w:pStyle w:val="1"/>
        <w:numPr>
          <w:ilvl w:val="0"/>
          <w:numId w:val="29"/>
        </w:numPr>
        <w:spacing w:before="720" w:after="240"/>
      </w:pPr>
      <w:bookmarkStart w:id="406" w:name="_Toc465063298"/>
      <w:bookmarkStart w:id="407" w:name="_Toc474763705"/>
      <w:bookmarkStart w:id="408" w:name="_Toc6218830"/>
      <w:bookmarkStart w:id="409" w:name="_Toc6234821"/>
      <w:bookmarkStart w:id="410" w:name="_Toc6234932"/>
      <w:bookmarkStart w:id="411" w:name="_Toc6238367"/>
      <w:bookmarkStart w:id="412" w:name="_Toc6238944"/>
      <w:bookmarkStart w:id="413" w:name="_Toc54857952"/>
      <w:r>
        <w:rPr>
          <w:rFonts w:hint="eastAsia"/>
        </w:rPr>
        <w:t>中波天线</w:t>
      </w:r>
      <w:r w:rsidRPr="00BB1989">
        <w:rPr>
          <w:rFonts w:hint="eastAsia"/>
        </w:rPr>
        <w:t>调配室</w:t>
      </w:r>
      <w:r w:rsidR="009168ED">
        <w:rPr>
          <w:rFonts w:hint="eastAsia"/>
        </w:rPr>
        <w:t>（或调配箱）</w:t>
      </w:r>
      <w:r w:rsidRPr="00BB1989">
        <w:rPr>
          <w:rFonts w:hint="eastAsia"/>
        </w:rPr>
        <w:t>与地网</w:t>
      </w:r>
      <w:bookmarkEnd w:id="406"/>
      <w:bookmarkEnd w:id="407"/>
      <w:r>
        <w:rPr>
          <w:rFonts w:hint="eastAsia"/>
        </w:rPr>
        <w:t>施工</w:t>
      </w:r>
      <w:bookmarkEnd w:id="408"/>
      <w:bookmarkEnd w:id="409"/>
      <w:bookmarkEnd w:id="410"/>
      <w:bookmarkEnd w:id="411"/>
      <w:bookmarkEnd w:id="412"/>
      <w:bookmarkEnd w:id="413"/>
    </w:p>
    <w:p w14:paraId="22DF37B6" w14:textId="77777777" w:rsidR="00340381" w:rsidRDefault="00340381" w:rsidP="00914E25">
      <w:pPr>
        <w:pStyle w:val="a0"/>
        <w:numPr>
          <w:ilvl w:val="1"/>
          <w:numId w:val="29"/>
        </w:numPr>
        <w:spacing w:before="240" w:after="240"/>
        <w:ind w:left="0"/>
        <w:jc w:val="center"/>
        <w:rPr>
          <w:lang w:eastAsia="zh-CN"/>
        </w:rPr>
      </w:pPr>
      <w:bookmarkStart w:id="414" w:name="_Toc474763706"/>
      <w:bookmarkStart w:id="415" w:name="_Toc6218831"/>
      <w:bookmarkStart w:id="416" w:name="_Toc6234822"/>
      <w:bookmarkStart w:id="417" w:name="_Toc6234933"/>
      <w:bookmarkStart w:id="418" w:name="_Toc6238368"/>
      <w:bookmarkStart w:id="419" w:name="_Toc6238945"/>
      <w:bookmarkStart w:id="420" w:name="_Toc465063299"/>
      <w:r>
        <w:rPr>
          <w:rFonts w:hint="eastAsia"/>
          <w:lang w:eastAsia="zh-CN"/>
        </w:rPr>
        <w:t xml:space="preserve"> </w:t>
      </w:r>
      <w:bookmarkStart w:id="421" w:name="_Toc54857953"/>
      <w:r>
        <w:rPr>
          <w:rFonts w:hint="eastAsia"/>
          <w:lang w:eastAsia="zh-CN"/>
        </w:rPr>
        <w:t>一般规定</w:t>
      </w:r>
      <w:bookmarkEnd w:id="414"/>
      <w:bookmarkEnd w:id="415"/>
      <w:bookmarkEnd w:id="416"/>
      <w:bookmarkEnd w:id="417"/>
      <w:bookmarkEnd w:id="418"/>
      <w:bookmarkEnd w:id="419"/>
      <w:bookmarkEnd w:id="421"/>
    </w:p>
    <w:p w14:paraId="6868F903" w14:textId="5284A520" w:rsidR="00340381" w:rsidRPr="00D20ECD" w:rsidRDefault="00340381" w:rsidP="00914E25">
      <w:pPr>
        <w:pStyle w:val="a1"/>
        <w:numPr>
          <w:ilvl w:val="2"/>
          <w:numId w:val="29"/>
        </w:numPr>
        <w:tabs>
          <w:tab w:val="left" w:pos="709"/>
        </w:tabs>
        <w:spacing w:before="0" w:after="0"/>
        <w:outlineLvl w:val="9"/>
        <w:rPr>
          <w:rFonts w:ascii="宋体" w:hAnsi="宋体"/>
          <w:lang w:eastAsia="zh-CN"/>
        </w:rPr>
      </w:pPr>
      <w:bookmarkStart w:id="422" w:name="_Toc6238947"/>
      <w:r w:rsidRPr="00D20ECD">
        <w:rPr>
          <w:rFonts w:ascii="宋体" w:hAnsi="宋体" w:hint="eastAsia"/>
          <w:lang w:eastAsia="zh-CN"/>
        </w:rPr>
        <w:t>中波天线的地网线应采用直径不小于</w:t>
      </w:r>
      <w:r w:rsidRPr="00D20ECD">
        <w:rPr>
          <w:rFonts w:ascii="宋体" w:hAnsi="宋体"/>
          <w:lang w:eastAsia="zh-CN"/>
        </w:rPr>
        <w:t>3mm的硬铜线，在敷设施工时应用</w:t>
      </w:r>
      <w:proofErr w:type="gramStart"/>
      <w:r w:rsidRPr="00D20ECD">
        <w:rPr>
          <w:rFonts w:ascii="宋体" w:hAnsi="宋体"/>
          <w:lang w:eastAsia="zh-CN"/>
        </w:rPr>
        <w:t>调直器调直</w:t>
      </w:r>
      <w:proofErr w:type="gramEnd"/>
      <w:r w:rsidRPr="00D20ECD">
        <w:rPr>
          <w:rFonts w:ascii="宋体" w:hAnsi="宋体"/>
          <w:lang w:eastAsia="zh-CN"/>
        </w:rPr>
        <w:t>。</w:t>
      </w:r>
      <w:bookmarkEnd w:id="422"/>
    </w:p>
    <w:p w14:paraId="1E25D543" w14:textId="77777777" w:rsidR="00340381" w:rsidRDefault="00340381" w:rsidP="00914E25">
      <w:pPr>
        <w:pStyle w:val="a1"/>
        <w:numPr>
          <w:ilvl w:val="2"/>
          <w:numId w:val="29"/>
        </w:numPr>
        <w:tabs>
          <w:tab w:val="left" w:pos="709"/>
        </w:tabs>
        <w:spacing w:before="0" w:after="0"/>
        <w:outlineLvl w:val="9"/>
        <w:rPr>
          <w:rFonts w:ascii="宋体" w:hAnsi="宋体"/>
          <w:lang w:eastAsia="zh-CN"/>
        </w:rPr>
      </w:pPr>
      <w:bookmarkStart w:id="423" w:name="_Toc6238948"/>
      <w:r w:rsidRPr="00743366">
        <w:rPr>
          <w:rFonts w:hint="eastAsia"/>
          <w:lang w:eastAsia="zh-CN"/>
        </w:rPr>
        <w:t>天线调配室内四面墙壁、顶棚及地面应按照设计要求敷设一体化的屏蔽用铜皮，屏蔽铜皮厚度</w:t>
      </w:r>
      <w:r>
        <w:rPr>
          <w:rFonts w:hint="eastAsia"/>
          <w:lang w:eastAsia="zh-CN"/>
        </w:rPr>
        <w:t>应符合设计要求</w:t>
      </w:r>
      <w:r w:rsidRPr="00743366">
        <w:rPr>
          <w:rFonts w:hint="eastAsia"/>
          <w:lang w:eastAsia="zh-CN"/>
        </w:rPr>
        <w:t>。</w:t>
      </w:r>
      <w:bookmarkEnd w:id="423"/>
      <w:r w:rsidRPr="004744B9">
        <w:rPr>
          <w:rFonts w:cs="宋体" w:hint="eastAsia"/>
          <w:lang w:eastAsia="zh-CN"/>
        </w:rPr>
        <w:t>铜皮连接处应锡焊。</w:t>
      </w:r>
    </w:p>
    <w:p w14:paraId="2C7337C5" w14:textId="77777777" w:rsidR="00340381" w:rsidRDefault="00340381" w:rsidP="00914E25">
      <w:pPr>
        <w:pStyle w:val="a1"/>
        <w:numPr>
          <w:ilvl w:val="2"/>
          <w:numId w:val="29"/>
        </w:numPr>
        <w:tabs>
          <w:tab w:val="left" w:pos="709"/>
        </w:tabs>
        <w:spacing w:before="0" w:after="0"/>
        <w:outlineLvl w:val="9"/>
        <w:rPr>
          <w:rFonts w:ascii="宋体" w:hAnsi="宋体"/>
          <w:lang w:eastAsia="zh-CN"/>
        </w:rPr>
      </w:pPr>
      <w:bookmarkStart w:id="424" w:name="_Toc6238949"/>
      <w:proofErr w:type="gramStart"/>
      <w:r>
        <w:rPr>
          <w:rFonts w:cs="宋体" w:hint="eastAsia"/>
          <w:lang w:eastAsia="zh-CN"/>
        </w:rPr>
        <w:t>调配室</w:t>
      </w:r>
      <w:proofErr w:type="gramEnd"/>
      <w:r>
        <w:rPr>
          <w:rFonts w:cs="宋体" w:hint="eastAsia"/>
          <w:lang w:eastAsia="zh-CN"/>
        </w:rPr>
        <w:t>屏蔽铜皮应按设计要求与室外接地母线连接</w:t>
      </w:r>
      <w:r w:rsidRPr="004744B9">
        <w:rPr>
          <w:rFonts w:hint="eastAsia"/>
          <w:lang w:eastAsia="zh-CN"/>
        </w:rPr>
        <w:t>。</w:t>
      </w:r>
      <w:bookmarkEnd w:id="424"/>
    </w:p>
    <w:p w14:paraId="5B2F3E88" w14:textId="77777777" w:rsidR="009E0880" w:rsidRDefault="00340381" w:rsidP="00914E25">
      <w:pPr>
        <w:pStyle w:val="a0"/>
        <w:numPr>
          <w:ilvl w:val="1"/>
          <w:numId w:val="29"/>
        </w:numPr>
        <w:spacing w:before="240" w:after="240"/>
        <w:ind w:left="0"/>
        <w:jc w:val="center"/>
        <w:rPr>
          <w:lang w:eastAsia="zh-CN"/>
        </w:rPr>
      </w:pPr>
      <w:bookmarkStart w:id="425" w:name="_Toc474763707"/>
      <w:bookmarkStart w:id="426" w:name="_Toc6218832"/>
      <w:bookmarkStart w:id="427" w:name="_Toc6234823"/>
      <w:bookmarkStart w:id="428" w:name="_Toc6234934"/>
      <w:bookmarkStart w:id="429" w:name="_Toc6238369"/>
      <w:bookmarkStart w:id="430" w:name="_Toc6238950"/>
      <w:r>
        <w:rPr>
          <w:rFonts w:hint="eastAsia"/>
          <w:lang w:eastAsia="zh-CN"/>
        </w:rPr>
        <w:t xml:space="preserve"> </w:t>
      </w:r>
      <w:bookmarkStart w:id="431" w:name="_Toc54857954"/>
      <w:r>
        <w:rPr>
          <w:rFonts w:hint="eastAsia"/>
          <w:lang w:eastAsia="zh-CN"/>
        </w:rPr>
        <w:t>建造中波天线调配室</w:t>
      </w:r>
      <w:bookmarkEnd w:id="420"/>
      <w:r>
        <w:rPr>
          <w:rFonts w:hint="eastAsia"/>
          <w:lang w:eastAsia="zh-CN"/>
        </w:rPr>
        <w:t>（或调配箱）</w:t>
      </w:r>
      <w:bookmarkEnd w:id="425"/>
      <w:bookmarkEnd w:id="426"/>
      <w:bookmarkEnd w:id="427"/>
      <w:bookmarkEnd w:id="428"/>
      <w:bookmarkEnd w:id="429"/>
      <w:bookmarkEnd w:id="430"/>
      <w:bookmarkEnd w:id="431"/>
    </w:p>
    <w:p w14:paraId="3E7EC990" w14:textId="77777777" w:rsidR="009E0880" w:rsidRDefault="009E0880" w:rsidP="00914E25">
      <w:pPr>
        <w:pStyle w:val="a1"/>
        <w:numPr>
          <w:ilvl w:val="2"/>
          <w:numId w:val="29"/>
        </w:numPr>
        <w:tabs>
          <w:tab w:val="left" w:pos="709"/>
        </w:tabs>
        <w:spacing w:before="0" w:after="0"/>
        <w:outlineLvl w:val="9"/>
        <w:rPr>
          <w:lang w:eastAsia="zh-CN"/>
        </w:rPr>
      </w:pPr>
      <w:bookmarkStart w:id="432" w:name="_Toc6238951"/>
      <w:r>
        <w:rPr>
          <w:rFonts w:cs="宋体" w:hint="eastAsia"/>
          <w:lang w:eastAsia="zh-CN"/>
        </w:rPr>
        <w:t>中波天线</w:t>
      </w:r>
      <w:proofErr w:type="gramStart"/>
      <w:r>
        <w:rPr>
          <w:rFonts w:cs="宋体" w:hint="eastAsia"/>
          <w:lang w:eastAsia="zh-CN"/>
        </w:rPr>
        <w:t>调配室</w:t>
      </w:r>
      <w:proofErr w:type="gramEnd"/>
      <w:r>
        <w:rPr>
          <w:rFonts w:cs="宋体" w:hint="eastAsia"/>
          <w:lang w:eastAsia="zh-CN"/>
        </w:rPr>
        <w:t>应高出基准地面一定的高度，满足调配室内元器件防水、防潮的要求。</w:t>
      </w:r>
      <w:bookmarkEnd w:id="432"/>
    </w:p>
    <w:p w14:paraId="21077135" w14:textId="77777777" w:rsidR="009E0880" w:rsidRDefault="009E0880" w:rsidP="00914E25">
      <w:pPr>
        <w:pStyle w:val="a1"/>
        <w:numPr>
          <w:ilvl w:val="2"/>
          <w:numId w:val="29"/>
        </w:numPr>
        <w:tabs>
          <w:tab w:val="left" w:pos="709"/>
        </w:tabs>
        <w:spacing w:before="0" w:after="0"/>
        <w:outlineLvl w:val="9"/>
        <w:rPr>
          <w:lang w:eastAsia="zh-CN"/>
        </w:rPr>
      </w:pPr>
      <w:bookmarkStart w:id="433" w:name="_Toc6238952"/>
      <w:r>
        <w:rPr>
          <w:rFonts w:cs="宋体" w:hint="eastAsia"/>
          <w:lang w:eastAsia="zh-CN"/>
        </w:rPr>
        <w:t>中波天线调配室内在铺设屏蔽接地铜皮时，应用铜皮与</w:t>
      </w:r>
      <w:r w:rsidR="00891F88">
        <w:rPr>
          <w:rFonts w:cs="宋体" w:hint="eastAsia"/>
          <w:lang w:eastAsia="zh-CN"/>
        </w:rPr>
        <w:t>地网线等</w:t>
      </w:r>
      <w:r>
        <w:rPr>
          <w:rFonts w:cs="宋体" w:hint="eastAsia"/>
          <w:lang w:eastAsia="zh-CN"/>
        </w:rPr>
        <w:t>其他接地连通。屏蔽接地铜皮应铺设牢固，焊接</w:t>
      </w:r>
      <w:r w:rsidR="006D5F0C">
        <w:rPr>
          <w:rFonts w:cs="宋体" w:hint="eastAsia"/>
          <w:lang w:eastAsia="zh-CN"/>
        </w:rPr>
        <w:t>良好</w:t>
      </w:r>
      <w:r>
        <w:rPr>
          <w:rFonts w:cs="宋体" w:hint="eastAsia"/>
          <w:lang w:eastAsia="zh-CN"/>
        </w:rPr>
        <w:t>。</w:t>
      </w:r>
      <w:bookmarkEnd w:id="433"/>
    </w:p>
    <w:p w14:paraId="358EB434" w14:textId="4C313DF1" w:rsidR="009E0880" w:rsidRDefault="00051489" w:rsidP="00914E25">
      <w:pPr>
        <w:pStyle w:val="a0"/>
        <w:numPr>
          <w:ilvl w:val="1"/>
          <w:numId w:val="29"/>
        </w:numPr>
        <w:spacing w:before="240" w:after="240"/>
        <w:ind w:left="0"/>
        <w:jc w:val="center"/>
        <w:rPr>
          <w:lang w:eastAsia="zh-CN"/>
        </w:rPr>
      </w:pPr>
      <w:bookmarkStart w:id="434" w:name="_Toc465063300"/>
      <w:bookmarkStart w:id="435" w:name="_Toc474763708"/>
      <w:bookmarkStart w:id="436" w:name="_Toc6218833"/>
      <w:bookmarkStart w:id="437" w:name="_Toc6234824"/>
      <w:bookmarkStart w:id="438" w:name="_Toc6234935"/>
      <w:bookmarkStart w:id="439" w:name="_Toc6238370"/>
      <w:bookmarkStart w:id="440" w:name="_Toc6238953"/>
      <w:bookmarkStart w:id="441" w:name="_Toc54857955"/>
      <w:r>
        <w:rPr>
          <w:rFonts w:hint="eastAsia"/>
          <w:lang w:eastAsia="zh-CN"/>
        </w:rPr>
        <w:lastRenderedPageBreak/>
        <w:t xml:space="preserve"> </w:t>
      </w:r>
      <w:r w:rsidR="00340381">
        <w:rPr>
          <w:rFonts w:hint="eastAsia"/>
          <w:lang w:eastAsia="zh-CN"/>
        </w:rPr>
        <w:t>调配室内的电气工程</w:t>
      </w:r>
      <w:bookmarkEnd w:id="434"/>
      <w:bookmarkEnd w:id="435"/>
      <w:bookmarkEnd w:id="436"/>
      <w:bookmarkEnd w:id="437"/>
      <w:bookmarkEnd w:id="438"/>
      <w:bookmarkEnd w:id="439"/>
      <w:bookmarkEnd w:id="440"/>
      <w:bookmarkEnd w:id="441"/>
    </w:p>
    <w:p w14:paraId="3EA40057" w14:textId="2713D733" w:rsidR="00C94FA3" w:rsidRDefault="009E0880" w:rsidP="00914E25">
      <w:pPr>
        <w:pStyle w:val="a1"/>
        <w:numPr>
          <w:ilvl w:val="2"/>
          <w:numId w:val="29"/>
        </w:numPr>
        <w:tabs>
          <w:tab w:val="left" w:pos="709"/>
        </w:tabs>
        <w:spacing w:before="0" w:after="0"/>
        <w:outlineLvl w:val="9"/>
        <w:rPr>
          <w:lang w:eastAsia="zh-CN"/>
        </w:rPr>
      </w:pPr>
      <w:bookmarkStart w:id="442" w:name="_Toc6238954"/>
      <w:r>
        <w:rPr>
          <w:rFonts w:hint="eastAsia"/>
          <w:lang w:eastAsia="zh-CN"/>
        </w:rPr>
        <w:t>按照设计要求，</w:t>
      </w:r>
      <w:r w:rsidR="004744B9">
        <w:rPr>
          <w:rFonts w:hint="eastAsia"/>
          <w:lang w:eastAsia="zh-CN"/>
        </w:rPr>
        <w:t>合理布置</w:t>
      </w:r>
      <w:r>
        <w:rPr>
          <w:rFonts w:hint="eastAsia"/>
          <w:lang w:eastAsia="zh-CN"/>
        </w:rPr>
        <w:t>中波天线调配室内的</w:t>
      </w:r>
      <w:r w:rsidR="004744B9">
        <w:rPr>
          <w:rFonts w:hint="eastAsia"/>
          <w:lang w:eastAsia="zh-CN"/>
        </w:rPr>
        <w:t>各</w:t>
      </w:r>
      <w:r>
        <w:rPr>
          <w:rFonts w:hint="eastAsia"/>
          <w:lang w:eastAsia="zh-CN"/>
        </w:rPr>
        <w:t>元器件。</w:t>
      </w:r>
      <w:bookmarkEnd w:id="442"/>
      <w:r w:rsidR="004744B9" w:rsidRPr="004744B9">
        <w:rPr>
          <w:rFonts w:cs="宋体" w:hint="eastAsia"/>
          <w:lang w:eastAsia="zh-CN"/>
        </w:rPr>
        <w:t>连接线应短；</w:t>
      </w:r>
      <w:proofErr w:type="gramStart"/>
      <w:r w:rsidR="000E01E3">
        <w:rPr>
          <w:rFonts w:cs="宋体" w:hint="eastAsia"/>
          <w:lang w:eastAsia="zh-CN"/>
        </w:rPr>
        <w:t>且</w:t>
      </w:r>
      <w:r w:rsidR="004744B9" w:rsidRPr="004744B9">
        <w:rPr>
          <w:rFonts w:cs="宋体" w:hint="eastAsia"/>
          <w:lang w:eastAsia="zh-CN"/>
        </w:rPr>
        <w:t>维护</w:t>
      </w:r>
      <w:proofErr w:type="gramEnd"/>
      <w:r w:rsidR="004744B9" w:rsidRPr="004744B9">
        <w:rPr>
          <w:rFonts w:cs="宋体" w:hint="eastAsia"/>
          <w:lang w:eastAsia="zh-CN"/>
        </w:rPr>
        <w:t>方便。</w:t>
      </w:r>
    </w:p>
    <w:p w14:paraId="34ADCE17" w14:textId="77777777" w:rsidR="009E0880" w:rsidRDefault="009E0880" w:rsidP="00914E25">
      <w:pPr>
        <w:pStyle w:val="a1"/>
        <w:numPr>
          <w:ilvl w:val="2"/>
          <w:numId w:val="29"/>
        </w:numPr>
        <w:tabs>
          <w:tab w:val="left" w:pos="709"/>
        </w:tabs>
        <w:spacing w:before="0" w:after="0"/>
        <w:outlineLvl w:val="9"/>
        <w:rPr>
          <w:lang w:eastAsia="zh-CN"/>
        </w:rPr>
      </w:pPr>
      <w:bookmarkStart w:id="443" w:name="_Toc6238955"/>
      <w:r>
        <w:rPr>
          <w:rFonts w:cs="宋体" w:hint="eastAsia"/>
          <w:lang w:eastAsia="zh-CN"/>
        </w:rPr>
        <w:t>调配室内的元器件应满足实际工作情况下的电流与耐压的技术指标；元器件的连接铜管应满足通过电流的要求；不能有明显的高频电流热损耗和高频感应热损耗；连接与焊接工艺要排除任何发生尖端放电的情况。</w:t>
      </w:r>
      <w:bookmarkEnd w:id="443"/>
    </w:p>
    <w:p w14:paraId="0AC822F3" w14:textId="18221501" w:rsidR="009E0880" w:rsidRDefault="00051489" w:rsidP="00914E25">
      <w:pPr>
        <w:pStyle w:val="a0"/>
        <w:numPr>
          <w:ilvl w:val="1"/>
          <w:numId w:val="29"/>
        </w:numPr>
        <w:spacing w:before="240" w:after="240"/>
        <w:ind w:left="0"/>
        <w:jc w:val="center"/>
        <w:rPr>
          <w:lang w:eastAsia="zh-CN"/>
        </w:rPr>
      </w:pPr>
      <w:bookmarkStart w:id="444" w:name="_Toc465063301"/>
      <w:bookmarkStart w:id="445" w:name="_Toc474763709"/>
      <w:bookmarkStart w:id="446" w:name="_Toc6218834"/>
      <w:bookmarkStart w:id="447" w:name="_Toc6234825"/>
      <w:bookmarkStart w:id="448" w:name="_Toc6234936"/>
      <w:bookmarkStart w:id="449" w:name="_Toc6238371"/>
      <w:bookmarkStart w:id="450" w:name="_Toc6238956"/>
      <w:bookmarkStart w:id="451" w:name="_Toc54857956"/>
      <w:r>
        <w:rPr>
          <w:rFonts w:hint="eastAsia"/>
          <w:lang w:eastAsia="zh-CN"/>
        </w:rPr>
        <w:t xml:space="preserve"> </w:t>
      </w:r>
      <w:r w:rsidR="00340381">
        <w:rPr>
          <w:rFonts w:hint="eastAsia"/>
          <w:lang w:eastAsia="zh-CN"/>
        </w:rPr>
        <w:t>铺设地网</w:t>
      </w:r>
      <w:bookmarkEnd w:id="444"/>
      <w:bookmarkEnd w:id="445"/>
      <w:bookmarkEnd w:id="446"/>
      <w:bookmarkEnd w:id="447"/>
      <w:bookmarkEnd w:id="448"/>
      <w:bookmarkEnd w:id="449"/>
      <w:bookmarkEnd w:id="450"/>
      <w:bookmarkEnd w:id="451"/>
    </w:p>
    <w:p w14:paraId="3AF1688B" w14:textId="536E1796" w:rsidR="009E0880" w:rsidRPr="00720456" w:rsidRDefault="00720456" w:rsidP="00914E25">
      <w:pPr>
        <w:pStyle w:val="a1"/>
        <w:numPr>
          <w:ilvl w:val="2"/>
          <w:numId w:val="29"/>
        </w:numPr>
        <w:tabs>
          <w:tab w:val="left" w:pos="709"/>
        </w:tabs>
        <w:spacing w:before="0" w:after="0"/>
        <w:outlineLvl w:val="9"/>
        <w:rPr>
          <w:rFonts w:ascii="宋体" w:hAnsi="宋体"/>
          <w:lang w:eastAsia="zh-CN"/>
        </w:rPr>
      </w:pPr>
      <w:bookmarkStart w:id="452" w:name="_Toc6238957"/>
      <w:r w:rsidRPr="00D82EFF">
        <w:rPr>
          <w:lang w:eastAsia="zh-CN"/>
        </w:rPr>
        <w:t>根据设计要求，勘测和开挖好地网线沟</w:t>
      </w:r>
      <w:r w:rsidR="009E0880" w:rsidRPr="00720456">
        <w:rPr>
          <w:rFonts w:ascii="宋体" w:hAnsi="宋体" w:cs="宋体" w:hint="eastAsia"/>
          <w:lang w:eastAsia="zh-CN"/>
        </w:rPr>
        <w:t>。</w:t>
      </w:r>
      <w:bookmarkEnd w:id="452"/>
    </w:p>
    <w:p w14:paraId="0EFE189C" w14:textId="49F9AF6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53" w:name="_Toc6238959"/>
      <w:r w:rsidRPr="006D16BB">
        <w:rPr>
          <w:rFonts w:ascii="宋体" w:hAnsi="宋体" w:cs="宋体" w:hint="eastAsia"/>
          <w:lang w:eastAsia="zh-CN"/>
        </w:rPr>
        <w:t>地网线应按设计要求进行敷设，以塔基础为圆心均匀成射线向外敷设，导线的根数及长度、地网线埋深应符合设计要求。</w:t>
      </w:r>
      <w:bookmarkEnd w:id="453"/>
    </w:p>
    <w:p w14:paraId="4502C135" w14:textId="77777777" w:rsidR="009E0880" w:rsidRPr="006D16BB" w:rsidRDefault="002F1F6B" w:rsidP="00914E25">
      <w:pPr>
        <w:pStyle w:val="a1"/>
        <w:numPr>
          <w:ilvl w:val="2"/>
          <w:numId w:val="29"/>
        </w:numPr>
        <w:tabs>
          <w:tab w:val="left" w:pos="709"/>
        </w:tabs>
        <w:spacing w:before="0" w:after="0"/>
        <w:outlineLvl w:val="9"/>
        <w:rPr>
          <w:rFonts w:ascii="宋体" w:hAnsi="宋体"/>
          <w:lang w:eastAsia="zh-CN"/>
        </w:rPr>
      </w:pPr>
      <w:bookmarkStart w:id="454" w:name="_Toc6238960"/>
      <w:r>
        <w:rPr>
          <w:rFonts w:ascii="宋体" w:hAnsi="宋体" w:cs="宋体" w:hint="eastAsia"/>
          <w:lang w:eastAsia="zh-CN"/>
        </w:rPr>
        <w:t>若</w:t>
      </w:r>
      <w:r w:rsidR="009E0880" w:rsidRPr="006D16BB">
        <w:rPr>
          <w:rFonts w:ascii="宋体" w:hAnsi="宋体" w:cs="宋体" w:hint="eastAsia"/>
          <w:lang w:eastAsia="zh-CN"/>
        </w:rPr>
        <w:t>地网导线</w:t>
      </w:r>
      <w:r>
        <w:rPr>
          <w:rFonts w:ascii="宋体" w:hAnsi="宋体" w:cs="宋体" w:hint="eastAsia"/>
          <w:lang w:eastAsia="zh-CN"/>
        </w:rPr>
        <w:t>需</w:t>
      </w:r>
      <w:r w:rsidR="009E0880" w:rsidRPr="006D16BB">
        <w:rPr>
          <w:rFonts w:ascii="宋体" w:hAnsi="宋体" w:cs="宋体" w:hint="eastAsia"/>
          <w:lang w:eastAsia="zh-CN"/>
        </w:rPr>
        <w:t>接续</w:t>
      </w:r>
      <w:r>
        <w:rPr>
          <w:rFonts w:ascii="宋体" w:hAnsi="宋体" w:cs="宋体" w:hint="eastAsia"/>
          <w:lang w:eastAsia="zh-CN"/>
        </w:rPr>
        <w:t>时</w:t>
      </w:r>
      <w:r w:rsidR="009E0880" w:rsidRPr="006D16BB">
        <w:rPr>
          <w:rFonts w:ascii="宋体" w:hAnsi="宋体" w:cs="宋体" w:hint="eastAsia"/>
          <w:lang w:eastAsia="zh-CN"/>
        </w:rPr>
        <w:t>，接续长度不小于导线直径的</w:t>
      </w:r>
      <w:r w:rsidR="009E0880" w:rsidRPr="006D16BB">
        <w:rPr>
          <w:rFonts w:ascii="宋体" w:hAnsi="宋体"/>
          <w:lang w:eastAsia="zh-CN"/>
        </w:rPr>
        <w:t>20</w:t>
      </w:r>
      <w:r w:rsidR="009E0880" w:rsidRPr="006D16BB">
        <w:rPr>
          <w:rFonts w:ascii="宋体" w:hAnsi="宋体" w:cs="宋体" w:hint="eastAsia"/>
          <w:lang w:eastAsia="zh-CN"/>
        </w:rPr>
        <w:t>倍</w:t>
      </w:r>
      <w:r>
        <w:rPr>
          <w:rFonts w:ascii="宋体" w:hAnsi="宋体" w:cs="宋体" w:hint="eastAsia"/>
          <w:lang w:eastAsia="zh-CN"/>
        </w:rPr>
        <w:t>，绑扎或</w:t>
      </w:r>
      <w:r w:rsidR="009E0880" w:rsidRPr="006D16BB">
        <w:rPr>
          <w:rFonts w:ascii="宋体" w:hAnsi="宋体" w:cs="宋体" w:hint="eastAsia"/>
          <w:lang w:eastAsia="zh-CN"/>
        </w:rPr>
        <w:t>焊接</w:t>
      </w:r>
      <w:r w:rsidR="000E070A">
        <w:rPr>
          <w:rFonts w:ascii="宋体" w:hAnsi="宋体" w:cs="宋体" w:hint="eastAsia"/>
          <w:lang w:eastAsia="zh-CN"/>
        </w:rPr>
        <w:t>牢固</w:t>
      </w:r>
      <w:r w:rsidR="009E0880" w:rsidRPr="006D16BB">
        <w:rPr>
          <w:rFonts w:ascii="宋体" w:hAnsi="宋体" w:cs="宋体" w:hint="eastAsia"/>
          <w:lang w:eastAsia="zh-CN"/>
        </w:rPr>
        <w:t>。</w:t>
      </w:r>
      <w:bookmarkEnd w:id="454"/>
    </w:p>
    <w:p w14:paraId="15BAF25C" w14:textId="0ACAD704"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55" w:name="_Toc6238961"/>
      <w:r w:rsidRPr="006D16BB">
        <w:rPr>
          <w:rFonts w:ascii="宋体" w:hAnsi="宋体" w:cs="宋体" w:hint="eastAsia"/>
          <w:lang w:eastAsia="zh-CN"/>
        </w:rPr>
        <w:t>地网线与塔基</w:t>
      </w:r>
      <w:r w:rsidR="00C61F70">
        <w:rPr>
          <w:rFonts w:ascii="宋体" w:hAnsi="宋体" w:cs="宋体" w:hint="eastAsia"/>
          <w:lang w:eastAsia="zh-CN"/>
        </w:rPr>
        <w:t>接地</w:t>
      </w:r>
      <w:r w:rsidRPr="006D16BB">
        <w:rPr>
          <w:rFonts w:ascii="宋体" w:hAnsi="宋体" w:cs="宋体" w:hint="eastAsia"/>
          <w:lang w:eastAsia="zh-CN"/>
        </w:rPr>
        <w:t>母线应焊接牢固并符合设计要求。</w:t>
      </w:r>
      <w:bookmarkEnd w:id="455"/>
    </w:p>
    <w:p w14:paraId="3FF080AC"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56" w:name="_Toc6238962"/>
      <w:r w:rsidRPr="006D16BB">
        <w:rPr>
          <w:rFonts w:ascii="宋体" w:hAnsi="宋体" w:cs="宋体" w:hint="eastAsia"/>
          <w:lang w:eastAsia="zh-CN"/>
        </w:rPr>
        <w:t>地网工程完成后应进行分项工程验收，填写敷设地网分项工程质量验收记录，见附录</w:t>
      </w:r>
      <w:r w:rsidRPr="006D16BB">
        <w:rPr>
          <w:rFonts w:ascii="宋体" w:hAnsi="宋体"/>
          <w:lang w:eastAsia="zh-CN"/>
        </w:rPr>
        <w:t>A</w:t>
      </w:r>
      <w:r w:rsidRPr="006D16BB">
        <w:rPr>
          <w:rFonts w:ascii="宋体" w:hAnsi="宋体" w:cs="宋体" w:hint="eastAsia"/>
          <w:lang w:eastAsia="zh-CN"/>
        </w:rPr>
        <w:t>表</w:t>
      </w:r>
      <w:r w:rsidRPr="006D16BB">
        <w:rPr>
          <w:rFonts w:ascii="宋体" w:hAnsi="宋体"/>
          <w:lang w:eastAsia="zh-CN"/>
        </w:rPr>
        <w:t>A.0.6</w:t>
      </w:r>
      <w:bookmarkEnd w:id="456"/>
      <w:r w:rsidR="007622C7">
        <w:rPr>
          <w:rFonts w:ascii="宋体" w:hAnsi="宋体" w:hint="eastAsia"/>
          <w:lang w:eastAsia="zh-CN"/>
        </w:rPr>
        <w:t>。</w:t>
      </w:r>
    </w:p>
    <w:p w14:paraId="08852ABE" w14:textId="77777777" w:rsidR="009E0880" w:rsidRDefault="009E0880" w:rsidP="00914E25">
      <w:pPr>
        <w:pStyle w:val="1"/>
        <w:numPr>
          <w:ilvl w:val="0"/>
          <w:numId w:val="29"/>
        </w:numPr>
        <w:spacing w:before="720" w:after="240"/>
      </w:pPr>
      <w:bookmarkStart w:id="457" w:name="_Toc465063302"/>
      <w:bookmarkStart w:id="458" w:name="_Toc474763710"/>
      <w:bookmarkStart w:id="459" w:name="_Toc6218835"/>
      <w:bookmarkStart w:id="460" w:name="_Toc6234826"/>
      <w:bookmarkStart w:id="461" w:name="_Toc6234937"/>
      <w:bookmarkStart w:id="462" w:name="_Toc6238372"/>
      <w:bookmarkStart w:id="463" w:name="_Toc6238963"/>
      <w:bookmarkStart w:id="464" w:name="_Toc54857957"/>
      <w:r w:rsidRPr="007B25E2">
        <w:rPr>
          <w:rFonts w:hint="eastAsia"/>
        </w:rPr>
        <w:t>开关</w:t>
      </w:r>
      <w:r>
        <w:rPr>
          <w:rFonts w:hint="eastAsia"/>
        </w:rPr>
        <w:t>及</w:t>
      </w:r>
      <w:proofErr w:type="gramStart"/>
      <w:r>
        <w:rPr>
          <w:rFonts w:hint="eastAsia"/>
        </w:rPr>
        <w:t>馈</w:t>
      </w:r>
      <w:proofErr w:type="gramEnd"/>
      <w:r>
        <w:rPr>
          <w:rFonts w:hint="eastAsia"/>
        </w:rPr>
        <w:t>筒</w:t>
      </w:r>
      <w:r w:rsidRPr="007B25E2">
        <w:rPr>
          <w:rFonts w:hint="eastAsia"/>
        </w:rPr>
        <w:t>架设</w:t>
      </w:r>
      <w:bookmarkEnd w:id="457"/>
      <w:bookmarkEnd w:id="458"/>
      <w:bookmarkEnd w:id="459"/>
      <w:bookmarkEnd w:id="460"/>
      <w:bookmarkEnd w:id="461"/>
      <w:bookmarkEnd w:id="462"/>
      <w:bookmarkEnd w:id="463"/>
      <w:bookmarkEnd w:id="464"/>
    </w:p>
    <w:p w14:paraId="77C56FD8" w14:textId="6E8C81A8" w:rsidR="00340381" w:rsidRDefault="00051489" w:rsidP="00914E25">
      <w:pPr>
        <w:pStyle w:val="a0"/>
        <w:numPr>
          <w:ilvl w:val="1"/>
          <w:numId w:val="29"/>
        </w:numPr>
        <w:spacing w:before="240" w:after="240"/>
        <w:ind w:left="0"/>
        <w:jc w:val="center"/>
        <w:rPr>
          <w:lang w:eastAsia="zh-CN"/>
        </w:rPr>
      </w:pPr>
      <w:bookmarkStart w:id="465" w:name="_Toc474763711"/>
      <w:bookmarkStart w:id="466" w:name="_Toc6218836"/>
      <w:bookmarkStart w:id="467" w:name="_Toc6234827"/>
      <w:bookmarkStart w:id="468" w:name="_Toc6234938"/>
      <w:bookmarkStart w:id="469" w:name="_Toc6238373"/>
      <w:bookmarkStart w:id="470" w:name="_Toc6238964"/>
      <w:bookmarkStart w:id="471" w:name="_Toc54857958"/>
      <w:bookmarkStart w:id="472" w:name="_Toc465063303"/>
      <w:r>
        <w:rPr>
          <w:rFonts w:hint="eastAsia"/>
          <w:lang w:eastAsia="zh-CN"/>
        </w:rPr>
        <w:t xml:space="preserve"> </w:t>
      </w:r>
      <w:r w:rsidR="00340381">
        <w:rPr>
          <w:rFonts w:hint="eastAsia"/>
          <w:lang w:eastAsia="zh-CN"/>
        </w:rPr>
        <w:t>一般规定</w:t>
      </w:r>
      <w:bookmarkEnd w:id="465"/>
      <w:bookmarkEnd w:id="466"/>
      <w:bookmarkEnd w:id="467"/>
      <w:bookmarkEnd w:id="468"/>
      <w:bookmarkEnd w:id="469"/>
      <w:bookmarkEnd w:id="470"/>
      <w:bookmarkEnd w:id="471"/>
    </w:p>
    <w:p w14:paraId="6C60B3D7" w14:textId="77777777" w:rsidR="00340381" w:rsidRDefault="00340381" w:rsidP="00914E25">
      <w:pPr>
        <w:pStyle w:val="a1"/>
        <w:numPr>
          <w:ilvl w:val="2"/>
          <w:numId w:val="29"/>
        </w:numPr>
        <w:tabs>
          <w:tab w:val="left" w:pos="709"/>
        </w:tabs>
        <w:spacing w:before="0" w:after="0"/>
        <w:outlineLvl w:val="9"/>
        <w:rPr>
          <w:lang w:eastAsia="zh-CN"/>
        </w:rPr>
      </w:pPr>
      <w:bookmarkStart w:id="473" w:name="_Toc6238965"/>
      <w:r>
        <w:rPr>
          <w:rFonts w:hint="eastAsia"/>
          <w:lang w:eastAsia="zh-CN"/>
        </w:rPr>
        <w:t>开关的规格型号及状态位置应符合设计要求</w:t>
      </w:r>
      <w:bookmarkEnd w:id="473"/>
      <w:r w:rsidR="00035AD5">
        <w:rPr>
          <w:rFonts w:hint="eastAsia"/>
          <w:lang w:eastAsia="zh-CN"/>
        </w:rPr>
        <w:t>。</w:t>
      </w:r>
    </w:p>
    <w:p w14:paraId="54E04168" w14:textId="77777777" w:rsidR="00340381" w:rsidRDefault="00340381" w:rsidP="00914E25">
      <w:pPr>
        <w:pStyle w:val="a1"/>
        <w:numPr>
          <w:ilvl w:val="2"/>
          <w:numId w:val="29"/>
        </w:numPr>
        <w:tabs>
          <w:tab w:val="left" w:pos="709"/>
        </w:tabs>
        <w:spacing w:before="0" w:after="0"/>
        <w:outlineLvl w:val="9"/>
        <w:rPr>
          <w:lang w:eastAsia="zh-CN"/>
        </w:rPr>
      </w:pPr>
      <w:bookmarkStart w:id="474" w:name="_Toc6238966"/>
      <w:proofErr w:type="gramStart"/>
      <w:r>
        <w:rPr>
          <w:rFonts w:hint="eastAsia"/>
          <w:lang w:eastAsia="zh-CN"/>
        </w:rPr>
        <w:t>馈</w:t>
      </w:r>
      <w:proofErr w:type="gramEnd"/>
      <w:r>
        <w:rPr>
          <w:rFonts w:hint="eastAsia"/>
          <w:lang w:eastAsia="zh-CN"/>
        </w:rPr>
        <w:t>筒和</w:t>
      </w:r>
      <w:proofErr w:type="gramStart"/>
      <w:r>
        <w:rPr>
          <w:rFonts w:hint="eastAsia"/>
          <w:lang w:eastAsia="zh-CN"/>
        </w:rPr>
        <w:t>馈</w:t>
      </w:r>
      <w:proofErr w:type="gramEnd"/>
      <w:r>
        <w:rPr>
          <w:rFonts w:hint="eastAsia"/>
          <w:lang w:eastAsia="zh-CN"/>
        </w:rPr>
        <w:t>管长度应有明细表，并与施工图上的位置对应</w:t>
      </w:r>
      <w:bookmarkEnd w:id="474"/>
      <w:r w:rsidR="00035AD5">
        <w:rPr>
          <w:rFonts w:hint="eastAsia"/>
          <w:lang w:eastAsia="zh-CN"/>
        </w:rPr>
        <w:t>。</w:t>
      </w:r>
    </w:p>
    <w:p w14:paraId="3A3A07D3" w14:textId="77777777" w:rsidR="00340381" w:rsidRPr="002207EE" w:rsidRDefault="00340381" w:rsidP="00914E25">
      <w:pPr>
        <w:pStyle w:val="a1"/>
        <w:numPr>
          <w:ilvl w:val="2"/>
          <w:numId w:val="29"/>
        </w:numPr>
        <w:tabs>
          <w:tab w:val="left" w:pos="709"/>
        </w:tabs>
        <w:spacing w:before="0" w:after="0"/>
        <w:outlineLvl w:val="9"/>
        <w:rPr>
          <w:lang w:eastAsia="zh-CN"/>
        </w:rPr>
      </w:pPr>
      <w:bookmarkStart w:id="475" w:name="_Toc6238967"/>
      <w:r>
        <w:rPr>
          <w:rFonts w:hint="eastAsia"/>
          <w:lang w:eastAsia="zh-CN"/>
        </w:rPr>
        <w:t>开关支撑平台的构件有编号，并与组装图对应</w:t>
      </w:r>
      <w:bookmarkEnd w:id="475"/>
      <w:r w:rsidR="00035AD5">
        <w:rPr>
          <w:rFonts w:hint="eastAsia"/>
          <w:lang w:eastAsia="zh-CN"/>
        </w:rPr>
        <w:t>。</w:t>
      </w:r>
    </w:p>
    <w:p w14:paraId="5F4B09B5" w14:textId="7FD00AA7" w:rsidR="00340381" w:rsidRPr="00721605" w:rsidRDefault="00340381" w:rsidP="00914E25">
      <w:pPr>
        <w:pStyle w:val="a1"/>
        <w:numPr>
          <w:ilvl w:val="2"/>
          <w:numId w:val="29"/>
        </w:numPr>
        <w:tabs>
          <w:tab w:val="left" w:pos="709"/>
        </w:tabs>
        <w:spacing w:before="0" w:after="0"/>
        <w:outlineLvl w:val="9"/>
        <w:rPr>
          <w:kern w:val="2"/>
          <w:lang w:eastAsia="zh-CN"/>
        </w:rPr>
      </w:pPr>
      <w:bookmarkStart w:id="476" w:name="_Toc6238969"/>
      <w:r w:rsidRPr="00772C2C">
        <w:rPr>
          <w:rFonts w:hint="eastAsia"/>
          <w:kern w:val="2"/>
          <w:lang w:eastAsia="zh-CN"/>
        </w:rPr>
        <w:t>地锚</w:t>
      </w:r>
      <w:r w:rsidR="006238C5">
        <w:rPr>
          <w:rFonts w:hint="eastAsia"/>
          <w:kern w:val="2"/>
          <w:lang w:eastAsia="zh-CN"/>
        </w:rPr>
        <w:t>埋设</w:t>
      </w:r>
      <w:r w:rsidRPr="00772C2C">
        <w:rPr>
          <w:rFonts w:hint="eastAsia"/>
          <w:kern w:val="2"/>
          <w:lang w:eastAsia="zh-CN"/>
        </w:rPr>
        <w:t>应符合设计要求</w:t>
      </w:r>
      <w:r w:rsidRPr="00AB7F70">
        <w:rPr>
          <w:rFonts w:ascii="宋体" w:hAnsi="宋体" w:hint="eastAsia"/>
          <w:kern w:val="2"/>
          <w:lang w:eastAsia="zh-CN"/>
        </w:rPr>
        <w:t>。</w:t>
      </w:r>
      <w:bookmarkEnd w:id="476"/>
    </w:p>
    <w:p w14:paraId="5CC05FB6" w14:textId="1F56F003" w:rsidR="009E0880" w:rsidRDefault="00051489" w:rsidP="00914E25">
      <w:pPr>
        <w:pStyle w:val="a0"/>
        <w:numPr>
          <w:ilvl w:val="1"/>
          <w:numId w:val="29"/>
        </w:numPr>
        <w:spacing w:before="240" w:after="240"/>
        <w:ind w:left="0"/>
        <w:jc w:val="center"/>
        <w:rPr>
          <w:lang w:eastAsia="zh-CN"/>
        </w:rPr>
      </w:pPr>
      <w:bookmarkStart w:id="477" w:name="_Toc474763712"/>
      <w:bookmarkStart w:id="478" w:name="_Toc6218837"/>
      <w:bookmarkStart w:id="479" w:name="_Toc6234828"/>
      <w:bookmarkStart w:id="480" w:name="_Toc6234939"/>
      <w:bookmarkStart w:id="481" w:name="_Toc6238374"/>
      <w:bookmarkStart w:id="482" w:name="_Toc6238970"/>
      <w:bookmarkStart w:id="483" w:name="_Toc54857959"/>
      <w:r>
        <w:rPr>
          <w:rFonts w:hint="eastAsia"/>
          <w:lang w:eastAsia="zh-CN"/>
        </w:rPr>
        <w:t xml:space="preserve"> </w:t>
      </w:r>
      <w:r w:rsidR="00340381" w:rsidRPr="007B25E2">
        <w:rPr>
          <w:rFonts w:hint="eastAsia"/>
          <w:lang w:eastAsia="zh-CN"/>
        </w:rPr>
        <w:t>开关</w:t>
      </w:r>
      <w:r w:rsidR="006238C5">
        <w:rPr>
          <w:rFonts w:hint="eastAsia"/>
          <w:lang w:eastAsia="zh-CN"/>
        </w:rPr>
        <w:t>的</w:t>
      </w:r>
      <w:r w:rsidR="00340381" w:rsidRPr="007B25E2">
        <w:rPr>
          <w:rFonts w:hint="eastAsia"/>
          <w:lang w:eastAsia="zh-CN"/>
        </w:rPr>
        <w:t>支撑平台</w:t>
      </w:r>
      <w:bookmarkEnd w:id="472"/>
      <w:bookmarkEnd w:id="477"/>
      <w:bookmarkEnd w:id="478"/>
      <w:bookmarkEnd w:id="479"/>
      <w:bookmarkEnd w:id="480"/>
      <w:bookmarkEnd w:id="481"/>
      <w:bookmarkEnd w:id="482"/>
      <w:bookmarkEnd w:id="483"/>
    </w:p>
    <w:p w14:paraId="5B24A5BA" w14:textId="77777777" w:rsidR="009E0880" w:rsidRPr="00C10A6C" w:rsidRDefault="009E0880" w:rsidP="00914E25">
      <w:pPr>
        <w:pStyle w:val="a1"/>
        <w:numPr>
          <w:ilvl w:val="2"/>
          <w:numId w:val="29"/>
        </w:numPr>
        <w:tabs>
          <w:tab w:val="left" w:pos="709"/>
        </w:tabs>
        <w:spacing w:before="0" w:after="0"/>
        <w:outlineLvl w:val="9"/>
        <w:rPr>
          <w:color w:val="000000"/>
          <w:lang w:eastAsia="zh-CN"/>
        </w:rPr>
      </w:pPr>
      <w:bookmarkStart w:id="484" w:name="_Toc6238971"/>
      <w:r w:rsidRPr="00C10A6C">
        <w:rPr>
          <w:rFonts w:cs="宋体" w:hint="eastAsia"/>
          <w:color w:val="000000"/>
          <w:lang w:eastAsia="zh-CN"/>
        </w:rPr>
        <w:t>开关支撑平台及其他附属设施的预埋应符合下列要求：</w:t>
      </w:r>
      <w:bookmarkEnd w:id="484"/>
    </w:p>
    <w:p w14:paraId="27F6BDE4" w14:textId="2B443F63" w:rsidR="009E0880" w:rsidRPr="0027799C" w:rsidRDefault="009E0880" w:rsidP="00914E25">
      <w:pPr>
        <w:pStyle w:val="-11"/>
        <w:numPr>
          <w:ilvl w:val="0"/>
          <w:numId w:val="5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按设计规定的间距挖坑埋设</w:t>
      </w:r>
      <w:r w:rsidR="00873880">
        <w:rPr>
          <w:rFonts w:ascii="宋体" w:hAnsi="宋体" w:cs="宋体" w:hint="eastAsia"/>
          <w:lang w:eastAsia="zh-CN"/>
        </w:rPr>
        <w:t>；</w:t>
      </w:r>
    </w:p>
    <w:p w14:paraId="3FDFAE31" w14:textId="4C1A1C6D" w:rsidR="009E0880" w:rsidRPr="0027799C" w:rsidRDefault="009E0880" w:rsidP="00914E25">
      <w:pPr>
        <w:pStyle w:val="-11"/>
        <w:numPr>
          <w:ilvl w:val="0"/>
          <w:numId w:val="53"/>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按设计规定挖坑埋设高频地，严格按照设计要求顺序交叉回填相应的降阻材料。</w:t>
      </w:r>
    </w:p>
    <w:p w14:paraId="032A69E4" w14:textId="65425ECE" w:rsidR="009E0880" w:rsidRDefault="00051489" w:rsidP="00914E25">
      <w:pPr>
        <w:pStyle w:val="a0"/>
        <w:numPr>
          <w:ilvl w:val="1"/>
          <w:numId w:val="29"/>
        </w:numPr>
        <w:spacing w:before="240" w:after="240"/>
        <w:ind w:left="0"/>
        <w:jc w:val="center"/>
        <w:rPr>
          <w:lang w:eastAsia="zh-CN"/>
        </w:rPr>
      </w:pPr>
      <w:bookmarkStart w:id="485" w:name="_Toc465063304"/>
      <w:bookmarkStart w:id="486" w:name="_Toc474763713"/>
      <w:bookmarkStart w:id="487" w:name="_Toc6218838"/>
      <w:bookmarkStart w:id="488" w:name="_Toc6234829"/>
      <w:bookmarkStart w:id="489" w:name="_Toc6234940"/>
      <w:bookmarkStart w:id="490" w:name="_Toc6238375"/>
      <w:bookmarkStart w:id="491" w:name="_Toc6238972"/>
      <w:bookmarkStart w:id="492" w:name="_Toc54857960"/>
      <w:r>
        <w:rPr>
          <w:rFonts w:hint="eastAsia"/>
          <w:lang w:eastAsia="zh-CN"/>
        </w:rPr>
        <w:t xml:space="preserve"> </w:t>
      </w:r>
      <w:r w:rsidR="00340381" w:rsidRPr="007B25E2">
        <w:rPr>
          <w:rFonts w:hint="eastAsia"/>
          <w:lang w:eastAsia="zh-CN"/>
        </w:rPr>
        <w:t>安装</w:t>
      </w:r>
      <w:r w:rsidR="00340381">
        <w:rPr>
          <w:rFonts w:hint="eastAsia"/>
          <w:lang w:eastAsia="zh-CN"/>
        </w:rPr>
        <w:t>开关支撑平台</w:t>
      </w:r>
      <w:bookmarkEnd w:id="485"/>
      <w:bookmarkEnd w:id="486"/>
      <w:bookmarkEnd w:id="487"/>
      <w:bookmarkEnd w:id="488"/>
      <w:bookmarkEnd w:id="489"/>
      <w:bookmarkEnd w:id="490"/>
      <w:bookmarkEnd w:id="491"/>
      <w:bookmarkEnd w:id="492"/>
    </w:p>
    <w:p w14:paraId="0D2D0C60" w14:textId="77777777"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93" w:name="_Toc6238973"/>
      <w:r w:rsidRPr="006D16BB">
        <w:rPr>
          <w:rFonts w:ascii="宋体" w:hAnsi="宋体" w:cs="宋体" w:hint="eastAsia"/>
          <w:lang w:eastAsia="zh-CN"/>
        </w:rPr>
        <w:t>支撑平台立柱拉绳的安装高度应符合设计要求，拉</w:t>
      </w:r>
      <w:proofErr w:type="gramStart"/>
      <w:r w:rsidRPr="006D16BB">
        <w:rPr>
          <w:rFonts w:ascii="宋体" w:hAnsi="宋体" w:cs="宋体" w:hint="eastAsia"/>
          <w:lang w:eastAsia="zh-CN"/>
        </w:rPr>
        <w:t>绳卡箍应安装</w:t>
      </w:r>
      <w:proofErr w:type="gramEnd"/>
      <w:r w:rsidRPr="006D16BB">
        <w:rPr>
          <w:rFonts w:ascii="宋体" w:hAnsi="宋体" w:cs="宋体" w:hint="eastAsia"/>
          <w:lang w:eastAsia="zh-CN"/>
        </w:rPr>
        <w:t>牢固，与地锚索具螺旋扣的连接固定方式及绳卡的规格、数量、间距应符合设计要求。</w:t>
      </w:r>
      <w:bookmarkEnd w:id="493"/>
    </w:p>
    <w:p w14:paraId="1440695D" w14:textId="215BC5F5" w:rsidR="009E0880" w:rsidRPr="006D16BB" w:rsidRDefault="009E0880" w:rsidP="00914E25">
      <w:pPr>
        <w:pStyle w:val="a1"/>
        <w:numPr>
          <w:ilvl w:val="2"/>
          <w:numId w:val="29"/>
        </w:numPr>
        <w:tabs>
          <w:tab w:val="left" w:pos="709"/>
        </w:tabs>
        <w:spacing w:before="0" w:after="0"/>
        <w:outlineLvl w:val="9"/>
        <w:rPr>
          <w:rFonts w:ascii="宋体" w:hAnsi="宋体" w:cs="宋体"/>
          <w:lang w:eastAsia="zh-CN"/>
        </w:rPr>
      </w:pPr>
      <w:bookmarkStart w:id="494" w:name="_Toc6238974"/>
      <w:r w:rsidRPr="006D16BB">
        <w:rPr>
          <w:rFonts w:ascii="宋体" w:hAnsi="宋体" w:cs="宋体" w:hint="eastAsia"/>
          <w:lang w:eastAsia="zh-CN"/>
        </w:rPr>
        <w:t>开关支撑平台的架设应符合设计要求</w:t>
      </w:r>
      <w:r w:rsidRPr="006D16BB">
        <w:rPr>
          <w:rFonts w:ascii="宋体" w:hAnsi="宋体" w:cs="宋体"/>
          <w:lang w:eastAsia="zh-CN"/>
        </w:rPr>
        <w:t>。</w:t>
      </w:r>
      <w:bookmarkEnd w:id="494"/>
    </w:p>
    <w:p w14:paraId="0616DEE2" w14:textId="23CB18B9"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495" w:name="_Toc6238975"/>
      <w:r w:rsidRPr="006D16BB">
        <w:rPr>
          <w:rFonts w:ascii="宋体" w:hAnsi="宋体" w:cs="宋体" w:hint="eastAsia"/>
          <w:lang w:eastAsia="zh-CN"/>
        </w:rPr>
        <w:t>开关支撑平台需要接地的，应</w:t>
      </w:r>
      <w:r w:rsidR="00E37223">
        <w:rPr>
          <w:rFonts w:ascii="宋体" w:hAnsi="宋体" w:cs="宋体" w:hint="eastAsia"/>
          <w:lang w:eastAsia="zh-CN"/>
        </w:rPr>
        <w:t>符合</w:t>
      </w:r>
      <w:r w:rsidRPr="006D16BB">
        <w:rPr>
          <w:rFonts w:ascii="宋体" w:hAnsi="宋体" w:cs="宋体" w:hint="eastAsia"/>
          <w:lang w:eastAsia="zh-CN"/>
        </w:rPr>
        <w:t>设计要求。</w:t>
      </w:r>
      <w:bookmarkEnd w:id="495"/>
    </w:p>
    <w:p w14:paraId="367140FB" w14:textId="3E3BFC1F" w:rsidR="009E0880" w:rsidRDefault="00051489" w:rsidP="00914E25">
      <w:pPr>
        <w:pStyle w:val="a0"/>
        <w:numPr>
          <w:ilvl w:val="1"/>
          <w:numId w:val="29"/>
        </w:numPr>
        <w:spacing w:before="240" w:after="240"/>
        <w:ind w:left="0"/>
        <w:jc w:val="center"/>
        <w:rPr>
          <w:lang w:eastAsia="zh-CN"/>
        </w:rPr>
      </w:pPr>
      <w:bookmarkStart w:id="496" w:name="_Toc465063305"/>
      <w:bookmarkStart w:id="497" w:name="_Toc474763714"/>
      <w:bookmarkStart w:id="498" w:name="_Toc6218839"/>
      <w:bookmarkStart w:id="499" w:name="_Toc6234830"/>
      <w:bookmarkStart w:id="500" w:name="_Toc6234941"/>
      <w:bookmarkStart w:id="501" w:name="_Toc6238376"/>
      <w:bookmarkStart w:id="502" w:name="_Toc6238976"/>
      <w:bookmarkStart w:id="503" w:name="_Toc54857961"/>
      <w:r>
        <w:rPr>
          <w:rFonts w:hint="eastAsia"/>
          <w:lang w:eastAsia="zh-CN"/>
        </w:rPr>
        <w:lastRenderedPageBreak/>
        <w:t xml:space="preserve"> </w:t>
      </w:r>
      <w:r w:rsidR="00340381" w:rsidRPr="007B25E2">
        <w:rPr>
          <w:rFonts w:hint="eastAsia"/>
          <w:lang w:eastAsia="zh-CN"/>
        </w:rPr>
        <w:t>安装开关及</w:t>
      </w:r>
      <w:proofErr w:type="gramStart"/>
      <w:r w:rsidR="00340381" w:rsidRPr="007B25E2">
        <w:rPr>
          <w:rFonts w:hint="eastAsia"/>
          <w:lang w:eastAsia="zh-CN"/>
        </w:rPr>
        <w:t>馈</w:t>
      </w:r>
      <w:proofErr w:type="gramEnd"/>
      <w:r w:rsidR="00340381" w:rsidRPr="007B25E2">
        <w:rPr>
          <w:rFonts w:hint="eastAsia"/>
          <w:lang w:eastAsia="zh-CN"/>
        </w:rPr>
        <w:t>筒</w:t>
      </w:r>
      <w:bookmarkEnd w:id="496"/>
      <w:bookmarkEnd w:id="497"/>
      <w:bookmarkEnd w:id="498"/>
      <w:bookmarkEnd w:id="499"/>
      <w:bookmarkEnd w:id="500"/>
      <w:bookmarkEnd w:id="501"/>
      <w:bookmarkEnd w:id="502"/>
      <w:bookmarkEnd w:id="503"/>
    </w:p>
    <w:p w14:paraId="31D6BA35" w14:textId="07A9FC9B"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504" w:name="_Toc6238977"/>
      <w:r w:rsidRPr="006D16BB">
        <w:rPr>
          <w:rFonts w:ascii="宋体" w:hAnsi="宋体" w:cs="宋体"/>
          <w:lang w:eastAsia="zh-CN"/>
        </w:rPr>
        <w:t>开关安装应符合设计要求。</w:t>
      </w:r>
      <w:bookmarkEnd w:id="504"/>
    </w:p>
    <w:p w14:paraId="15B25D52" w14:textId="69829B19" w:rsidR="00F72DB7" w:rsidRPr="0074511B" w:rsidRDefault="009E0880" w:rsidP="00914E25">
      <w:pPr>
        <w:pStyle w:val="a1"/>
        <w:numPr>
          <w:ilvl w:val="2"/>
          <w:numId w:val="29"/>
        </w:numPr>
        <w:tabs>
          <w:tab w:val="left" w:pos="709"/>
        </w:tabs>
        <w:spacing w:before="0" w:after="0"/>
        <w:outlineLvl w:val="9"/>
        <w:rPr>
          <w:lang w:eastAsia="zh-CN"/>
        </w:rPr>
      </w:pPr>
      <w:bookmarkStart w:id="505" w:name="_Toc6238978"/>
      <w:r w:rsidRPr="006D16BB">
        <w:rPr>
          <w:rFonts w:hint="eastAsia"/>
          <w:lang w:eastAsia="zh-CN"/>
        </w:rPr>
        <w:t>支撑</w:t>
      </w:r>
      <w:proofErr w:type="gramStart"/>
      <w:r w:rsidRPr="006D16BB">
        <w:rPr>
          <w:rFonts w:hint="eastAsia"/>
          <w:lang w:eastAsia="zh-CN"/>
        </w:rPr>
        <w:t>馈筒吊筋使用</w:t>
      </w:r>
      <w:proofErr w:type="gramEnd"/>
      <w:r w:rsidRPr="006D16BB">
        <w:rPr>
          <w:rFonts w:hint="eastAsia"/>
          <w:lang w:eastAsia="zh-CN"/>
        </w:rPr>
        <w:t>的膨胀螺栓的规格应符合设计要求</w:t>
      </w:r>
      <w:r w:rsidR="00F72DB7">
        <w:rPr>
          <w:rFonts w:ascii="宋体" w:hAnsi="宋体" w:hint="eastAsia"/>
          <w:lang w:eastAsia="zh-CN"/>
        </w:rPr>
        <w:t>。</w:t>
      </w:r>
      <w:bookmarkEnd w:id="505"/>
    </w:p>
    <w:p w14:paraId="76B2D300" w14:textId="6AB18211" w:rsidR="00F72DB7" w:rsidRPr="0074511B" w:rsidRDefault="004B30D6" w:rsidP="00A77C98">
      <w:pPr>
        <w:pStyle w:val="a1"/>
        <w:numPr>
          <w:ilvl w:val="2"/>
          <w:numId w:val="29"/>
        </w:numPr>
        <w:tabs>
          <w:tab w:val="left" w:pos="709"/>
        </w:tabs>
        <w:spacing w:before="0" w:after="0"/>
        <w:ind w:rightChars="-68" w:right="-143"/>
        <w:outlineLvl w:val="9"/>
        <w:rPr>
          <w:lang w:eastAsia="zh-CN"/>
        </w:rPr>
      </w:pPr>
      <w:bookmarkStart w:id="506" w:name="_Toc6238979"/>
      <w:r w:rsidRPr="004B30D6">
        <w:rPr>
          <w:rFonts w:ascii="宋体" w:hAnsi="宋体" w:hint="eastAsia"/>
          <w:lang w:eastAsia="zh-CN"/>
        </w:rPr>
        <w:t>支撑</w:t>
      </w:r>
      <w:proofErr w:type="gramStart"/>
      <w:r w:rsidRPr="004B30D6">
        <w:rPr>
          <w:rFonts w:ascii="宋体" w:hAnsi="宋体" w:hint="eastAsia"/>
          <w:lang w:eastAsia="zh-CN"/>
        </w:rPr>
        <w:t>馈筒吊筋</w:t>
      </w:r>
      <w:proofErr w:type="gramEnd"/>
      <w:r w:rsidRPr="004B30D6">
        <w:rPr>
          <w:rFonts w:ascii="宋体" w:hAnsi="宋体" w:hint="eastAsia"/>
          <w:lang w:eastAsia="zh-CN"/>
        </w:rPr>
        <w:t>的密度应符合设计要求。</w:t>
      </w:r>
      <w:bookmarkEnd w:id="506"/>
    </w:p>
    <w:p w14:paraId="45559A64" w14:textId="6E22CD41" w:rsidR="009E0880" w:rsidRDefault="00F72DB7" w:rsidP="00914E25">
      <w:pPr>
        <w:pStyle w:val="a1"/>
        <w:numPr>
          <w:ilvl w:val="2"/>
          <w:numId w:val="29"/>
        </w:numPr>
        <w:tabs>
          <w:tab w:val="left" w:pos="709"/>
        </w:tabs>
        <w:spacing w:before="0" w:after="0"/>
        <w:outlineLvl w:val="9"/>
        <w:rPr>
          <w:lang w:eastAsia="zh-CN"/>
        </w:rPr>
      </w:pPr>
      <w:bookmarkStart w:id="507" w:name="_Toc6238980"/>
      <w:proofErr w:type="gramStart"/>
      <w:r w:rsidRPr="006D16BB">
        <w:rPr>
          <w:rFonts w:ascii="宋体" w:hAnsi="宋体" w:hint="eastAsia"/>
          <w:lang w:eastAsia="zh-CN"/>
        </w:rPr>
        <w:t>馈</w:t>
      </w:r>
      <w:proofErr w:type="gramEnd"/>
      <w:r w:rsidRPr="006D16BB">
        <w:rPr>
          <w:rFonts w:ascii="宋体" w:hAnsi="宋体" w:hint="eastAsia"/>
          <w:lang w:eastAsia="zh-CN"/>
        </w:rPr>
        <w:t>管支撑的安装应符合设计要求</w:t>
      </w:r>
      <w:bookmarkEnd w:id="507"/>
      <w:r w:rsidR="00340381">
        <w:rPr>
          <w:rFonts w:ascii="宋体" w:hAnsi="宋体" w:hint="eastAsia"/>
          <w:lang w:eastAsia="zh-CN"/>
        </w:rPr>
        <w:t>。</w:t>
      </w:r>
    </w:p>
    <w:p w14:paraId="0010BDAE" w14:textId="7F40FAA6" w:rsidR="009E0880" w:rsidRDefault="009E0880" w:rsidP="00914E25">
      <w:pPr>
        <w:pStyle w:val="a1"/>
        <w:numPr>
          <w:ilvl w:val="2"/>
          <w:numId w:val="29"/>
        </w:numPr>
        <w:tabs>
          <w:tab w:val="left" w:pos="709"/>
        </w:tabs>
        <w:spacing w:before="0" w:after="0"/>
        <w:outlineLvl w:val="9"/>
        <w:rPr>
          <w:lang w:eastAsia="zh-CN"/>
        </w:rPr>
      </w:pPr>
      <w:bookmarkStart w:id="508" w:name="_Toc6238981"/>
      <w:proofErr w:type="gramStart"/>
      <w:r w:rsidRPr="006D16BB">
        <w:rPr>
          <w:rFonts w:ascii="宋体" w:hAnsi="宋体" w:hint="eastAsia"/>
          <w:lang w:eastAsia="zh-CN"/>
        </w:rPr>
        <w:t>馈</w:t>
      </w:r>
      <w:proofErr w:type="gramEnd"/>
      <w:r w:rsidRPr="006D16BB">
        <w:rPr>
          <w:rFonts w:ascii="宋体" w:hAnsi="宋体" w:hint="eastAsia"/>
          <w:lang w:eastAsia="zh-CN"/>
        </w:rPr>
        <w:t>管的安装应符合设计要求</w:t>
      </w:r>
      <w:r w:rsidR="00A11A05" w:rsidRPr="007B25E2">
        <w:rPr>
          <w:rFonts w:hint="eastAsia"/>
          <w:lang w:eastAsia="zh-CN"/>
        </w:rPr>
        <w:t>。</w:t>
      </w:r>
      <w:bookmarkEnd w:id="508"/>
    </w:p>
    <w:p w14:paraId="1D497D67" w14:textId="7203DAE1" w:rsidR="009E0880" w:rsidRPr="006D16BB" w:rsidRDefault="009E0880" w:rsidP="00914E25">
      <w:pPr>
        <w:pStyle w:val="a1"/>
        <w:numPr>
          <w:ilvl w:val="2"/>
          <w:numId w:val="29"/>
        </w:numPr>
        <w:tabs>
          <w:tab w:val="left" w:pos="709"/>
        </w:tabs>
        <w:spacing w:before="0" w:after="0"/>
        <w:outlineLvl w:val="9"/>
        <w:rPr>
          <w:rFonts w:ascii="宋体" w:hAnsi="宋体"/>
          <w:lang w:eastAsia="zh-CN"/>
        </w:rPr>
      </w:pPr>
      <w:bookmarkStart w:id="509" w:name="_Toc6238982"/>
      <w:r w:rsidRPr="006D16BB">
        <w:rPr>
          <w:rFonts w:ascii="宋体" w:hAnsi="宋体" w:cs="宋体" w:hint="eastAsia"/>
          <w:lang w:eastAsia="zh-CN"/>
        </w:rPr>
        <w:t>场地偏向开关的偏向</w:t>
      </w:r>
      <w:proofErr w:type="gramStart"/>
      <w:r w:rsidRPr="006D16BB">
        <w:rPr>
          <w:rFonts w:ascii="宋体" w:hAnsi="宋体" w:cs="宋体" w:hint="eastAsia"/>
          <w:lang w:eastAsia="zh-CN"/>
        </w:rPr>
        <w:t>环及其</w:t>
      </w:r>
      <w:proofErr w:type="gramEnd"/>
      <w:r w:rsidRPr="006D16BB">
        <w:rPr>
          <w:rFonts w:ascii="宋体" w:hAnsi="宋体" w:cs="宋体" w:hint="eastAsia"/>
          <w:lang w:eastAsia="zh-CN"/>
        </w:rPr>
        <w:t>支撑的安装应符合设计要求。</w:t>
      </w:r>
      <w:bookmarkEnd w:id="509"/>
    </w:p>
    <w:p w14:paraId="275C8CF2" w14:textId="77777777" w:rsidR="00961A80" w:rsidRDefault="00961A80" w:rsidP="00914E25">
      <w:pPr>
        <w:pStyle w:val="a1"/>
        <w:numPr>
          <w:ilvl w:val="2"/>
          <w:numId w:val="29"/>
        </w:numPr>
        <w:tabs>
          <w:tab w:val="left" w:pos="709"/>
        </w:tabs>
        <w:spacing w:before="0" w:after="0"/>
        <w:outlineLvl w:val="9"/>
        <w:rPr>
          <w:lang w:eastAsia="zh-CN"/>
        </w:rPr>
      </w:pPr>
      <w:bookmarkStart w:id="510" w:name="_Toc6238983"/>
      <w:r w:rsidRPr="006D16BB">
        <w:rPr>
          <w:rFonts w:ascii="宋体" w:hAnsi="宋体" w:hint="eastAsia"/>
          <w:lang w:eastAsia="zh-CN"/>
        </w:rPr>
        <w:t>开关安装完成后应填写</w:t>
      </w:r>
      <w:r w:rsidRPr="006D16BB">
        <w:rPr>
          <w:rFonts w:ascii="宋体" w:hAnsi="宋体"/>
          <w:lang w:eastAsia="zh-CN"/>
        </w:rPr>
        <w:t>交换开关传输通道的驻波比测试记录表</w:t>
      </w:r>
      <w:r w:rsidRPr="006D16BB">
        <w:rPr>
          <w:rFonts w:ascii="宋体" w:hAnsi="宋体" w:hint="eastAsia"/>
          <w:lang w:eastAsia="zh-CN"/>
        </w:rPr>
        <w:t>，见附录A表</w:t>
      </w:r>
      <w:r w:rsidRPr="006D16BB">
        <w:rPr>
          <w:rFonts w:ascii="宋体" w:hAnsi="宋体"/>
          <w:lang w:eastAsia="zh-CN"/>
        </w:rPr>
        <w:t>A.0</w:t>
      </w:r>
      <w:r w:rsidRPr="00340381">
        <w:rPr>
          <w:rFonts w:ascii="宋体" w:hAnsi="宋体"/>
          <w:lang w:eastAsia="zh-CN"/>
        </w:rPr>
        <w:t>.7</w:t>
      </w:r>
      <w:bookmarkEnd w:id="510"/>
      <w:r w:rsidR="007622C7">
        <w:rPr>
          <w:rFonts w:ascii="宋体" w:hAnsi="宋体" w:hint="eastAsia"/>
          <w:lang w:eastAsia="zh-CN"/>
        </w:rPr>
        <w:t>。</w:t>
      </w:r>
    </w:p>
    <w:p w14:paraId="2497EDB1" w14:textId="77777777" w:rsidR="009E0880" w:rsidRPr="005202C2" w:rsidRDefault="009E0880" w:rsidP="00914E25">
      <w:pPr>
        <w:pStyle w:val="1"/>
        <w:numPr>
          <w:ilvl w:val="0"/>
          <w:numId w:val="29"/>
        </w:numPr>
        <w:spacing w:before="720" w:after="240"/>
      </w:pPr>
      <w:bookmarkStart w:id="511" w:name="_Toc465063307"/>
      <w:bookmarkStart w:id="512" w:name="_Toc474763716"/>
      <w:bookmarkStart w:id="513" w:name="_Toc6218841"/>
      <w:bookmarkStart w:id="514" w:name="_Toc6234832"/>
      <w:bookmarkStart w:id="515" w:name="_Toc6234943"/>
      <w:bookmarkStart w:id="516" w:name="_Toc6238378"/>
      <w:bookmarkStart w:id="517" w:name="_Toc6238988"/>
      <w:bookmarkStart w:id="518" w:name="_Toc54857962"/>
      <w:r w:rsidRPr="005202C2">
        <w:rPr>
          <w:rFonts w:hint="eastAsia"/>
        </w:rPr>
        <w:t>工程验收</w:t>
      </w:r>
      <w:bookmarkEnd w:id="511"/>
      <w:bookmarkEnd w:id="512"/>
      <w:bookmarkEnd w:id="513"/>
      <w:bookmarkEnd w:id="514"/>
      <w:bookmarkEnd w:id="515"/>
      <w:bookmarkEnd w:id="516"/>
      <w:bookmarkEnd w:id="517"/>
      <w:bookmarkEnd w:id="518"/>
    </w:p>
    <w:p w14:paraId="7386679B" w14:textId="1E4411B2" w:rsidR="009E0880" w:rsidRPr="005202C2" w:rsidRDefault="00051489" w:rsidP="00914E25">
      <w:pPr>
        <w:pStyle w:val="a0"/>
        <w:numPr>
          <w:ilvl w:val="1"/>
          <w:numId w:val="29"/>
        </w:numPr>
        <w:spacing w:before="240" w:after="240"/>
        <w:ind w:left="0"/>
        <w:jc w:val="center"/>
        <w:rPr>
          <w:lang w:eastAsia="zh-CN"/>
        </w:rPr>
      </w:pPr>
      <w:bookmarkStart w:id="519" w:name="_Toc465063308"/>
      <w:bookmarkStart w:id="520" w:name="_Toc474763717"/>
      <w:bookmarkStart w:id="521" w:name="_Toc6218842"/>
      <w:bookmarkStart w:id="522" w:name="_Toc6234833"/>
      <w:bookmarkStart w:id="523" w:name="_Toc6234944"/>
      <w:bookmarkStart w:id="524" w:name="_Toc6238379"/>
      <w:bookmarkStart w:id="525" w:name="_Toc6238989"/>
      <w:bookmarkStart w:id="526" w:name="_Toc54857963"/>
      <w:r>
        <w:rPr>
          <w:rFonts w:hint="eastAsia"/>
          <w:lang w:eastAsia="zh-CN"/>
        </w:rPr>
        <w:t xml:space="preserve"> </w:t>
      </w:r>
      <w:r w:rsidR="009E0880">
        <w:rPr>
          <w:rFonts w:hint="eastAsia"/>
          <w:lang w:eastAsia="zh-CN"/>
        </w:rPr>
        <w:t>一般规定</w:t>
      </w:r>
      <w:bookmarkEnd w:id="519"/>
      <w:bookmarkEnd w:id="520"/>
      <w:bookmarkEnd w:id="521"/>
      <w:bookmarkEnd w:id="522"/>
      <w:bookmarkEnd w:id="523"/>
      <w:bookmarkEnd w:id="524"/>
      <w:bookmarkEnd w:id="525"/>
      <w:bookmarkEnd w:id="526"/>
    </w:p>
    <w:p w14:paraId="06418A04" w14:textId="43E72B6A" w:rsidR="009E0880" w:rsidRPr="00143318" w:rsidRDefault="00286A48" w:rsidP="00914E25">
      <w:pPr>
        <w:pStyle w:val="a1"/>
        <w:numPr>
          <w:ilvl w:val="2"/>
          <w:numId w:val="29"/>
        </w:numPr>
        <w:tabs>
          <w:tab w:val="left" w:pos="709"/>
        </w:tabs>
        <w:spacing w:before="0" w:after="0"/>
        <w:outlineLvl w:val="9"/>
        <w:rPr>
          <w:lang w:eastAsia="zh-CN"/>
        </w:rPr>
      </w:pPr>
      <w:bookmarkStart w:id="527" w:name="_Toc6238990"/>
      <w:r>
        <w:rPr>
          <w:rFonts w:cs="宋体" w:hint="eastAsia"/>
          <w:lang w:eastAsia="zh-CN"/>
        </w:rPr>
        <w:t>各分项验收通过后应出具分项验收报告。</w:t>
      </w:r>
      <w:bookmarkEnd w:id="527"/>
    </w:p>
    <w:p w14:paraId="1B5873BA" w14:textId="7C33D741" w:rsidR="009E0880" w:rsidRPr="005202C2" w:rsidRDefault="009E0880" w:rsidP="00914E25">
      <w:pPr>
        <w:pStyle w:val="a1"/>
        <w:numPr>
          <w:ilvl w:val="2"/>
          <w:numId w:val="29"/>
        </w:numPr>
        <w:tabs>
          <w:tab w:val="left" w:pos="709"/>
        </w:tabs>
        <w:spacing w:before="0" w:after="0"/>
        <w:outlineLvl w:val="9"/>
        <w:rPr>
          <w:lang w:eastAsia="zh-CN"/>
        </w:rPr>
      </w:pPr>
      <w:bookmarkStart w:id="528" w:name="_Toc6238991"/>
      <w:r w:rsidRPr="005202C2">
        <w:rPr>
          <w:rFonts w:cs="宋体" w:hint="eastAsia"/>
          <w:lang w:eastAsia="zh-CN"/>
        </w:rPr>
        <w:t>中</w:t>
      </w:r>
      <w:r w:rsidR="004C2F53">
        <w:rPr>
          <w:rFonts w:cs="宋体" w:hint="eastAsia"/>
          <w:lang w:eastAsia="zh-CN"/>
        </w:rPr>
        <w:t>、</w:t>
      </w:r>
      <w:r w:rsidRPr="005202C2">
        <w:rPr>
          <w:rFonts w:cs="宋体" w:hint="eastAsia"/>
          <w:lang w:eastAsia="zh-CN"/>
        </w:rPr>
        <w:t>短波广播天线馈线系统安装工程竣工验收应由建设单位</w:t>
      </w:r>
      <w:r>
        <w:rPr>
          <w:rFonts w:cs="宋体" w:hint="eastAsia"/>
          <w:lang w:eastAsia="zh-CN"/>
        </w:rPr>
        <w:t>牵头，</w:t>
      </w:r>
      <w:r w:rsidRPr="005202C2">
        <w:rPr>
          <w:rFonts w:cs="宋体" w:hint="eastAsia"/>
          <w:lang w:eastAsia="zh-CN"/>
        </w:rPr>
        <w:t>监理单位、设计单位、施工单位</w:t>
      </w:r>
      <w:r>
        <w:rPr>
          <w:rFonts w:cs="宋体" w:hint="eastAsia"/>
          <w:lang w:eastAsia="zh-CN"/>
        </w:rPr>
        <w:t>和其他专家共同</w:t>
      </w:r>
      <w:r w:rsidRPr="005202C2">
        <w:rPr>
          <w:rFonts w:cs="宋体" w:hint="eastAsia"/>
          <w:lang w:eastAsia="zh-CN"/>
        </w:rPr>
        <w:t>组成竣工验收小组。</w:t>
      </w:r>
      <w:bookmarkEnd w:id="528"/>
    </w:p>
    <w:p w14:paraId="2B5C69DC" w14:textId="6BD5E3D4" w:rsidR="009E0880" w:rsidRPr="00BC1DB4" w:rsidRDefault="009E0880" w:rsidP="00914E25">
      <w:pPr>
        <w:pStyle w:val="a1"/>
        <w:numPr>
          <w:ilvl w:val="2"/>
          <w:numId w:val="29"/>
        </w:numPr>
        <w:tabs>
          <w:tab w:val="left" w:pos="709"/>
        </w:tabs>
        <w:spacing w:before="0" w:after="0"/>
        <w:outlineLvl w:val="9"/>
        <w:rPr>
          <w:lang w:eastAsia="zh-CN"/>
        </w:rPr>
      </w:pPr>
      <w:bookmarkStart w:id="529" w:name="_Toc6238992"/>
      <w:r w:rsidRPr="00BC1DB4">
        <w:rPr>
          <w:rFonts w:cs="宋体" w:hint="eastAsia"/>
          <w:lang w:eastAsia="zh-CN"/>
        </w:rPr>
        <w:t>中</w:t>
      </w:r>
      <w:r w:rsidR="004C2F53">
        <w:rPr>
          <w:rFonts w:cs="宋体" w:hint="eastAsia"/>
          <w:lang w:eastAsia="zh-CN"/>
        </w:rPr>
        <w:t>、</w:t>
      </w:r>
      <w:r w:rsidRPr="00BC1DB4">
        <w:rPr>
          <w:rFonts w:cs="宋体" w:hint="eastAsia"/>
          <w:lang w:eastAsia="zh-CN"/>
        </w:rPr>
        <w:t>短波广播天线馈线系统安装工程验收分为分项工程验收和竣工验收</w:t>
      </w:r>
      <w:r>
        <w:rPr>
          <w:rFonts w:cs="宋体" w:hint="eastAsia"/>
          <w:lang w:eastAsia="zh-CN"/>
        </w:rPr>
        <w:t>。</w:t>
      </w:r>
      <w:bookmarkEnd w:id="529"/>
    </w:p>
    <w:p w14:paraId="1355D4BF" w14:textId="489B380A" w:rsidR="009E0880" w:rsidRPr="00BC1DB4" w:rsidRDefault="009E0880" w:rsidP="00914E25">
      <w:pPr>
        <w:pStyle w:val="a1"/>
        <w:numPr>
          <w:ilvl w:val="2"/>
          <w:numId w:val="29"/>
        </w:numPr>
        <w:tabs>
          <w:tab w:val="left" w:pos="709"/>
        </w:tabs>
        <w:spacing w:before="0" w:after="0"/>
        <w:outlineLvl w:val="9"/>
        <w:rPr>
          <w:lang w:eastAsia="zh-CN"/>
        </w:rPr>
      </w:pPr>
      <w:bookmarkStart w:id="530" w:name="_Toc6238993"/>
      <w:r w:rsidRPr="00BC1DB4">
        <w:rPr>
          <w:rFonts w:cs="宋体" w:hint="eastAsia"/>
          <w:lang w:eastAsia="zh-CN"/>
        </w:rPr>
        <w:t>分项工程</w:t>
      </w:r>
      <w:r w:rsidR="00286A48">
        <w:rPr>
          <w:rFonts w:cs="宋体" w:hint="eastAsia"/>
          <w:lang w:eastAsia="zh-CN"/>
        </w:rPr>
        <w:t>分类一般</w:t>
      </w:r>
      <w:r w:rsidRPr="00BC1DB4">
        <w:rPr>
          <w:rFonts w:cs="宋体" w:hint="eastAsia"/>
          <w:lang w:eastAsia="zh-CN"/>
        </w:rPr>
        <w:t>包括</w:t>
      </w:r>
      <w:r>
        <w:rPr>
          <w:rFonts w:cs="宋体" w:hint="eastAsia"/>
          <w:lang w:eastAsia="zh-CN"/>
        </w:rPr>
        <w:t>：</w:t>
      </w:r>
      <w:r w:rsidRPr="00BC1DB4">
        <w:rPr>
          <w:rFonts w:cs="宋体" w:hint="eastAsia"/>
          <w:lang w:eastAsia="zh-CN"/>
        </w:rPr>
        <w:t>拉绳式桅杆工程、自立式钢塔工程、天线幕工程、馈线工程、地网工程</w:t>
      </w:r>
      <w:r>
        <w:rPr>
          <w:rFonts w:cs="宋体" w:hint="eastAsia"/>
          <w:lang w:eastAsia="zh-CN"/>
        </w:rPr>
        <w:t>、天线交换开关工程、</w:t>
      </w:r>
      <w:proofErr w:type="gramStart"/>
      <w:r>
        <w:rPr>
          <w:rFonts w:cs="宋体" w:hint="eastAsia"/>
          <w:lang w:eastAsia="zh-CN"/>
        </w:rPr>
        <w:t>调配室工程</w:t>
      </w:r>
      <w:proofErr w:type="gramEnd"/>
      <w:r>
        <w:rPr>
          <w:rFonts w:cs="宋体" w:hint="eastAsia"/>
          <w:lang w:eastAsia="zh-CN"/>
        </w:rPr>
        <w:t>等</w:t>
      </w:r>
      <w:r w:rsidRPr="00BC1DB4">
        <w:rPr>
          <w:rFonts w:cs="宋体" w:hint="eastAsia"/>
          <w:lang w:eastAsia="zh-CN"/>
        </w:rPr>
        <w:t>。</w:t>
      </w:r>
      <w:bookmarkEnd w:id="530"/>
    </w:p>
    <w:p w14:paraId="5ECF6339" w14:textId="079228BE" w:rsidR="009E0880" w:rsidRPr="00BC1DB4" w:rsidRDefault="009E0880" w:rsidP="00914E25">
      <w:pPr>
        <w:pStyle w:val="a1"/>
        <w:numPr>
          <w:ilvl w:val="2"/>
          <w:numId w:val="29"/>
        </w:numPr>
        <w:tabs>
          <w:tab w:val="left" w:pos="709"/>
        </w:tabs>
        <w:spacing w:before="0" w:after="0"/>
        <w:outlineLvl w:val="9"/>
        <w:rPr>
          <w:lang w:eastAsia="zh-CN"/>
        </w:rPr>
      </w:pPr>
      <w:bookmarkStart w:id="531" w:name="_Toc6238994"/>
      <w:r w:rsidRPr="00BC1DB4">
        <w:rPr>
          <w:rFonts w:cs="宋体" w:hint="eastAsia"/>
          <w:lang w:eastAsia="zh-CN"/>
        </w:rPr>
        <w:t>中</w:t>
      </w:r>
      <w:r w:rsidR="004C2F53">
        <w:rPr>
          <w:rFonts w:cs="宋体" w:hint="eastAsia"/>
          <w:lang w:eastAsia="zh-CN"/>
        </w:rPr>
        <w:t>、</w:t>
      </w:r>
      <w:r w:rsidRPr="00BC1DB4">
        <w:rPr>
          <w:rFonts w:cs="宋体" w:hint="eastAsia"/>
          <w:lang w:eastAsia="zh-CN"/>
        </w:rPr>
        <w:t>短波广播天馈线系统安装工程竣工验收，应在</w:t>
      </w:r>
      <w:r w:rsidR="00286A48">
        <w:rPr>
          <w:rFonts w:cs="宋体" w:hint="eastAsia"/>
          <w:lang w:eastAsia="zh-CN"/>
        </w:rPr>
        <w:t>各</w:t>
      </w:r>
      <w:r w:rsidRPr="00BC1DB4">
        <w:rPr>
          <w:rFonts w:cs="宋体" w:hint="eastAsia"/>
          <w:lang w:eastAsia="zh-CN"/>
        </w:rPr>
        <w:t>分项工程验收合格后进行。</w:t>
      </w:r>
      <w:bookmarkEnd w:id="531"/>
    </w:p>
    <w:p w14:paraId="551E789E" w14:textId="7E4FA97F" w:rsidR="009E0880" w:rsidRPr="000A717D" w:rsidRDefault="009E0880" w:rsidP="00914E25">
      <w:pPr>
        <w:pStyle w:val="a1"/>
        <w:numPr>
          <w:ilvl w:val="2"/>
          <w:numId w:val="29"/>
        </w:numPr>
        <w:tabs>
          <w:tab w:val="left" w:pos="709"/>
        </w:tabs>
        <w:spacing w:before="0" w:after="0"/>
        <w:outlineLvl w:val="9"/>
        <w:rPr>
          <w:lang w:eastAsia="zh-CN"/>
        </w:rPr>
      </w:pPr>
      <w:bookmarkStart w:id="532" w:name="_Toc6238995"/>
      <w:r w:rsidRPr="000A717D">
        <w:rPr>
          <w:rFonts w:cs="宋体" w:hint="eastAsia"/>
          <w:lang w:eastAsia="zh-CN"/>
        </w:rPr>
        <w:t>竣工验收时</w:t>
      </w:r>
      <w:r w:rsidR="00C5312F" w:rsidRPr="00E54A3E">
        <w:rPr>
          <w:rFonts w:cs="宋体" w:hint="eastAsia"/>
          <w:lang w:eastAsia="zh-CN"/>
        </w:rPr>
        <w:t>应检验工程质量是否符合有关法律法规和强制性标准的要求</w:t>
      </w:r>
      <w:r w:rsidR="000A717D" w:rsidRPr="00E54A3E">
        <w:rPr>
          <w:rFonts w:cs="宋体" w:hint="eastAsia"/>
          <w:lang w:eastAsia="zh-CN"/>
        </w:rPr>
        <w:t>等</w:t>
      </w:r>
      <w:r w:rsidR="00C5312F" w:rsidRPr="00051489">
        <w:rPr>
          <w:rFonts w:ascii="宋体" w:hAnsi="宋体" w:cs="宋体" w:hint="eastAsia"/>
          <w:lang w:eastAsia="zh-CN"/>
        </w:rPr>
        <w:t>，见附录</w:t>
      </w:r>
      <w:r w:rsidR="00C5312F" w:rsidRPr="00051489">
        <w:rPr>
          <w:rFonts w:ascii="宋体" w:hAnsi="宋体" w:cs="宋体"/>
          <w:lang w:eastAsia="zh-CN"/>
        </w:rPr>
        <w:t>B</w:t>
      </w:r>
      <w:r w:rsidR="00C5312F" w:rsidRPr="00051489">
        <w:rPr>
          <w:rFonts w:ascii="宋体" w:hAnsi="宋体" w:cs="宋体" w:hint="eastAsia"/>
          <w:lang w:eastAsia="zh-CN"/>
        </w:rPr>
        <w:t>和</w:t>
      </w:r>
      <w:r w:rsidR="00C5312F" w:rsidRPr="00051489">
        <w:rPr>
          <w:rFonts w:ascii="宋体" w:hAnsi="宋体" w:cs="宋体"/>
          <w:lang w:eastAsia="zh-CN"/>
        </w:rPr>
        <w:t>C</w:t>
      </w:r>
      <w:r w:rsidR="00C5312F" w:rsidRPr="00E54A3E">
        <w:rPr>
          <w:rFonts w:cs="宋体" w:hint="eastAsia"/>
          <w:lang w:eastAsia="zh-CN"/>
        </w:rPr>
        <w:t>。</w:t>
      </w:r>
      <w:r w:rsidRPr="000A717D">
        <w:rPr>
          <w:rFonts w:cs="宋体" w:hint="eastAsia"/>
          <w:lang w:eastAsia="zh-CN"/>
        </w:rPr>
        <w:t>分项工程原则上不再进行复验，特殊情况要求复验时可采用抽验或全验的方式进行；有关安全及功能的检验和见证检测项目应在其分项工程验收合格后进行。</w:t>
      </w:r>
      <w:bookmarkEnd w:id="532"/>
    </w:p>
    <w:p w14:paraId="0D06295B" w14:textId="05C1ABA2" w:rsidR="009E0880" w:rsidRPr="00BC1DB4" w:rsidRDefault="009E0880" w:rsidP="00914E25">
      <w:pPr>
        <w:pStyle w:val="a1"/>
        <w:numPr>
          <w:ilvl w:val="2"/>
          <w:numId w:val="29"/>
        </w:numPr>
        <w:tabs>
          <w:tab w:val="left" w:pos="709"/>
        </w:tabs>
        <w:spacing w:before="0" w:after="0"/>
        <w:outlineLvl w:val="9"/>
        <w:rPr>
          <w:lang w:eastAsia="zh-CN"/>
        </w:rPr>
      </w:pPr>
      <w:bookmarkStart w:id="533" w:name="_Toc6238996"/>
      <w:r>
        <w:rPr>
          <w:rFonts w:cs="宋体" w:hint="eastAsia"/>
          <w:lang w:eastAsia="zh-CN"/>
        </w:rPr>
        <w:t>验收时应提供竣工图纸。</w:t>
      </w:r>
      <w:bookmarkEnd w:id="533"/>
    </w:p>
    <w:p w14:paraId="406D4760" w14:textId="16D754F4" w:rsidR="009E0880" w:rsidRPr="005202C2" w:rsidRDefault="00051489" w:rsidP="00914E25">
      <w:pPr>
        <w:pStyle w:val="a0"/>
        <w:numPr>
          <w:ilvl w:val="1"/>
          <w:numId w:val="29"/>
        </w:numPr>
        <w:spacing w:before="240" w:after="240"/>
        <w:ind w:left="0"/>
        <w:jc w:val="center"/>
        <w:rPr>
          <w:lang w:eastAsia="zh-CN"/>
        </w:rPr>
      </w:pPr>
      <w:bookmarkStart w:id="534" w:name="_Toc465063309"/>
      <w:bookmarkStart w:id="535" w:name="_Toc474763718"/>
      <w:bookmarkStart w:id="536" w:name="_Toc6218843"/>
      <w:bookmarkStart w:id="537" w:name="_Toc6234834"/>
      <w:bookmarkStart w:id="538" w:name="_Toc6234945"/>
      <w:bookmarkStart w:id="539" w:name="_Toc6238380"/>
      <w:bookmarkStart w:id="540" w:name="_Toc6238997"/>
      <w:bookmarkStart w:id="541" w:name="_Toc54857964"/>
      <w:r>
        <w:rPr>
          <w:rFonts w:hint="eastAsia"/>
          <w:lang w:eastAsia="zh-CN"/>
        </w:rPr>
        <w:t xml:space="preserve"> </w:t>
      </w:r>
      <w:r w:rsidR="009E0880">
        <w:rPr>
          <w:rFonts w:hint="eastAsia"/>
          <w:lang w:eastAsia="zh-CN"/>
        </w:rPr>
        <w:t>拉</w:t>
      </w:r>
      <w:r w:rsidR="009E0880" w:rsidRPr="005202C2">
        <w:rPr>
          <w:rFonts w:hint="eastAsia"/>
          <w:lang w:eastAsia="zh-CN"/>
        </w:rPr>
        <w:t>绳式桅杆工程验收</w:t>
      </w:r>
      <w:bookmarkEnd w:id="534"/>
      <w:bookmarkEnd w:id="535"/>
      <w:bookmarkEnd w:id="536"/>
      <w:bookmarkEnd w:id="537"/>
      <w:bookmarkEnd w:id="538"/>
      <w:bookmarkEnd w:id="539"/>
      <w:bookmarkEnd w:id="540"/>
      <w:bookmarkEnd w:id="541"/>
    </w:p>
    <w:p w14:paraId="3B57F402" w14:textId="07C1F669" w:rsidR="009E0880" w:rsidRPr="005202C2" w:rsidRDefault="009E0880" w:rsidP="00914E25">
      <w:pPr>
        <w:pStyle w:val="a1"/>
        <w:numPr>
          <w:ilvl w:val="2"/>
          <w:numId w:val="29"/>
        </w:numPr>
        <w:tabs>
          <w:tab w:val="left" w:pos="709"/>
        </w:tabs>
        <w:spacing w:before="0" w:after="0"/>
        <w:outlineLvl w:val="9"/>
        <w:rPr>
          <w:lang w:eastAsia="zh-CN"/>
        </w:rPr>
      </w:pPr>
      <w:bookmarkStart w:id="542" w:name="_Toc6238998"/>
      <w:r w:rsidRPr="005202C2">
        <w:rPr>
          <w:rFonts w:cs="宋体" w:hint="eastAsia"/>
          <w:lang w:eastAsia="zh-CN"/>
        </w:rPr>
        <w:t>拉绳式桅杆工程验收时，应</w:t>
      </w:r>
      <w:r w:rsidR="00286A48">
        <w:rPr>
          <w:rFonts w:cs="宋体" w:hint="eastAsia"/>
          <w:lang w:eastAsia="zh-CN"/>
        </w:rPr>
        <w:t>具备下列文件资料</w:t>
      </w:r>
      <w:r>
        <w:rPr>
          <w:rFonts w:cs="宋体" w:hint="eastAsia"/>
          <w:lang w:eastAsia="zh-CN"/>
        </w:rPr>
        <w:t>：</w:t>
      </w:r>
      <w:bookmarkEnd w:id="542"/>
    </w:p>
    <w:p w14:paraId="3838CB2A" w14:textId="3716CB39" w:rsidR="009E0880" w:rsidRPr="0027799C" w:rsidRDefault="00286A48" w:rsidP="00914E25">
      <w:pPr>
        <w:pStyle w:val="-11"/>
        <w:numPr>
          <w:ilvl w:val="0"/>
          <w:numId w:val="54"/>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施工方工作报告</w:t>
      </w:r>
      <w:r w:rsidR="005D4AF9">
        <w:rPr>
          <w:rFonts w:ascii="宋体" w:hAnsi="宋体" w:cs="宋体" w:hint="eastAsia"/>
          <w:lang w:eastAsia="zh-CN"/>
        </w:rPr>
        <w:t>；</w:t>
      </w:r>
    </w:p>
    <w:p w14:paraId="75D6ED4F"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拉绳式桅杆设计文件</w:t>
      </w:r>
      <w:r w:rsidR="005D4AF9">
        <w:rPr>
          <w:rFonts w:ascii="宋体" w:hAnsi="宋体" w:cs="宋体" w:hint="eastAsia"/>
          <w:lang w:eastAsia="zh-CN"/>
        </w:rPr>
        <w:t>；</w:t>
      </w:r>
    </w:p>
    <w:p w14:paraId="515AF4D9"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桅杆垂直度检测记录</w:t>
      </w:r>
      <w:r w:rsidR="005D4AF9">
        <w:rPr>
          <w:rFonts w:ascii="宋体" w:hAnsi="宋体" w:cs="宋体" w:hint="eastAsia"/>
          <w:lang w:eastAsia="zh-CN"/>
        </w:rPr>
        <w:t>；</w:t>
      </w:r>
    </w:p>
    <w:p w14:paraId="296FFA22"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拉绳初拉力检测记录</w:t>
      </w:r>
      <w:r w:rsidR="005D4AF9">
        <w:rPr>
          <w:rFonts w:ascii="宋体" w:hAnsi="宋体" w:cs="宋体" w:hint="eastAsia"/>
          <w:lang w:eastAsia="zh-CN"/>
        </w:rPr>
        <w:t>；</w:t>
      </w:r>
    </w:p>
    <w:p w14:paraId="47DBA0E6"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拉绳式桅杆分项工程检验批质量验收记录，见附录</w:t>
      </w:r>
      <w:r w:rsidRPr="0027799C">
        <w:rPr>
          <w:rFonts w:ascii="宋体" w:hAnsi="宋体" w:cs="宋体"/>
          <w:lang w:eastAsia="zh-CN"/>
        </w:rPr>
        <w:t>A</w:t>
      </w:r>
      <w:r w:rsidRPr="0027799C">
        <w:rPr>
          <w:rFonts w:ascii="宋体" w:hAnsi="宋体" w:cs="宋体" w:hint="eastAsia"/>
          <w:lang w:eastAsia="zh-CN"/>
        </w:rPr>
        <w:t>表</w:t>
      </w:r>
      <w:r w:rsidRPr="0027799C">
        <w:rPr>
          <w:rFonts w:ascii="宋体" w:hAnsi="宋体" w:cs="宋体"/>
          <w:lang w:eastAsia="zh-CN"/>
        </w:rPr>
        <w:t>A.0.2</w:t>
      </w:r>
      <w:r w:rsidR="005D4AF9">
        <w:rPr>
          <w:rFonts w:ascii="宋体" w:hAnsi="宋体" w:cs="宋体" w:hint="eastAsia"/>
          <w:lang w:eastAsia="zh-CN"/>
        </w:rPr>
        <w:t>；</w:t>
      </w:r>
    </w:p>
    <w:p w14:paraId="4FB87A62"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733BF1D7"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原材料、成品质量合格证明文件、中文标志及性能检测报告</w:t>
      </w:r>
      <w:r w:rsidR="005D4AF9">
        <w:rPr>
          <w:rFonts w:ascii="宋体" w:hAnsi="宋体" w:cs="宋体" w:hint="eastAsia"/>
          <w:lang w:eastAsia="zh-CN"/>
        </w:rPr>
        <w:t>；</w:t>
      </w:r>
    </w:p>
    <w:p w14:paraId="5DB9C90D"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不合格项的处理记录和验收记录（如有）</w:t>
      </w:r>
      <w:r w:rsidR="005D4AF9">
        <w:rPr>
          <w:rFonts w:ascii="宋体" w:hAnsi="宋体" w:cs="宋体" w:hint="eastAsia"/>
          <w:lang w:eastAsia="zh-CN"/>
        </w:rPr>
        <w:t>；</w:t>
      </w:r>
    </w:p>
    <w:p w14:paraId="3B62F2FB"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重大质量、技术问题实施方案及验收记录</w:t>
      </w:r>
      <w:r w:rsidR="005D4AF9">
        <w:rPr>
          <w:rFonts w:ascii="宋体" w:hAnsi="宋体" w:cs="宋体" w:hint="eastAsia"/>
          <w:lang w:eastAsia="zh-CN"/>
        </w:rPr>
        <w:t>；</w:t>
      </w:r>
    </w:p>
    <w:p w14:paraId="5E10594E" w14:textId="77777777" w:rsidR="009E0880" w:rsidRPr="0027799C" w:rsidRDefault="009E0880" w:rsidP="00914E25">
      <w:pPr>
        <w:pStyle w:val="-11"/>
        <w:numPr>
          <w:ilvl w:val="0"/>
          <w:numId w:val="5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其他有关文件和记录。</w:t>
      </w:r>
    </w:p>
    <w:p w14:paraId="343EE22C" w14:textId="77777777" w:rsidR="009E0880" w:rsidRPr="005202C2" w:rsidRDefault="009E0880" w:rsidP="00914E25">
      <w:pPr>
        <w:pStyle w:val="a1"/>
        <w:numPr>
          <w:ilvl w:val="2"/>
          <w:numId w:val="29"/>
        </w:numPr>
        <w:tabs>
          <w:tab w:val="left" w:pos="709"/>
        </w:tabs>
        <w:spacing w:before="0" w:after="0"/>
        <w:outlineLvl w:val="9"/>
        <w:rPr>
          <w:lang w:eastAsia="zh-CN"/>
        </w:rPr>
      </w:pPr>
      <w:bookmarkStart w:id="543" w:name="_Toc6238999"/>
      <w:r w:rsidRPr="005202C2">
        <w:rPr>
          <w:rFonts w:cs="宋体" w:hint="eastAsia"/>
          <w:lang w:eastAsia="zh-CN"/>
        </w:rPr>
        <w:lastRenderedPageBreak/>
        <w:t>拉绳式桅杆工程合格质量标准应符合以下要求</w:t>
      </w:r>
      <w:r>
        <w:rPr>
          <w:rFonts w:cs="宋体" w:hint="eastAsia"/>
          <w:lang w:eastAsia="zh-CN"/>
        </w:rPr>
        <w:t>：</w:t>
      </w:r>
      <w:bookmarkEnd w:id="543"/>
    </w:p>
    <w:p w14:paraId="6B778DD8" w14:textId="3DA1CF22"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桅杆的垂直度和局部弯曲度应符合设计要求</w:t>
      </w:r>
      <w:r w:rsidR="000A717D">
        <w:rPr>
          <w:rFonts w:ascii="宋体" w:hAnsi="宋体" w:cs="宋体" w:hint="eastAsia"/>
          <w:lang w:eastAsia="zh-CN"/>
        </w:rPr>
        <w:t>，</w:t>
      </w:r>
      <w:r w:rsidRPr="0027799C">
        <w:rPr>
          <w:rFonts w:ascii="宋体" w:hAnsi="宋体" w:cs="宋体" w:hint="eastAsia"/>
          <w:lang w:eastAsia="zh-CN"/>
        </w:rPr>
        <w:t>并有检测记录</w:t>
      </w:r>
      <w:r w:rsidR="005D4AF9">
        <w:rPr>
          <w:rFonts w:ascii="宋体" w:hAnsi="宋体" w:cs="宋体" w:hint="eastAsia"/>
          <w:lang w:eastAsia="zh-CN"/>
        </w:rPr>
        <w:t>；</w:t>
      </w:r>
    </w:p>
    <w:p w14:paraId="64898BD5" w14:textId="707BCDF3"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拉绳初拉力应达到设计值，偏差应符合设计要求；</w:t>
      </w:r>
    </w:p>
    <w:p w14:paraId="0BC647AB"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预制拉绳</w:t>
      </w:r>
      <w:r w:rsidR="005B362D">
        <w:rPr>
          <w:rFonts w:ascii="宋体" w:hAnsi="宋体" w:cs="宋体" w:hint="eastAsia"/>
          <w:lang w:eastAsia="zh-CN"/>
        </w:rPr>
        <w:t>应</w:t>
      </w:r>
      <w:r w:rsidRPr="0027799C">
        <w:rPr>
          <w:rFonts w:ascii="宋体" w:hAnsi="宋体" w:cs="宋体" w:hint="eastAsia"/>
          <w:lang w:eastAsia="zh-CN"/>
        </w:rPr>
        <w:t>符合设计要求，必要时要进行试验；预制拉绳的试拉应达到设计初拉力值，并有记录</w:t>
      </w:r>
      <w:r w:rsidR="005D4AF9">
        <w:rPr>
          <w:rFonts w:ascii="宋体" w:hAnsi="宋体" w:cs="宋体" w:hint="eastAsia"/>
          <w:lang w:eastAsia="zh-CN"/>
        </w:rPr>
        <w:t>；</w:t>
      </w:r>
    </w:p>
    <w:p w14:paraId="50B82411"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桅杆连接螺栓应按设计要求连接，全部紧固不得有遗漏并有防松动措施，高强度螺栓施工和检验应按《钢结构工程施工质量验收规范》</w:t>
      </w:r>
      <w:r w:rsidRPr="0027799C">
        <w:rPr>
          <w:rFonts w:ascii="宋体" w:hAnsi="宋体" w:cs="宋体"/>
          <w:lang w:eastAsia="zh-CN"/>
        </w:rPr>
        <w:t>GB50205</w:t>
      </w:r>
      <w:r w:rsidRPr="0027799C">
        <w:rPr>
          <w:rFonts w:ascii="宋体" w:hAnsi="宋体" w:cs="宋体" w:hint="eastAsia"/>
          <w:lang w:eastAsia="zh-CN"/>
        </w:rPr>
        <w:t>执行</w:t>
      </w:r>
      <w:r w:rsidR="005D4AF9">
        <w:rPr>
          <w:rFonts w:ascii="宋体" w:hAnsi="宋体" w:cs="宋体" w:hint="eastAsia"/>
          <w:lang w:eastAsia="zh-CN"/>
        </w:rPr>
        <w:t>；</w:t>
      </w:r>
    </w:p>
    <w:p w14:paraId="434C7BD0"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构件法兰盘、连接</w:t>
      </w:r>
      <w:proofErr w:type="gramStart"/>
      <w:r w:rsidRPr="0027799C">
        <w:rPr>
          <w:rFonts w:ascii="宋体" w:hAnsi="宋体" w:cs="宋体" w:hint="eastAsia"/>
          <w:lang w:eastAsia="zh-CN"/>
        </w:rPr>
        <w:t>板贴靠面</w:t>
      </w:r>
      <w:proofErr w:type="gramEnd"/>
      <w:r w:rsidRPr="0027799C">
        <w:rPr>
          <w:rFonts w:ascii="宋体" w:hAnsi="宋体" w:cs="宋体" w:hint="eastAsia"/>
          <w:lang w:eastAsia="zh-CN"/>
        </w:rPr>
        <w:t>部位应贴紧，其</w:t>
      </w:r>
      <w:proofErr w:type="gramStart"/>
      <w:r w:rsidRPr="0027799C">
        <w:rPr>
          <w:rFonts w:ascii="宋体" w:hAnsi="宋体" w:cs="宋体" w:hint="eastAsia"/>
          <w:lang w:eastAsia="zh-CN"/>
        </w:rPr>
        <w:t>贴合率</w:t>
      </w:r>
      <w:proofErr w:type="gramEnd"/>
      <w:r w:rsidRPr="0027799C">
        <w:rPr>
          <w:rFonts w:ascii="宋体" w:hAnsi="宋体" w:cs="宋体" w:hint="eastAsia"/>
          <w:lang w:eastAsia="zh-CN"/>
        </w:rPr>
        <w:t>不低于总面积的</w:t>
      </w:r>
      <w:r w:rsidRPr="0027799C">
        <w:rPr>
          <w:rFonts w:ascii="宋体" w:hAnsi="宋体" w:cs="宋体"/>
          <w:lang w:eastAsia="zh-CN"/>
        </w:rPr>
        <w:t>75%</w:t>
      </w:r>
      <w:r w:rsidRPr="0027799C">
        <w:rPr>
          <w:rFonts w:ascii="宋体" w:hAnsi="宋体" w:cs="宋体" w:hint="eastAsia"/>
          <w:lang w:eastAsia="zh-CN"/>
        </w:rPr>
        <w:t>，单法兰盘边缘最大间隙不得大于</w:t>
      </w:r>
      <w:r w:rsidRPr="0027799C">
        <w:rPr>
          <w:rFonts w:ascii="宋体" w:hAnsi="宋体" w:cs="宋体"/>
          <w:lang w:eastAsia="zh-CN"/>
        </w:rPr>
        <w:t>2.4</w:t>
      </w:r>
      <w:r w:rsidR="00DB3618">
        <w:rPr>
          <w:rFonts w:ascii="宋体" w:hAnsi="宋体" w:cs="宋体"/>
          <w:lang w:eastAsia="zh-CN"/>
        </w:rPr>
        <w:t>mm</w:t>
      </w:r>
      <w:r w:rsidRPr="0027799C">
        <w:rPr>
          <w:rFonts w:ascii="宋体" w:hAnsi="宋体" w:cs="宋体"/>
          <w:lang w:eastAsia="zh-CN"/>
        </w:rPr>
        <w:t>，</w:t>
      </w:r>
      <w:r w:rsidRPr="0027799C">
        <w:rPr>
          <w:rFonts w:ascii="宋体" w:hAnsi="宋体" w:cs="宋体" w:hint="eastAsia"/>
          <w:lang w:eastAsia="zh-CN"/>
        </w:rPr>
        <w:t>组合法兰盘不得大于</w:t>
      </w:r>
      <w:r w:rsidRPr="0027799C">
        <w:rPr>
          <w:rFonts w:ascii="宋体" w:hAnsi="宋体" w:cs="宋体"/>
          <w:lang w:eastAsia="zh-CN"/>
        </w:rPr>
        <w:t>3.0</w:t>
      </w:r>
      <w:r w:rsidR="00DB3618">
        <w:rPr>
          <w:rFonts w:ascii="宋体" w:hAnsi="宋体" w:cs="宋体"/>
          <w:lang w:eastAsia="zh-CN"/>
        </w:rPr>
        <w:t>mm</w:t>
      </w:r>
      <w:r w:rsidR="005D4AF9">
        <w:rPr>
          <w:rFonts w:ascii="宋体" w:hAnsi="宋体" w:cs="宋体" w:hint="eastAsia"/>
          <w:lang w:eastAsia="zh-CN"/>
        </w:rPr>
        <w:t>；</w:t>
      </w:r>
    </w:p>
    <w:p w14:paraId="6836BA05"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拉绳上的绝缘子清洁、完整，绝缘电阻值应符合设计要求</w:t>
      </w:r>
      <w:r w:rsidR="005D4AF9">
        <w:rPr>
          <w:rFonts w:ascii="宋体" w:hAnsi="宋体" w:cs="宋体" w:hint="eastAsia"/>
          <w:lang w:eastAsia="zh-CN"/>
        </w:rPr>
        <w:t>；</w:t>
      </w:r>
    </w:p>
    <w:p w14:paraId="168B3B65"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拉绳上的绝缘架、桶形绝缘子、放电伞、泄放电阻、蛋形绝缘子的布置应符合设计要求，拉绳索具螺旋扣应留有调整余量并锁紧，索具</w:t>
      </w:r>
      <w:proofErr w:type="gramStart"/>
      <w:r w:rsidRPr="0027799C">
        <w:rPr>
          <w:rFonts w:ascii="宋体" w:hAnsi="宋体" w:cs="宋体" w:hint="eastAsia"/>
          <w:lang w:eastAsia="zh-CN"/>
        </w:rPr>
        <w:t>螺旋扣应涂</w:t>
      </w:r>
      <w:proofErr w:type="gramEnd"/>
      <w:r w:rsidRPr="0027799C">
        <w:rPr>
          <w:rFonts w:ascii="宋体" w:hAnsi="宋体" w:cs="宋体" w:hint="eastAsia"/>
          <w:lang w:eastAsia="zh-CN"/>
        </w:rPr>
        <w:t>防腐脂保护，拉绳与地锚连接固定绳卡的规格、数量、间距应符合设计要求并卡紧</w:t>
      </w:r>
      <w:r w:rsidR="005D4AF9">
        <w:rPr>
          <w:rFonts w:ascii="宋体" w:hAnsi="宋体" w:cs="宋体" w:hint="eastAsia"/>
          <w:lang w:eastAsia="zh-CN"/>
        </w:rPr>
        <w:t>；</w:t>
      </w:r>
    </w:p>
    <w:p w14:paraId="7672428B"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底座绝缘子安装应符合设计要求，桅杆放电球安装牢固接地良好，两球</w:t>
      </w:r>
      <w:proofErr w:type="gramStart"/>
      <w:r w:rsidRPr="0027799C">
        <w:rPr>
          <w:rFonts w:ascii="宋体" w:hAnsi="宋体" w:cs="宋体" w:hint="eastAsia"/>
          <w:lang w:eastAsia="zh-CN"/>
        </w:rPr>
        <w:t>凸顶对</w:t>
      </w:r>
      <w:proofErr w:type="gramEnd"/>
      <w:r w:rsidRPr="0027799C">
        <w:rPr>
          <w:rFonts w:ascii="宋体" w:hAnsi="宋体" w:cs="宋体" w:hint="eastAsia"/>
          <w:lang w:eastAsia="zh-CN"/>
        </w:rPr>
        <w:t>正，其放电间距应符合设计要求</w:t>
      </w:r>
      <w:r w:rsidR="005D4AF9">
        <w:rPr>
          <w:rFonts w:ascii="宋体" w:hAnsi="宋体" w:cs="宋体" w:hint="eastAsia"/>
          <w:lang w:eastAsia="zh-CN"/>
        </w:rPr>
        <w:t>；</w:t>
      </w:r>
    </w:p>
    <w:p w14:paraId="186FB8D2" w14:textId="77777777"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塔身防腐层应完整，损坏的防腐层要用防腐效果接近的方法予以修复</w:t>
      </w:r>
      <w:r w:rsidR="005D4AF9">
        <w:rPr>
          <w:rFonts w:ascii="宋体" w:hAnsi="宋体" w:cs="宋体" w:hint="eastAsia"/>
          <w:lang w:eastAsia="zh-CN"/>
        </w:rPr>
        <w:t>；</w:t>
      </w:r>
    </w:p>
    <w:p w14:paraId="1112208A" w14:textId="4263E550" w:rsidR="009E0880" w:rsidRPr="0027799C" w:rsidRDefault="009E0880" w:rsidP="00914E25">
      <w:pPr>
        <w:pStyle w:val="-11"/>
        <w:numPr>
          <w:ilvl w:val="0"/>
          <w:numId w:val="55"/>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塔</w:t>
      </w:r>
      <w:proofErr w:type="gramStart"/>
      <w:r w:rsidRPr="0027799C">
        <w:rPr>
          <w:rFonts w:ascii="宋体" w:hAnsi="宋体" w:cs="宋体" w:hint="eastAsia"/>
          <w:lang w:eastAsia="zh-CN"/>
        </w:rPr>
        <w:t>桅</w:t>
      </w:r>
      <w:proofErr w:type="gramEnd"/>
      <w:r w:rsidRPr="0027799C">
        <w:rPr>
          <w:rFonts w:ascii="宋体" w:hAnsi="宋体" w:cs="宋体" w:hint="eastAsia"/>
          <w:lang w:eastAsia="zh-CN"/>
        </w:rPr>
        <w:t>接地电阻应符合设计要求。</w:t>
      </w:r>
    </w:p>
    <w:p w14:paraId="7F771636" w14:textId="5DE2DD65" w:rsidR="009E0880" w:rsidRPr="005202C2" w:rsidRDefault="00051489" w:rsidP="00914E25">
      <w:pPr>
        <w:pStyle w:val="a0"/>
        <w:numPr>
          <w:ilvl w:val="1"/>
          <w:numId w:val="29"/>
        </w:numPr>
        <w:spacing w:before="240" w:after="240"/>
        <w:ind w:left="0"/>
        <w:jc w:val="center"/>
        <w:rPr>
          <w:lang w:eastAsia="zh-CN"/>
        </w:rPr>
      </w:pPr>
      <w:bookmarkStart w:id="544" w:name="_Toc465063310"/>
      <w:bookmarkStart w:id="545" w:name="_Toc474763719"/>
      <w:bookmarkStart w:id="546" w:name="_Toc6218844"/>
      <w:bookmarkStart w:id="547" w:name="_Toc6234835"/>
      <w:bookmarkStart w:id="548" w:name="_Toc6234946"/>
      <w:bookmarkStart w:id="549" w:name="_Toc6238381"/>
      <w:bookmarkStart w:id="550" w:name="_Toc6239000"/>
      <w:bookmarkStart w:id="551" w:name="_Toc54857965"/>
      <w:r>
        <w:rPr>
          <w:rFonts w:hint="eastAsia"/>
          <w:lang w:eastAsia="zh-CN"/>
        </w:rPr>
        <w:t xml:space="preserve"> </w:t>
      </w:r>
      <w:r w:rsidR="009E0880" w:rsidRPr="005202C2">
        <w:rPr>
          <w:rFonts w:hint="eastAsia"/>
          <w:lang w:eastAsia="zh-CN"/>
        </w:rPr>
        <w:t>自立式钢塔工程验收</w:t>
      </w:r>
      <w:bookmarkEnd w:id="544"/>
      <w:bookmarkEnd w:id="545"/>
      <w:bookmarkEnd w:id="546"/>
      <w:bookmarkEnd w:id="547"/>
      <w:bookmarkEnd w:id="548"/>
      <w:bookmarkEnd w:id="549"/>
      <w:bookmarkEnd w:id="550"/>
      <w:bookmarkEnd w:id="551"/>
    </w:p>
    <w:p w14:paraId="169C0BC8" w14:textId="0D611518" w:rsidR="009E0880" w:rsidRPr="005202C2" w:rsidRDefault="009E0880" w:rsidP="00914E25">
      <w:pPr>
        <w:pStyle w:val="a1"/>
        <w:numPr>
          <w:ilvl w:val="2"/>
          <w:numId w:val="29"/>
        </w:numPr>
        <w:tabs>
          <w:tab w:val="left" w:pos="709"/>
        </w:tabs>
        <w:spacing w:before="0" w:after="0"/>
        <w:outlineLvl w:val="9"/>
        <w:rPr>
          <w:lang w:eastAsia="zh-CN"/>
        </w:rPr>
      </w:pPr>
      <w:bookmarkStart w:id="552" w:name="_Toc6239001"/>
      <w:r w:rsidRPr="005202C2">
        <w:rPr>
          <w:rFonts w:cs="宋体" w:hint="eastAsia"/>
          <w:lang w:eastAsia="zh-CN"/>
        </w:rPr>
        <w:t>自立式钢塔工程验收时，应</w:t>
      </w:r>
      <w:r w:rsidR="00286A48">
        <w:rPr>
          <w:rFonts w:cs="宋体" w:hint="eastAsia"/>
          <w:lang w:eastAsia="zh-CN"/>
        </w:rPr>
        <w:t>具备下列文件资料</w:t>
      </w:r>
      <w:r>
        <w:rPr>
          <w:rFonts w:cs="宋体" w:hint="eastAsia"/>
          <w:lang w:eastAsia="zh-CN"/>
        </w:rPr>
        <w:t>：</w:t>
      </w:r>
      <w:bookmarkEnd w:id="552"/>
    </w:p>
    <w:p w14:paraId="7B7CBC5D" w14:textId="6072E3D4" w:rsidR="009E0880" w:rsidRPr="0027799C" w:rsidRDefault="00286A48" w:rsidP="00914E25">
      <w:pPr>
        <w:pStyle w:val="-11"/>
        <w:numPr>
          <w:ilvl w:val="0"/>
          <w:numId w:val="56"/>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施工方工作报告</w:t>
      </w:r>
      <w:r w:rsidR="005D4AF9">
        <w:rPr>
          <w:rFonts w:ascii="宋体" w:hAnsi="宋体" w:cs="宋体" w:hint="eastAsia"/>
          <w:lang w:eastAsia="zh-CN"/>
        </w:rPr>
        <w:t>；</w:t>
      </w:r>
    </w:p>
    <w:p w14:paraId="7B532B46"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自立式钢塔设计文件</w:t>
      </w:r>
      <w:r w:rsidR="005D4AF9">
        <w:rPr>
          <w:rFonts w:ascii="宋体" w:hAnsi="宋体" w:cs="宋体" w:hint="eastAsia"/>
          <w:lang w:eastAsia="zh-CN"/>
        </w:rPr>
        <w:t>；</w:t>
      </w:r>
    </w:p>
    <w:p w14:paraId="40B0276C"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钢塔垂直度检测记录</w:t>
      </w:r>
      <w:r w:rsidR="005D4AF9">
        <w:rPr>
          <w:rFonts w:ascii="宋体" w:hAnsi="宋体" w:cs="宋体" w:hint="eastAsia"/>
          <w:lang w:eastAsia="zh-CN"/>
        </w:rPr>
        <w:t>；</w:t>
      </w:r>
    </w:p>
    <w:p w14:paraId="40E531FA"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自立式钢塔分项工程检验批质量验收记录，见附录</w:t>
      </w:r>
      <w:r w:rsidRPr="0027799C">
        <w:rPr>
          <w:rFonts w:ascii="宋体" w:hAnsi="宋体" w:cs="宋体"/>
          <w:lang w:eastAsia="zh-CN"/>
        </w:rPr>
        <w:t>A</w:t>
      </w:r>
      <w:r w:rsidRPr="0027799C">
        <w:rPr>
          <w:rFonts w:ascii="宋体" w:hAnsi="宋体" w:cs="宋体" w:hint="eastAsia"/>
          <w:lang w:eastAsia="zh-CN"/>
        </w:rPr>
        <w:t>表</w:t>
      </w:r>
      <w:r w:rsidRPr="0027799C">
        <w:rPr>
          <w:rFonts w:ascii="宋体" w:hAnsi="宋体" w:cs="宋体"/>
          <w:lang w:eastAsia="zh-CN"/>
        </w:rPr>
        <w:t>A.0.3</w:t>
      </w:r>
      <w:r w:rsidR="005D4AF9">
        <w:rPr>
          <w:rFonts w:ascii="宋体" w:hAnsi="宋体" w:cs="宋体" w:hint="eastAsia"/>
          <w:lang w:eastAsia="zh-CN"/>
        </w:rPr>
        <w:t>；</w:t>
      </w:r>
    </w:p>
    <w:p w14:paraId="33BB1232"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2AB5E1DB"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原材料、成品质量合格证明文件、中文标志及性能检测报告</w:t>
      </w:r>
      <w:r w:rsidR="005D4AF9">
        <w:rPr>
          <w:rFonts w:ascii="宋体" w:hAnsi="宋体" w:cs="宋体" w:hint="eastAsia"/>
          <w:lang w:eastAsia="zh-CN"/>
        </w:rPr>
        <w:t>；</w:t>
      </w:r>
    </w:p>
    <w:p w14:paraId="1EA6524C"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不合格项的处理记录和验收记录（如有）</w:t>
      </w:r>
      <w:r w:rsidR="005D4AF9">
        <w:rPr>
          <w:rFonts w:ascii="宋体" w:hAnsi="宋体" w:cs="宋体" w:hint="eastAsia"/>
          <w:lang w:eastAsia="zh-CN"/>
        </w:rPr>
        <w:t>；</w:t>
      </w:r>
    </w:p>
    <w:p w14:paraId="6DAFE8E0"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重大质量、技术问题实施方案及验收记录</w:t>
      </w:r>
      <w:r w:rsidR="005D4AF9">
        <w:rPr>
          <w:rFonts w:ascii="宋体" w:hAnsi="宋体" w:cs="宋体" w:hint="eastAsia"/>
          <w:lang w:eastAsia="zh-CN"/>
        </w:rPr>
        <w:t>；</w:t>
      </w:r>
    </w:p>
    <w:p w14:paraId="1085CD38" w14:textId="77777777" w:rsidR="009E0880" w:rsidRPr="0027799C" w:rsidRDefault="009E0880" w:rsidP="00914E25">
      <w:pPr>
        <w:pStyle w:val="-11"/>
        <w:numPr>
          <w:ilvl w:val="0"/>
          <w:numId w:val="56"/>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其他有关文件和记录。</w:t>
      </w:r>
    </w:p>
    <w:p w14:paraId="781E89EC" w14:textId="77777777" w:rsidR="009E0880" w:rsidRPr="006D16BB" w:rsidRDefault="009E0880" w:rsidP="00914E25">
      <w:pPr>
        <w:pStyle w:val="a1"/>
        <w:numPr>
          <w:ilvl w:val="2"/>
          <w:numId w:val="29"/>
        </w:numPr>
        <w:tabs>
          <w:tab w:val="left" w:pos="709"/>
        </w:tabs>
        <w:spacing w:before="0" w:after="0"/>
        <w:outlineLvl w:val="9"/>
        <w:rPr>
          <w:rFonts w:ascii="宋体" w:hAnsi="宋体"/>
          <w:szCs w:val="21"/>
          <w:lang w:eastAsia="zh-CN"/>
        </w:rPr>
      </w:pPr>
      <w:bookmarkStart w:id="553" w:name="_Toc6239002"/>
      <w:r w:rsidRPr="006D16BB">
        <w:rPr>
          <w:rFonts w:ascii="宋体" w:hAnsi="宋体" w:cs="宋体" w:hint="eastAsia"/>
          <w:szCs w:val="21"/>
          <w:lang w:eastAsia="zh-CN"/>
        </w:rPr>
        <w:t>自立式钢塔工程合格质量标准应符合以下要求：</w:t>
      </w:r>
      <w:bookmarkEnd w:id="553"/>
    </w:p>
    <w:p w14:paraId="469E25DC" w14:textId="329B1901"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钢塔垂直度应符合设计要求，整体垂直度偏差不大于</w:t>
      </w:r>
      <w:r w:rsidRPr="0027799C">
        <w:rPr>
          <w:rFonts w:ascii="宋体" w:hAnsi="宋体" w:cs="宋体"/>
          <w:lang w:eastAsia="zh-CN"/>
        </w:rPr>
        <w:t>H/1500，</w:t>
      </w:r>
      <w:r w:rsidRPr="0027799C">
        <w:rPr>
          <w:rFonts w:ascii="宋体" w:hAnsi="宋体" w:cs="宋体" w:hint="eastAsia"/>
          <w:lang w:eastAsia="zh-CN"/>
        </w:rPr>
        <w:t>局部弯曲不大于被测高度的L</w:t>
      </w:r>
      <w:r w:rsidRPr="0027799C">
        <w:rPr>
          <w:rFonts w:ascii="宋体" w:hAnsi="宋体" w:cs="宋体"/>
          <w:lang w:eastAsia="zh-CN"/>
        </w:rPr>
        <w:t>/750(</w:t>
      </w:r>
      <w:r w:rsidRPr="0027799C">
        <w:rPr>
          <w:rFonts w:ascii="宋体" w:hAnsi="宋体" w:cs="宋体" w:hint="eastAsia"/>
          <w:lang w:eastAsia="zh-CN"/>
        </w:rPr>
        <w:t>其中：</w:t>
      </w:r>
      <w:r w:rsidRPr="0027799C">
        <w:rPr>
          <w:rFonts w:ascii="宋体" w:hAnsi="宋体" w:cs="宋体"/>
          <w:lang w:eastAsia="zh-CN"/>
        </w:rPr>
        <w:t>H</w:t>
      </w:r>
      <w:r w:rsidRPr="0027799C">
        <w:rPr>
          <w:rFonts w:ascii="宋体" w:hAnsi="宋体" w:cs="宋体" w:hint="eastAsia"/>
          <w:lang w:eastAsia="zh-CN"/>
        </w:rPr>
        <w:t>为桅杆高度，L为被测杆件两点间距离，以</w:t>
      </w:r>
      <w:r w:rsidR="00DB3618">
        <w:rPr>
          <w:rFonts w:ascii="宋体" w:hAnsi="宋体" w:cs="宋体" w:hint="eastAsia"/>
          <w:lang w:eastAsia="zh-CN"/>
        </w:rPr>
        <w:t>mm</w:t>
      </w:r>
      <w:r w:rsidRPr="0027799C">
        <w:rPr>
          <w:rFonts w:ascii="宋体" w:hAnsi="宋体" w:cs="宋体" w:hint="eastAsia"/>
          <w:lang w:eastAsia="zh-CN"/>
        </w:rPr>
        <w:t>为单位</w:t>
      </w:r>
      <w:r w:rsidRPr="0027799C">
        <w:rPr>
          <w:rFonts w:ascii="宋体" w:hAnsi="宋体" w:cs="宋体"/>
          <w:lang w:eastAsia="zh-CN"/>
        </w:rPr>
        <w:t>)</w:t>
      </w:r>
      <w:r w:rsidRPr="0027799C">
        <w:rPr>
          <w:rFonts w:ascii="宋体" w:hAnsi="宋体" w:cs="宋体" w:hint="eastAsia"/>
          <w:lang w:eastAsia="zh-CN"/>
        </w:rPr>
        <w:t>，并有检测记录</w:t>
      </w:r>
      <w:r w:rsidR="005D4AF9">
        <w:rPr>
          <w:rFonts w:ascii="宋体" w:hAnsi="宋体" w:cs="宋体" w:hint="eastAsia"/>
          <w:lang w:eastAsia="zh-CN"/>
        </w:rPr>
        <w:t>；</w:t>
      </w:r>
    </w:p>
    <w:p w14:paraId="3C1F3DF7" w14:textId="77777777"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钢塔高度及安装的构件应符合设计要求</w:t>
      </w:r>
      <w:r w:rsidR="005D4AF9">
        <w:rPr>
          <w:rFonts w:ascii="宋体" w:hAnsi="宋体" w:cs="宋体" w:hint="eastAsia"/>
          <w:lang w:eastAsia="zh-CN"/>
        </w:rPr>
        <w:t>；</w:t>
      </w:r>
    </w:p>
    <w:p w14:paraId="15990CCB" w14:textId="77777777"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钢塔连接螺栓应按设计要求连接并全部紧固，不得有遗漏，高强度螺栓施工和检验应按《钢结构工程施工质量验收规范》</w:t>
      </w:r>
      <w:r w:rsidRPr="0027799C">
        <w:rPr>
          <w:rFonts w:ascii="宋体" w:hAnsi="宋体" w:cs="宋体"/>
          <w:lang w:eastAsia="zh-CN"/>
        </w:rPr>
        <w:t>GB50205</w:t>
      </w:r>
      <w:r w:rsidRPr="0027799C">
        <w:rPr>
          <w:rFonts w:ascii="宋体" w:hAnsi="宋体" w:cs="宋体" w:hint="eastAsia"/>
          <w:lang w:eastAsia="zh-CN"/>
        </w:rPr>
        <w:t>执行</w:t>
      </w:r>
      <w:r w:rsidR="005D4AF9">
        <w:rPr>
          <w:rFonts w:ascii="宋体" w:hAnsi="宋体" w:cs="宋体" w:hint="eastAsia"/>
          <w:lang w:eastAsia="zh-CN"/>
        </w:rPr>
        <w:t>；</w:t>
      </w:r>
    </w:p>
    <w:p w14:paraId="2B8C75FA" w14:textId="77777777"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构件法兰盘、连接</w:t>
      </w:r>
      <w:proofErr w:type="gramStart"/>
      <w:r w:rsidRPr="0027799C">
        <w:rPr>
          <w:rFonts w:ascii="宋体" w:hAnsi="宋体" w:cs="宋体" w:hint="eastAsia"/>
          <w:lang w:eastAsia="zh-CN"/>
        </w:rPr>
        <w:t>板贴靠面</w:t>
      </w:r>
      <w:proofErr w:type="gramEnd"/>
      <w:r w:rsidRPr="0027799C">
        <w:rPr>
          <w:rFonts w:ascii="宋体" w:hAnsi="宋体" w:cs="宋体" w:hint="eastAsia"/>
          <w:lang w:eastAsia="zh-CN"/>
        </w:rPr>
        <w:t>部位应贴紧，其</w:t>
      </w:r>
      <w:proofErr w:type="gramStart"/>
      <w:r w:rsidRPr="0027799C">
        <w:rPr>
          <w:rFonts w:ascii="宋体" w:hAnsi="宋体" w:cs="宋体" w:hint="eastAsia"/>
          <w:lang w:eastAsia="zh-CN"/>
        </w:rPr>
        <w:t>贴合率</w:t>
      </w:r>
      <w:proofErr w:type="gramEnd"/>
      <w:r w:rsidRPr="0027799C">
        <w:rPr>
          <w:rFonts w:ascii="宋体" w:hAnsi="宋体" w:cs="宋体" w:hint="eastAsia"/>
          <w:lang w:eastAsia="zh-CN"/>
        </w:rPr>
        <w:t>不低于总面积的</w:t>
      </w:r>
      <w:r w:rsidRPr="0027799C">
        <w:rPr>
          <w:rFonts w:ascii="宋体" w:hAnsi="宋体" w:cs="宋体"/>
          <w:lang w:eastAsia="zh-CN"/>
        </w:rPr>
        <w:t>75%</w:t>
      </w:r>
      <w:r w:rsidRPr="0027799C">
        <w:rPr>
          <w:rFonts w:ascii="宋体" w:hAnsi="宋体" w:cs="宋体" w:hint="eastAsia"/>
          <w:lang w:eastAsia="zh-CN"/>
        </w:rPr>
        <w:t>，边缘最大间隙单法兰盘不得大于</w:t>
      </w:r>
      <w:r w:rsidRPr="0027799C">
        <w:rPr>
          <w:rFonts w:ascii="宋体" w:hAnsi="宋体" w:cs="宋体"/>
          <w:lang w:eastAsia="zh-CN"/>
        </w:rPr>
        <w:t>2.4</w:t>
      </w:r>
      <w:r w:rsidR="00DB3618">
        <w:rPr>
          <w:rFonts w:ascii="宋体" w:hAnsi="宋体" w:cs="宋体"/>
          <w:lang w:eastAsia="zh-CN"/>
        </w:rPr>
        <w:t>mm</w:t>
      </w:r>
      <w:r w:rsidRPr="0027799C">
        <w:rPr>
          <w:rFonts w:ascii="宋体" w:hAnsi="宋体" w:cs="宋体"/>
          <w:lang w:eastAsia="zh-CN"/>
        </w:rPr>
        <w:t>，</w:t>
      </w:r>
      <w:r w:rsidRPr="0027799C">
        <w:rPr>
          <w:rFonts w:ascii="宋体" w:hAnsi="宋体" w:cs="宋体" w:hint="eastAsia"/>
          <w:lang w:eastAsia="zh-CN"/>
        </w:rPr>
        <w:t>组合法兰盘不得大于</w:t>
      </w:r>
      <w:r w:rsidRPr="0027799C">
        <w:rPr>
          <w:rFonts w:ascii="宋体" w:hAnsi="宋体" w:cs="宋体"/>
          <w:lang w:eastAsia="zh-CN"/>
        </w:rPr>
        <w:t>3.0</w:t>
      </w:r>
      <w:r w:rsidR="0067004F">
        <w:rPr>
          <w:rFonts w:ascii="宋体" w:hAnsi="宋体" w:cs="宋体" w:hint="eastAsia"/>
          <w:lang w:eastAsia="zh-CN"/>
        </w:rPr>
        <w:t>m</w:t>
      </w:r>
      <w:r w:rsidR="0067004F">
        <w:rPr>
          <w:rFonts w:ascii="宋体" w:hAnsi="宋体" w:cs="宋体"/>
          <w:lang w:eastAsia="zh-CN"/>
        </w:rPr>
        <w:t>m</w:t>
      </w:r>
      <w:r w:rsidR="005D4AF9">
        <w:rPr>
          <w:rFonts w:ascii="宋体" w:hAnsi="宋体" w:cs="宋体" w:hint="eastAsia"/>
          <w:lang w:eastAsia="zh-CN"/>
        </w:rPr>
        <w:t>；</w:t>
      </w:r>
    </w:p>
    <w:p w14:paraId="4696D46E" w14:textId="77777777"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塔节防腐层应完整，损坏的防腐层要用防腐效果接近的方法予以修复</w:t>
      </w:r>
      <w:r w:rsidR="005D4AF9">
        <w:rPr>
          <w:rFonts w:ascii="宋体" w:hAnsi="宋体" w:cs="宋体" w:hint="eastAsia"/>
          <w:lang w:eastAsia="zh-CN"/>
        </w:rPr>
        <w:t>；</w:t>
      </w:r>
    </w:p>
    <w:p w14:paraId="23606D49" w14:textId="478EC95A" w:rsidR="009E0880" w:rsidRPr="0027799C" w:rsidRDefault="009E0880" w:rsidP="00914E25">
      <w:pPr>
        <w:pStyle w:val="-11"/>
        <w:numPr>
          <w:ilvl w:val="0"/>
          <w:numId w:val="57"/>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塔</w:t>
      </w:r>
      <w:proofErr w:type="gramStart"/>
      <w:r w:rsidRPr="0027799C">
        <w:rPr>
          <w:rFonts w:ascii="宋体" w:hAnsi="宋体" w:cs="宋体" w:hint="eastAsia"/>
          <w:lang w:eastAsia="zh-CN"/>
        </w:rPr>
        <w:t>桅</w:t>
      </w:r>
      <w:proofErr w:type="gramEnd"/>
      <w:r w:rsidRPr="0027799C">
        <w:rPr>
          <w:rFonts w:ascii="宋体" w:hAnsi="宋体" w:cs="宋体" w:hint="eastAsia"/>
          <w:lang w:eastAsia="zh-CN"/>
        </w:rPr>
        <w:t>接地电阻应符合设计要求，无要求时应小于</w:t>
      </w:r>
      <w:r w:rsidR="005E4B4C" w:rsidRPr="005E4B4C">
        <w:rPr>
          <w:rFonts w:ascii="宋体" w:hAnsi="宋体" w:hint="eastAsia"/>
          <w:szCs w:val="28"/>
          <w:lang w:eastAsia="zh-CN"/>
        </w:rPr>
        <w:t>4</w:t>
      </w:r>
      <w:r w:rsidR="005E4B4C">
        <w:rPr>
          <w:rFonts w:ascii="Times New Roman" w:hint="eastAsia"/>
          <w:szCs w:val="28"/>
        </w:rPr>
        <w:t>Ω</w:t>
      </w:r>
      <w:r w:rsidRPr="0027799C">
        <w:rPr>
          <w:rFonts w:ascii="宋体" w:hAnsi="宋体" w:cs="宋体" w:hint="eastAsia"/>
          <w:lang w:eastAsia="zh-CN"/>
        </w:rPr>
        <w:t>。</w:t>
      </w:r>
    </w:p>
    <w:p w14:paraId="454D3D85" w14:textId="635453D7" w:rsidR="009E0880" w:rsidRPr="005202C2" w:rsidRDefault="00051489" w:rsidP="00914E25">
      <w:pPr>
        <w:pStyle w:val="a0"/>
        <w:numPr>
          <w:ilvl w:val="1"/>
          <w:numId w:val="29"/>
        </w:numPr>
        <w:spacing w:before="240" w:after="240"/>
        <w:ind w:left="0"/>
        <w:jc w:val="center"/>
        <w:rPr>
          <w:lang w:eastAsia="zh-CN"/>
        </w:rPr>
      </w:pPr>
      <w:bookmarkStart w:id="554" w:name="_Toc465063311"/>
      <w:bookmarkStart w:id="555" w:name="_Toc474763720"/>
      <w:bookmarkStart w:id="556" w:name="_Toc6218845"/>
      <w:bookmarkStart w:id="557" w:name="_Toc6234836"/>
      <w:bookmarkStart w:id="558" w:name="_Toc6234947"/>
      <w:bookmarkStart w:id="559" w:name="_Toc6238382"/>
      <w:bookmarkStart w:id="560" w:name="_Toc6239003"/>
      <w:bookmarkStart w:id="561" w:name="_Toc54857966"/>
      <w:r>
        <w:rPr>
          <w:rFonts w:hint="eastAsia"/>
          <w:lang w:eastAsia="zh-CN"/>
        </w:rPr>
        <w:t xml:space="preserve"> </w:t>
      </w:r>
      <w:r w:rsidR="009E0880" w:rsidRPr="005202C2">
        <w:rPr>
          <w:rFonts w:hint="eastAsia"/>
          <w:lang w:eastAsia="zh-CN"/>
        </w:rPr>
        <w:t>天线幕工程验收</w:t>
      </w:r>
      <w:bookmarkEnd w:id="554"/>
      <w:bookmarkEnd w:id="555"/>
      <w:bookmarkEnd w:id="556"/>
      <w:bookmarkEnd w:id="557"/>
      <w:bookmarkEnd w:id="558"/>
      <w:bookmarkEnd w:id="559"/>
      <w:bookmarkEnd w:id="560"/>
      <w:bookmarkEnd w:id="561"/>
    </w:p>
    <w:p w14:paraId="3F3DF367" w14:textId="031AFECE" w:rsidR="009E0880" w:rsidRPr="007A645E" w:rsidRDefault="009E0880" w:rsidP="00914E25">
      <w:pPr>
        <w:pStyle w:val="a1"/>
        <w:numPr>
          <w:ilvl w:val="2"/>
          <w:numId w:val="29"/>
        </w:numPr>
        <w:tabs>
          <w:tab w:val="left" w:pos="709"/>
        </w:tabs>
        <w:spacing w:before="0" w:after="0"/>
        <w:outlineLvl w:val="9"/>
        <w:rPr>
          <w:color w:val="000000"/>
          <w:lang w:eastAsia="zh-CN"/>
        </w:rPr>
      </w:pPr>
      <w:bookmarkStart w:id="562" w:name="_Toc6239004"/>
      <w:r w:rsidRPr="007A645E">
        <w:rPr>
          <w:rFonts w:cs="宋体" w:hint="eastAsia"/>
          <w:color w:val="000000"/>
          <w:lang w:eastAsia="zh-CN"/>
        </w:rPr>
        <w:t>天线幕工程验收时，应</w:t>
      </w:r>
      <w:r w:rsidR="00286A48">
        <w:rPr>
          <w:rFonts w:cs="宋体" w:hint="eastAsia"/>
          <w:color w:val="000000"/>
          <w:lang w:eastAsia="zh-CN"/>
        </w:rPr>
        <w:t>具备下列文件资料</w:t>
      </w:r>
      <w:r w:rsidRPr="007A645E">
        <w:rPr>
          <w:rFonts w:cs="宋体" w:hint="eastAsia"/>
          <w:color w:val="000000"/>
          <w:lang w:eastAsia="zh-CN"/>
        </w:rPr>
        <w:t>：</w:t>
      </w:r>
      <w:bookmarkEnd w:id="562"/>
    </w:p>
    <w:p w14:paraId="46AF9953" w14:textId="609B6162" w:rsidR="009E0880" w:rsidRPr="00E54A3E" w:rsidRDefault="000A717D" w:rsidP="00E54A3E">
      <w:pPr>
        <w:pStyle w:val="affffff2"/>
        <w:numPr>
          <w:ilvl w:val="0"/>
          <w:numId w:val="58"/>
        </w:numPr>
        <w:tabs>
          <w:tab w:val="left" w:pos="709"/>
        </w:tabs>
        <w:ind w:left="0" w:firstLineChars="0" w:firstLine="420"/>
        <w:rPr>
          <w:rFonts w:ascii="宋体" w:hAnsi="宋体" w:cs="宋体"/>
        </w:rPr>
      </w:pPr>
      <w:r w:rsidRPr="00E54A3E">
        <w:rPr>
          <w:rFonts w:ascii="宋体" w:hAnsi="宋体" w:cs="宋体" w:hint="eastAsia"/>
          <w:color w:val="000000"/>
          <w:kern w:val="0"/>
          <w:szCs w:val="30"/>
          <w:lang w:bidi="en-US"/>
        </w:rPr>
        <w:t>施工方工作报告</w:t>
      </w:r>
      <w:r w:rsidR="005D4AF9" w:rsidRPr="00E54A3E">
        <w:rPr>
          <w:rFonts w:ascii="宋体" w:hAnsi="宋体" w:cs="宋体" w:hint="eastAsia"/>
        </w:rPr>
        <w:t>；</w:t>
      </w:r>
    </w:p>
    <w:p w14:paraId="5999D600"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天线幕工程设计文件</w:t>
      </w:r>
      <w:r w:rsidR="005D4AF9">
        <w:rPr>
          <w:rFonts w:ascii="宋体" w:hAnsi="宋体" w:cs="宋体" w:hint="eastAsia"/>
          <w:lang w:eastAsia="zh-CN"/>
        </w:rPr>
        <w:t>；</w:t>
      </w:r>
    </w:p>
    <w:p w14:paraId="7DB39776"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天线系统电气特性指标检测记录</w:t>
      </w:r>
      <w:r w:rsidR="005D4AF9">
        <w:rPr>
          <w:rFonts w:ascii="宋体" w:hAnsi="宋体" w:cs="宋体" w:hint="eastAsia"/>
          <w:lang w:eastAsia="zh-CN"/>
        </w:rPr>
        <w:t>；</w:t>
      </w:r>
    </w:p>
    <w:p w14:paraId="6DC6856C"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天线幕分项工程检验批质量验收记录，见附录</w:t>
      </w:r>
      <w:r w:rsidRPr="0027799C">
        <w:rPr>
          <w:rFonts w:ascii="宋体" w:hAnsi="宋体" w:cs="宋体"/>
          <w:lang w:eastAsia="zh-CN"/>
        </w:rPr>
        <w:t>A</w:t>
      </w:r>
      <w:r w:rsidRPr="0027799C">
        <w:rPr>
          <w:rFonts w:ascii="宋体" w:hAnsi="宋体" w:cs="宋体" w:hint="eastAsia"/>
          <w:lang w:eastAsia="zh-CN"/>
        </w:rPr>
        <w:t>表</w:t>
      </w:r>
      <w:r w:rsidRPr="0027799C">
        <w:rPr>
          <w:rFonts w:ascii="宋体" w:hAnsi="宋体" w:cs="宋体"/>
          <w:lang w:eastAsia="zh-CN"/>
        </w:rPr>
        <w:t>A.0.4</w:t>
      </w:r>
      <w:r w:rsidR="005D4AF9">
        <w:rPr>
          <w:rFonts w:ascii="宋体" w:hAnsi="宋体" w:cs="宋体" w:hint="eastAsia"/>
          <w:lang w:eastAsia="zh-CN"/>
        </w:rPr>
        <w:t>；</w:t>
      </w:r>
    </w:p>
    <w:p w14:paraId="73F96E4D"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430979BB"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原材料、成品质量合格证明文件、中文标志及性能检测报告</w:t>
      </w:r>
      <w:r w:rsidR="005D4AF9">
        <w:rPr>
          <w:rFonts w:ascii="宋体" w:hAnsi="宋体" w:cs="宋体" w:hint="eastAsia"/>
          <w:lang w:eastAsia="zh-CN"/>
        </w:rPr>
        <w:t>；</w:t>
      </w:r>
    </w:p>
    <w:p w14:paraId="5D8FDB37"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不合格项的处理记录和验收记录（如有）</w:t>
      </w:r>
      <w:r w:rsidR="005D4AF9">
        <w:rPr>
          <w:rFonts w:ascii="宋体" w:hAnsi="宋体" w:cs="宋体" w:hint="eastAsia"/>
          <w:lang w:eastAsia="zh-CN"/>
        </w:rPr>
        <w:t>；</w:t>
      </w:r>
    </w:p>
    <w:p w14:paraId="72D9B67A"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重大质量、技术问题实施方案及验收记录</w:t>
      </w:r>
      <w:r w:rsidR="009B264C">
        <w:rPr>
          <w:rFonts w:ascii="宋体" w:hAnsi="宋体" w:cs="宋体" w:hint="eastAsia"/>
          <w:lang w:eastAsia="zh-CN"/>
        </w:rPr>
        <w:t>；</w:t>
      </w:r>
    </w:p>
    <w:p w14:paraId="253A5CEF" w14:textId="77777777" w:rsidR="009E0880" w:rsidRPr="0027799C" w:rsidRDefault="009E0880" w:rsidP="00914E25">
      <w:pPr>
        <w:pStyle w:val="-11"/>
        <w:numPr>
          <w:ilvl w:val="0"/>
          <w:numId w:val="58"/>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其他有关文件和记录。</w:t>
      </w:r>
    </w:p>
    <w:p w14:paraId="4B0C04FB" w14:textId="77777777" w:rsidR="009E0880" w:rsidRPr="005202C2" w:rsidRDefault="009E0880" w:rsidP="00914E25">
      <w:pPr>
        <w:pStyle w:val="a1"/>
        <w:numPr>
          <w:ilvl w:val="2"/>
          <w:numId w:val="29"/>
        </w:numPr>
        <w:tabs>
          <w:tab w:val="left" w:pos="709"/>
        </w:tabs>
        <w:spacing w:before="0" w:after="0"/>
        <w:outlineLvl w:val="9"/>
        <w:rPr>
          <w:lang w:eastAsia="zh-CN"/>
        </w:rPr>
      </w:pPr>
      <w:bookmarkStart w:id="563" w:name="_Toc6239005"/>
      <w:r w:rsidRPr="005202C2">
        <w:rPr>
          <w:rFonts w:cs="宋体" w:hint="eastAsia"/>
          <w:lang w:eastAsia="zh-CN"/>
        </w:rPr>
        <w:t>天线</w:t>
      </w:r>
      <w:proofErr w:type="gramStart"/>
      <w:r w:rsidRPr="005202C2">
        <w:rPr>
          <w:rFonts w:cs="宋体" w:hint="eastAsia"/>
          <w:lang w:eastAsia="zh-CN"/>
        </w:rPr>
        <w:t>幕工程</w:t>
      </w:r>
      <w:proofErr w:type="gramEnd"/>
      <w:r w:rsidRPr="005202C2">
        <w:rPr>
          <w:rFonts w:cs="宋体" w:hint="eastAsia"/>
          <w:lang w:eastAsia="zh-CN"/>
        </w:rPr>
        <w:t>合格质量标准应符合下列要求</w:t>
      </w:r>
      <w:r>
        <w:rPr>
          <w:rFonts w:cs="宋体" w:hint="eastAsia"/>
          <w:lang w:eastAsia="zh-CN"/>
        </w:rPr>
        <w:t>：</w:t>
      </w:r>
      <w:bookmarkEnd w:id="563"/>
    </w:p>
    <w:p w14:paraId="2727E7F4" w14:textId="0199914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天线系统的电气特性指标应符合《中</w:t>
      </w:r>
      <w:r w:rsidR="003177A4">
        <w:rPr>
          <w:rFonts w:ascii="宋体" w:hAnsi="宋体" w:cs="宋体" w:hint="eastAsia"/>
          <w:lang w:eastAsia="zh-CN"/>
        </w:rPr>
        <w:t>、</w:t>
      </w:r>
      <w:r w:rsidRPr="0027799C">
        <w:rPr>
          <w:rFonts w:ascii="宋体" w:hAnsi="宋体" w:cs="宋体" w:hint="eastAsia"/>
          <w:lang w:eastAsia="zh-CN"/>
        </w:rPr>
        <w:t>短波天馈线运行维护规程》</w:t>
      </w:r>
      <w:r w:rsidRPr="0027799C">
        <w:rPr>
          <w:rFonts w:ascii="宋体" w:hAnsi="宋体" w:cs="宋体"/>
          <w:lang w:eastAsia="zh-CN"/>
        </w:rPr>
        <w:t>GY/Tl78</w:t>
      </w:r>
      <w:r w:rsidRPr="0027799C">
        <w:rPr>
          <w:rFonts w:ascii="宋体" w:hAnsi="宋体" w:cs="宋体" w:hint="eastAsia"/>
          <w:lang w:eastAsia="zh-CN"/>
        </w:rPr>
        <w:t>的相关规定</w:t>
      </w:r>
      <w:r w:rsidR="005D4AF9">
        <w:rPr>
          <w:rFonts w:ascii="宋体" w:hAnsi="宋体" w:cs="宋体" w:hint="eastAsia"/>
          <w:lang w:eastAsia="zh-CN"/>
        </w:rPr>
        <w:t>；</w:t>
      </w:r>
    </w:p>
    <w:p w14:paraId="40FA3C27"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天线系统的总绝缘电阻值应符合设计要求</w:t>
      </w:r>
      <w:r w:rsidR="005D4AF9">
        <w:rPr>
          <w:rFonts w:ascii="宋体" w:hAnsi="宋体" w:cs="宋体" w:hint="eastAsia"/>
          <w:lang w:eastAsia="zh-CN"/>
        </w:rPr>
        <w:t>；</w:t>
      </w:r>
    </w:p>
    <w:p w14:paraId="5AE28D11"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天线受拉绝缘子经试拉检验</w:t>
      </w:r>
      <w:r w:rsidR="005B4E66">
        <w:rPr>
          <w:rFonts w:ascii="宋体" w:hAnsi="宋体" w:cs="宋体" w:hint="eastAsia"/>
          <w:lang w:eastAsia="zh-CN"/>
        </w:rPr>
        <w:t>，</w:t>
      </w:r>
      <w:r w:rsidRPr="0027799C">
        <w:rPr>
          <w:rFonts w:ascii="宋体" w:hAnsi="宋体" w:cs="宋体" w:hint="eastAsia"/>
          <w:lang w:eastAsia="zh-CN"/>
        </w:rPr>
        <w:t>应符合设计要求；绝缘电阻值应符合设计要求</w:t>
      </w:r>
      <w:r w:rsidR="005D4AF9">
        <w:rPr>
          <w:rFonts w:ascii="宋体" w:hAnsi="宋体" w:cs="宋体" w:hint="eastAsia"/>
          <w:lang w:eastAsia="zh-CN"/>
        </w:rPr>
        <w:t>；</w:t>
      </w:r>
    </w:p>
    <w:p w14:paraId="404AAA67"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天线的高度应符合设计要求，天线应水平、垂直，各连接点连接牢固并有防松动措施</w:t>
      </w:r>
      <w:r w:rsidR="005D4AF9">
        <w:rPr>
          <w:rFonts w:ascii="宋体" w:hAnsi="宋体" w:cs="宋体" w:hint="eastAsia"/>
          <w:lang w:eastAsia="zh-CN"/>
        </w:rPr>
        <w:t>；</w:t>
      </w:r>
    </w:p>
    <w:p w14:paraId="0B781A79" w14:textId="750F771E"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天线的中心位置应符合设计要求，允许偏差±</w:t>
      </w:r>
      <w:r w:rsidR="000A717D">
        <w:rPr>
          <w:rFonts w:ascii="宋体" w:hAnsi="宋体" w:cs="宋体"/>
          <w:lang w:eastAsia="zh-CN"/>
        </w:rPr>
        <w:t>20</w:t>
      </w:r>
      <w:r w:rsidR="00DB3618">
        <w:rPr>
          <w:rFonts w:ascii="宋体" w:hAnsi="宋体" w:cs="宋体"/>
          <w:lang w:eastAsia="zh-CN"/>
        </w:rPr>
        <w:t>mm</w:t>
      </w:r>
      <w:r w:rsidRPr="0027799C">
        <w:rPr>
          <w:rFonts w:ascii="宋体" w:hAnsi="宋体" w:cs="宋体" w:hint="eastAsia"/>
          <w:lang w:eastAsia="zh-CN"/>
        </w:rPr>
        <w:t>，天线幕与反射幕的间距应符合设计要求，允许偏差±</w:t>
      </w:r>
      <w:r w:rsidRPr="0027799C">
        <w:rPr>
          <w:rFonts w:ascii="宋体" w:hAnsi="宋体" w:cs="宋体"/>
          <w:lang w:eastAsia="zh-CN"/>
        </w:rPr>
        <w:t>50</w:t>
      </w:r>
      <w:r w:rsidR="00DB3618">
        <w:rPr>
          <w:rFonts w:ascii="宋体" w:hAnsi="宋体" w:cs="宋体"/>
          <w:lang w:eastAsia="zh-CN"/>
        </w:rPr>
        <w:t>mm</w:t>
      </w:r>
      <w:r w:rsidR="005D4AF9">
        <w:rPr>
          <w:rFonts w:ascii="宋体" w:hAnsi="宋体" w:cs="宋体" w:hint="eastAsia"/>
          <w:lang w:eastAsia="zh-CN"/>
        </w:rPr>
        <w:t>；</w:t>
      </w:r>
    </w:p>
    <w:p w14:paraId="199C3A66"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天线振子尺寸及连接点、分馈线与振子连接点应符合设计要求，天线振子及重锤的位置应符合设计要求</w:t>
      </w:r>
      <w:r w:rsidR="005D4AF9">
        <w:rPr>
          <w:rFonts w:ascii="宋体" w:hAnsi="宋体" w:cs="宋体" w:hint="eastAsia"/>
          <w:lang w:eastAsia="zh-CN"/>
        </w:rPr>
        <w:t>；</w:t>
      </w:r>
    </w:p>
    <w:p w14:paraId="19791580"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天线导线、</w:t>
      </w:r>
      <w:proofErr w:type="gramStart"/>
      <w:r w:rsidRPr="0027799C">
        <w:rPr>
          <w:rFonts w:ascii="宋体" w:hAnsi="宋体" w:cs="宋体" w:hint="eastAsia"/>
          <w:lang w:eastAsia="zh-CN"/>
        </w:rPr>
        <w:t>绑线的</w:t>
      </w:r>
      <w:proofErr w:type="gramEnd"/>
      <w:r w:rsidRPr="0027799C">
        <w:rPr>
          <w:rFonts w:ascii="宋体" w:hAnsi="宋体" w:cs="宋体" w:hint="eastAsia"/>
          <w:lang w:eastAsia="zh-CN"/>
        </w:rPr>
        <w:t>线径、绝缘子、金属零件的型号和规格应符合设计要求，导线不得有伤痕，设计要求不允许接续的导线不得接续</w:t>
      </w:r>
      <w:r w:rsidR="005D4AF9">
        <w:rPr>
          <w:rFonts w:ascii="宋体" w:hAnsi="宋体" w:cs="宋体" w:hint="eastAsia"/>
          <w:lang w:eastAsia="zh-CN"/>
        </w:rPr>
        <w:t>；</w:t>
      </w:r>
    </w:p>
    <w:p w14:paraId="553A9D0D"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天线的吊线、旁弧线的绝缘子布置及长度应符合设计要求，吊线所承受的拉力应符合设计要求</w:t>
      </w:r>
      <w:r w:rsidR="005D4AF9">
        <w:rPr>
          <w:rFonts w:ascii="宋体" w:hAnsi="宋体" w:cs="宋体" w:hint="eastAsia"/>
          <w:lang w:eastAsia="zh-CN"/>
        </w:rPr>
        <w:t>；</w:t>
      </w:r>
    </w:p>
    <w:p w14:paraId="44A7D57D" w14:textId="77777777" w:rsidR="009E0880" w:rsidRPr="0027799C" w:rsidRDefault="009E0880" w:rsidP="00914E25">
      <w:pPr>
        <w:pStyle w:val="-11"/>
        <w:numPr>
          <w:ilvl w:val="0"/>
          <w:numId w:val="59"/>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反射幕的经线间距及接地应符合设计要求，纬线水平张力应均匀、间距符合设计要求。</w:t>
      </w:r>
    </w:p>
    <w:p w14:paraId="75B5E71C" w14:textId="35214B61" w:rsidR="009E0880" w:rsidRPr="005202C2" w:rsidRDefault="00051489" w:rsidP="00914E25">
      <w:pPr>
        <w:pStyle w:val="a0"/>
        <w:numPr>
          <w:ilvl w:val="1"/>
          <w:numId w:val="29"/>
        </w:numPr>
        <w:spacing w:before="240" w:after="240"/>
        <w:ind w:left="0"/>
        <w:jc w:val="center"/>
        <w:rPr>
          <w:lang w:eastAsia="zh-CN"/>
        </w:rPr>
      </w:pPr>
      <w:bookmarkStart w:id="564" w:name="_Toc465063312"/>
      <w:bookmarkStart w:id="565" w:name="_Toc474763721"/>
      <w:bookmarkStart w:id="566" w:name="_Toc6218846"/>
      <w:bookmarkStart w:id="567" w:name="_Toc6234837"/>
      <w:bookmarkStart w:id="568" w:name="_Toc6234948"/>
      <w:bookmarkStart w:id="569" w:name="_Toc6238383"/>
      <w:bookmarkStart w:id="570" w:name="_Toc6239006"/>
      <w:bookmarkStart w:id="571" w:name="_Toc54857967"/>
      <w:r>
        <w:rPr>
          <w:rFonts w:hint="eastAsia"/>
          <w:lang w:eastAsia="zh-CN"/>
        </w:rPr>
        <w:t xml:space="preserve"> </w:t>
      </w:r>
      <w:r w:rsidR="009E0880" w:rsidRPr="005202C2">
        <w:rPr>
          <w:rFonts w:hint="eastAsia"/>
          <w:lang w:eastAsia="zh-CN"/>
        </w:rPr>
        <w:t>馈线工程验收</w:t>
      </w:r>
      <w:bookmarkEnd w:id="564"/>
      <w:bookmarkEnd w:id="565"/>
      <w:bookmarkEnd w:id="566"/>
      <w:bookmarkEnd w:id="567"/>
      <w:bookmarkEnd w:id="568"/>
      <w:bookmarkEnd w:id="569"/>
      <w:bookmarkEnd w:id="570"/>
      <w:bookmarkEnd w:id="571"/>
    </w:p>
    <w:p w14:paraId="5E70210B" w14:textId="6D599D8D" w:rsidR="009E0880" w:rsidRPr="005202C2" w:rsidRDefault="009E0880" w:rsidP="00914E25">
      <w:pPr>
        <w:pStyle w:val="a1"/>
        <w:numPr>
          <w:ilvl w:val="2"/>
          <w:numId w:val="29"/>
        </w:numPr>
        <w:tabs>
          <w:tab w:val="left" w:pos="709"/>
        </w:tabs>
        <w:spacing w:before="0" w:after="0"/>
        <w:outlineLvl w:val="9"/>
        <w:rPr>
          <w:lang w:eastAsia="zh-CN"/>
        </w:rPr>
      </w:pPr>
      <w:bookmarkStart w:id="572" w:name="_Toc6239007"/>
      <w:r w:rsidRPr="005202C2">
        <w:rPr>
          <w:rFonts w:cs="宋体" w:hint="eastAsia"/>
          <w:lang w:eastAsia="zh-CN"/>
        </w:rPr>
        <w:t>馈线工程验收时，应</w:t>
      </w:r>
      <w:r w:rsidR="00286A48">
        <w:rPr>
          <w:rFonts w:cs="宋体" w:hint="eastAsia"/>
          <w:color w:val="000000"/>
          <w:lang w:eastAsia="zh-CN"/>
        </w:rPr>
        <w:t>具备下列文件资料</w:t>
      </w:r>
      <w:r>
        <w:rPr>
          <w:rFonts w:cs="宋体" w:hint="eastAsia"/>
          <w:lang w:eastAsia="zh-CN"/>
        </w:rPr>
        <w:t>：</w:t>
      </w:r>
      <w:bookmarkEnd w:id="572"/>
    </w:p>
    <w:p w14:paraId="461F1143" w14:textId="015E0ADF" w:rsidR="000A717D" w:rsidRPr="000A717D" w:rsidRDefault="000A717D" w:rsidP="00E54A3E">
      <w:pPr>
        <w:pStyle w:val="affffff2"/>
        <w:numPr>
          <w:ilvl w:val="0"/>
          <w:numId w:val="60"/>
        </w:numPr>
        <w:tabs>
          <w:tab w:val="left" w:pos="709"/>
        </w:tabs>
        <w:ind w:left="0" w:firstLineChars="0" w:firstLine="420"/>
        <w:rPr>
          <w:rFonts w:ascii="宋体" w:hAnsi="宋体" w:cs="宋体"/>
        </w:rPr>
      </w:pPr>
      <w:r w:rsidRPr="00E54A3E">
        <w:rPr>
          <w:rFonts w:ascii="宋体" w:hAnsi="宋体" w:cs="宋体" w:hint="eastAsia"/>
          <w:color w:val="000000"/>
          <w:kern w:val="0"/>
          <w:szCs w:val="30"/>
          <w:lang w:bidi="en-US"/>
        </w:rPr>
        <w:t>施工方工作报告；</w:t>
      </w:r>
    </w:p>
    <w:p w14:paraId="27A5C1E5"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馈线工程设计文件</w:t>
      </w:r>
      <w:r w:rsidR="005D4AF9">
        <w:rPr>
          <w:rFonts w:ascii="宋体" w:hAnsi="宋体" w:cs="宋体" w:hint="eastAsia"/>
          <w:lang w:eastAsia="zh-CN"/>
        </w:rPr>
        <w:t>；</w:t>
      </w:r>
    </w:p>
    <w:p w14:paraId="1D0C286A"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馈线系统电气特性指标检测记录</w:t>
      </w:r>
      <w:r w:rsidR="005D4AF9">
        <w:rPr>
          <w:rFonts w:ascii="宋体" w:hAnsi="宋体" w:cs="宋体" w:hint="eastAsia"/>
          <w:lang w:eastAsia="zh-CN"/>
        </w:rPr>
        <w:t>；</w:t>
      </w:r>
    </w:p>
    <w:p w14:paraId="76772327"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馈线分项工程检验批质量验收记录，见附录</w:t>
      </w:r>
      <w:r w:rsidRPr="0027799C">
        <w:rPr>
          <w:rFonts w:ascii="宋体" w:hAnsi="宋体" w:cs="宋体"/>
          <w:lang w:eastAsia="zh-CN"/>
        </w:rPr>
        <w:t>A</w:t>
      </w:r>
      <w:r w:rsidRPr="0027799C">
        <w:rPr>
          <w:rFonts w:ascii="宋体" w:hAnsi="宋体" w:cs="宋体" w:hint="eastAsia"/>
          <w:lang w:eastAsia="zh-CN"/>
        </w:rPr>
        <w:t>表</w:t>
      </w:r>
      <w:r w:rsidRPr="0027799C">
        <w:rPr>
          <w:rFonts w:ascii="宋体" w:hAnsi="宋体" w:cs="宋体"/>
          <w:lang w:eastAsia="zh-CN"/>
        </w:rPr>
        <w:t>A.0.5</w:t>
      </w:r>
      <w:r w:rsidR="005D4AF9">
        <w:rPr>
          <w:rFonts w:ascii="宋体" w:hAnsi="宋体" w:cs="宋体" w:hint="eastAsia"/>
          <w:lang w:eastAsia="zh-CN"/>
        </w:rPr>
        <w:t>；</w:t>
      </w:r>
    </w:p>
    <w:p w14:paraId="538C754B"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4E7CAE43"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原材料、成品质量合格证明文件、中文标志及性能检测报告</w:t>
      </w:r>
      <w:r w:rsidR="005D4AF9">
        <w:rPr>
          <w:rFonts w:ascii="宋体" w:hAnsi="宋体" w:cs="宋体" w:hint="eastAsia"/>
          <w:lang w:eastAsia="zh-CN"/>
        </w:rPr>
        <w:t>；</w:t>
      </w:r>
    </w:p>
    <w:p w14:paraId="20362F63"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lastRenderedPageBreak/>
        <w:t>不合格项的处理记录和验收记录（如有）</w:t>
      </w:r>
      <w:r w:rsidR="005D4AF9">
        <w:rPr>
          <w:rFonts w:ascii="宋体" w:hAnsi="宋体" w:cs="宋体" w:hint="eastAsia"/>
          <w:lang w:eastAsia="zh-CN"/>
        </w:rPr>
        <w:t>；</w:t>
      </w:r>
    </w:p>
    <w:p w14:paraId="59C4A3C8"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重大质量、技术问题实施方案及验收记录</w:t>
      </w:r>
      <w:r w:rsidR="005D4AF9">
        <w:rPr>
          <w:rFonts w:ascii="宋体" w:hAnsi="宋体" w:cs="宋体" w:hint="eastAsia"/>
          <w:lang w:eastAsia="zh-CN"/>
        </w:rPr>
        <w:t>；</w:t>
      </w:r>
    </w:p>
    <w:p w14:paraId="67CC200C" w14:textId="77777777" w:rsidR="009E0880" w:rsidRPr="0027799C" w:rsidRDefault="009E0880" w:rsidP="00914E25">
      <w:pPr>
        <w:pStyle w:val="-11"/>
        <w:numPr>
          <w:ilvl w:val="0"/>
          <w:numId w:val="60"/>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其他有关文件和记录。</w:t>
      </w:r>
    </w:p>
    <w:p w14:paraId="1CF657E2" w14:textId="77777777" w:rsidR="009E0880" w:rsidRPr="005202C2" w:rsidRDefault="009E0880" w:rsidP="00914E25">
      <w:pPr>
        <w:pStyle w:val="a1"/>
        <w:numPr>
          <w:ilvl w:val="2"/>
          <w:numId w:val="29"/>
        </w:numPr>
        <w:tabs>
          <w:tab w:val="left" w:pos="709"/>
        </w:tabs>
        <w:spacing w:before="0" w:after="0"/>
        <w:outlineLvl w:val="9"/>
        <w:rPr>
          <w:lang w:eastAsia="zh-CN"/>
        </w:rPr>
      </w:pPr>
      <w:bookmarkStart w:id="573" w:name="_Toc6239008"/>
      <w:r w:rsidRPr="005202C2">
        <w:rPr>
          <w:rFonts w:cs="宋体" w:hint="eastAsia"/>
          <w:lang w:eastAsia="zh-CN"/>
        </w:rPr>
        <w:t>馈线工程合格质量标准应符合下列要求</w:t>
      </w:r>
      <w:r>
        <w:rPr>
          <w:rFonts w:cs="宋体" w:hint="eastAsia"/>
          <w:lang w:eastAsia="zh-CN"/>
        </w:rPr>
        <w:t>：</w:t>
      </w:r>
      <w:bookmarkEnd w:id="573"/>
    </w:p>
    <w:p w14:paraId="319645AE" w14:textId="6747E791"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馈线系统电气特性指标应符合《中</w:t>
      </w:r>
      <w:r w:rsidR="00C128B9">
        <w:rPr>
          <w:rFonts w:ascii="宋体" w:hAnsi="宋体" w:cs="宋体" w:hint="eastAsia"/>
          <w:lang w:eastAsia="zh-CN"/>
        </w:rPr>
        <w:t>、</w:t>
      </w:r>
      <w:r w:rsidRPr="0027799C">
        <w:rPr>
          <w:rFonts w:ascii="宋体" w:hAnsi="宋体" w:cs="宋体" w:hint="eastAsia"/>
          <w:lang w:eastAsia="zh-CN"/>
        </w:rPr>
        <w:t>短波天馈线运行维护规程》</w:t>
      </w:r>
      <w:r w:rsidRPr="0027799C">
        <w:rPr>
          <w:rFonts w:ascii="宋体" w:hAnsi="宋体" w:cs="宋体"/>
          <w:lang w:eastAsia="zh-CN"/>
        </w:rPr>
        <w:t>GY/T178</w:t>
      </w:r>
      <w:r w:rsidRPr="0027799C">
        <w:rPr>
          <w:rFonts w:ascii="宋体" w:hAnsi="宋体" w:cs="宋体" w:hint="eastAsia"/>
          <w:lang w:eastAsia="zh-CN"/>
        </w:rPr>
        <w:t>的规定</w:t>
      </w:r>
      <w:r w:rsidR="005D4AF9">
        <w:rPr>
          <w:rFonts w:ascii="宋体" w:hAnsi="宋体" w:cs="宋体" w:hint="eastAsia"/>
          <w:lang w:eastAsia="zh-CN"/>
        </w:rPr>
        <w:t>；</w:t>
      </w:r>
    </w:p>
    <w:p w14:paraId="6CFBF01C" w14:textId="77777777"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馈线的总绝缘电阻值应符合设计要求</w:t>
      </w:r>
      <w:r w:rsidR="005D4AF9">
        <w:rPr>
          <w:rFonts w:ascii="宋体" w:hAnsi="宋体" w:cs="宋体" w:hint="eastAsia"/>
          <w:lang w:eastAsia="zh-CN"/>
        </w:rPr>
        <w:t>；</w:t>
      </w:r>
    </w:p>
    <w:p w14:paraId="18376274" w14:textId="77777777"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proofErr w:type="gramStart"/>
      <w:r w:rsidRPr="0027799C">
        <w:rPr>
          <w:rFonts w:ascii="宋体" w:hAnsi="宋体" w:cs="宋体" w:hint="eastAsia"/>
          <w:lang w:eastAsia="zh-CN"/>
        </w:rPr>
        <w:t>馈线受</w:t>
      </w:r>
      <w:proofErr w:type="gramEnd"/>
      <w:r w:rsidRPr="0027799C">
        <w:rPr>
          <w:rFonts w:ascii="宋体" w:hAnsi="宋体" w:cs="宋体" w:hint="eastAsia"/>
          <w:lang w:eastAsia="zh-CN"/>
        </w:rPr>
        <w:t>拉绝缘子经试拉，拉力应符合设计要求</w:t>
      </w:r>
      <w:r w:rsidR="005D4AF9">
        <w:rPr>
          <w:rFonts w:ascii="宋体" w:hAnsi="宋体" w:cs="宋体" w:hint="eastAsia"/>
          <w:lang w:eastAsia="zh-CN"/>
        </w:rPr>
        <w:t>；</w:t>
      </w:r>
    </w:p>
    <w:p w14:paraId="1FC8AE6B" w14:textId="77777777"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馈线的制作应符合设计要求，馈线的中心对地</w:t>
      </w:r>
      <w:proofErr w:type="gramStart"/>
      <w:r w:rsidRPr="0027799C">
        <w:rPr>
          <w:rFonts w:ascii="宋体" w:hAnsi="宋体" w:cs="宋体" w:hint="eastAsia"/>
          <w:lang w:eastAsia="zh-CN"/>
        </w:rPr>
        <w:t>高度及跨间</w:t>
      </w:r>
      <w:proofErr w:type="gramEnd"/>
      <w:r w:rsidRPr="0027799C">
        <w:rPr>
          <w:rFonts w:ascii="宋体" w:hAnsi="宋体" w:cs="宋体" w:hint="eastAsia"/>
          <w:lang w:eastAsia="zh-CN"/>
        </w:rPr>
        <w:t>垂度应符合设计要求</w:t>
      </w:r>
      <w:r w:rsidR="005D4AF9">
        <w:rPr>
          <w:rFonts w:ascii="宋体" w:hAnsi="宋体" w:cs="宋体" w:hint="eastAsia"/>
          <w:lang w:eastAsia="zh-CN"/>
        </w:rPr>
        <w:t>；</w:t>
      </w:r>
    </w:p>
    <w:p w14:paraId="70D81423" w14:textId="77777777"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馈线制作前导线应</w:t>
      </w:r>
      <w:proofErr w:type="gramStart"/>
      <w:r w:rsidRPr="0027799C">
        <w:rPr>
          <w:rFonts w:ascii="宋体" w:hAnsi="宋体" w:cs="宋体" w:hint="eastAsia"/>
          <w:lang w:eastAsia="zh-CN"/>
        </w:rPr>
        <w:t>经过调直处理</w:t>
      </w:r>
      <w:proofErr w:type="gramEnd"/>
      <w:r w:rsidRPr="0027799C">
        <w:rPr>
          <w:rFonts w:ascii="宋体" w:hAnsi="宋体" w:cs="宋体" w:hint="eastAsia"/>
          <w:lang w:eastAsia="zh-CN"/>
        </w:rPr>
        <w:t>，导线顺直，无扭曲和扭绞</w:t>
      </w:r>
      <w:r w:rsidR="005D4AF9">
        <w:rPr>
          <w:rFonts w:ascii="宋体" w:hAnsi="宋体" w:cs="宋体" w:hint="eastAsia"/>
          <w:lang w:eastAsia="zh-CN"/>
        </w:rPr>
        <w:t>；</w:t>
      </w:r>
    </w:p>
    <w:p w14:paraId="2C8977AE" w14:textId="77777777"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水泥馈线杆埋深应符合设计要求，钢管馈线杆与基础连接牢固，</w:t>
      </w:r>
      <w:proofErr w:type="gramStart"/>
      <w:r w:rsidRPr="0027799C">
        <w:rPr>
          <w:rFonts w:ascii="宋体" w:hAnsi="宋体" w:cs="宋体" w:hint="eastAsia"/>
          <w:lang w:eastAsia="zh-CN"/>
        </w:rPr>
        <w:t>馈线杆要垂直</w:t>
      </w:r>
      <w:proofErr w:type="gramEnd"/>
      <w:r w:rsidRPr="0027799C">
        <w:rPr>
          <w:rFonts w:ascii="宋体" w:hAnsi="宋体" w:cs="宋体" w:hint="eastAsia"/>
          <w:lang w:eastAsia="zh-CN"/>
        </w:rPr>
        <w:t>，横担应与线路方向垂直</w:t>
      </w:r>
      <w:r w:rsidR="005D4AF9">
        <w:rPr>
          <w:rFonts w:ascii="宋体" w:hAnsi="宋体" w:cs="宋体" w:hint="eastAsia"/>
          <w:lang w:eastAsia="zh-CN"/>
        </w:rPr>
        <w:t>；</w:t>
      </w:r>
    </w:p>
    <w:p w14:paraId="30C11685" w14:textId="583436A2"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馈线上的支撑应做到平、直、齐；跳线之间间距与支撑之间间距应符合设计要求，馈线收口、跳线及支撑等需要绑扎的应进行锡焊处理</w:t>
      </w:r>
      <w:r w:rsidR="005D4AF9">
        <w:rPr>
          <w:rFonts w:ascii="宋体" w:hAnsi="宋体" w:cs="宋体" w:hint="eastAsia"/>
          <w:lang w:eastAsia="zh-CN"/>
        </w:rPr>
        <w:t>；</w:t>
      </w:r>
    </w:p>
    <w:p w14:paraId="7A89AAA7" w14:textId="6620C2A9" w:rsidR="009E0880" w:rsidRPr="0027799C" w:rsidRDefault="009E0880" w:rsidP="00914E25">
      <w:pPr>
        <w:pStyle w:val="-11"/>
        <w:numPr>
          <w:ilvl w:val="0"/>
          <w:numId w:val="61"/>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馈线两端收口尺寸应一致，调节张力的索具螺旋扣应留有调整余量，跳</w:t>
      </w:r>
      <w:r w:rsidR="00A47DEC">
        <w:rPr>
          <w:rFonts w:ascii="宋体" w:hAnsi="宋体" w:cs="宋体" w:hint="eastAsia"/>
          <w:lang w:eastAsia="zh-CN"/>
        </w:rPr>
        <w:t>线</w:t>
      </w:r>
      <w:r w:rsidRPr="0027799C">
        <w:rPr>
          <w:rFonts w:ascii="宋体" w:hAnsi="宋体" w:cs="宋体" w:hint="eastAsia"/>
          <w:lang w:eastAsia="zh-CN"/>
        </w:rPr>
        <w:t>直径、间距、长度应相等。</w:t>
      </w:r>
    </w:p>
    <w:p w14:paraId="0E64CDAB" w14:textId="59558DC5" w:rsidR="009E0880" w:rsidRDefault="00051489" w:rsidP="00914E25">
      <w:pPr>
        <w:pStyle w:val="a0"/>
        <w:numPr>
          <w:ilvl w:val="1"/>
          <w:numId w:val="29"/>
        </w:numPr>
        <w:spacing w:before="240" w:after="240"/>
        <w:ind w:left="0"/>
        <w:jc w:val="center"/>
        <w:rPr>
          <w:lang w:eastAsia="zh-CN"/>
        </w:rPr>
      </w:pPr>
      <w:bookmarkStart w:id="574" w:name="_Toc465063313"/>
      <w:bookmarkStart w:id="575" w:name="_Toc474763722"/>
      <w:bookmarkStart w:id="576" w:name="_Toc6218847"/>
      <w:bookmarkStart w:id="577" w:name="_Toc6234838"/>
      <w:bookmarkStart w:id="578" w:name="_Toc6234949"/>
      <w:bookmarkStart w:id="579" w:name="_Toc6238384"/>
      <w:bookmarkStart w:id="580" w:name="_Toc6239009"/>
      <w:bookmarkStart w:id="581" w:name="_Toc54857968"/>
      <w:r>
        <w:rPr>
          <w:rFonts w:hint="eastAsia"/>
          <w:lang w:eastAsia="zh-CN"/>
        </w:rPr>
        <w:t xml:space="preserve"> </w:t>
      </w:r>
      <w:r w:rsidR="009E0880">
        <w:rPr>
          <w:rFonts w:hint="eastAsia"/>
          <w:lang w:eastAsia="zh-CN"/>
        </w:rPr>
        <w:t>中波</w:t>
      </w:r>
      <w:proofErr w:type="gramStart"/>
      <w:r w:rsidR="009E0880" w:rsidRPr="00EB79E3">
        <w:rPr>
          <w:rFonts w:hint="eastAsia"/>
          <w:lang w:eastAsia="zh-CN"/>
        </w:rPr>
        <w:t>调配室</w:t>
      </w:r>
      <w:proofErr w:type="gramEnd"/>
      <w:r w:rsidR="009E0880">
        <w:rPr>
          <w:rFonts w:hint="eastAsia"/>
          <w:lang w:eastAsia="zh-CN"/>
        </w:rPr>
        <w:t>工程验收</w:t>
      </w:r>
      <w:bookmarkEnd w:id="574"/>
      <w:bookmarkEnd w:id="575"/>
      <w:bookmarkEnd w:id="576"/>
      <w:bookmarkEnd w:id="577"/>
      <w:bookmarkEnd w:id="578"/>
      <w:bookmarkEnd w:id="579"/>
      <w:bookmarkEnd w:id="580"/>
      <w:bookmarkEnd w:id="581"/>
    </w:p>
    <w:p w14:paraId="4C32DC7B" w14:textId="11D8B71F" w:rsidR="009E0880" w:rsidRDefault="009E0880" w:rsidP="00914E25">
      <w:pPr>
        <w:pStyle w:val="a1"/>
        <w:numPr>
          <w:ilvl w:val="2"/>
          <w:numId w:val="29"/>
        </w:numPr>
        <w:tabs>
          <w:tab w:val="left" w:pos="709"/>
        </w:tabs>
        <w:spacing w:before="0" w:after="0"/>
        <w:outlineLvl w:val="9"/>
        <w:rPr>
          <w:lang w:eastAsia="zh-CN"/>
        </w:rPr>
      </w:pPr>
      <w:bookmarkStart w:id="582" w:name="_Toc6239010"/>
      <w:proofErr w:type="gramStart"/>
      <w:r w:rsidRPr="00EB79E3">
        <w:rPr>
          <w:rFonts w:cs="宋体" w:hint="eastAsia"/>
          <w:lang w:eastAsia="zh-CN"/>
        </w:rPr>
        <w:t>调配室</w:t>
      </w:r>
      <w:proofErr w:type="gramEnd"/>
      <w:r>
        <w:rPr>
          <w:rFonts w:cs="宋体" w:hint="eastAsia"/>
          <w:lang w:eastAsia="zh-CN"/>
        </w:rPr>
        <w:t>土建工程验收时，应</w:t>
      </w:r>
      <w:r w:rsidR="00286A48">
        <w:rPr>
          <w:rFonts w:cs="宋体" w:hint="eastAsia"/>
          <w:color w:val="000000"/>
          <w:lang w:eastAsia="zh-CN"/>
        </w:rPr>
        <w:t>具备下列文件资料</w:t>
      </w:r>
      <w:r>
        <w:rPr>
          <w:rFonts w:cs="宋体" w:hint="eastAsia"/>
          <w:lang w:eastAsia="zh-CN"/>
        </w:rPr>
        <w:t>：</w:t>
      </w:r>
      <w:bookmarkEnd w:id="582"/>
    </w:p>
    <w:p w14:paraId="203AD6D3" w14:textId="107AD7CF" w:rsidR="009E0880" w:rsidRPr="00C61F70" w:rsidRDefault="009E0880" w:rsidP="00E54A3E">
      <w:pPr>
        <w:pStyle w:val="-11"/>
        <w:numPr>
          <w:ilvl w:val="0"/>
          <w:numId w:val="62"/>
        </w:numPr>
        <w:tabs>
          <w:tab w:val="left" w:pos="709"/>
        </w:tabs>
        <w:spacing w:line="360" w:lineRule="exact"/>
        <w:ind w:left="0" w:firstLineChars="0" w:firstLine="420"/>
        <w:rPr>
          <w:rFonts w:ascii="宋体" w:hAnsi="宋体" w:cs="宋体"/>
          <w:lang w:eastAsia="zh-CN"/>
        </w:rPr>
      </w:pPr>
      <w:proofErr w:type="gramStart"/>
      <w:r w:rsidRPr="00C61F70">
        <w:rPr>
          <w:rFonts w:ascii="宋体" w:hAnsi="宋体" w:cs="宋体" w:hint="eastAsia"/>
          <w:lang w:eastAsia="zh-CN"/>
        </w:rPr>
        <w:t>调配室</w:t>
      </w:r>
      <w:proofErr w:type="gramEnd"/>
      <w:r w:rsidRPr="00C61F70">
        <w:rPr>
          <w:rFonts w:ascii="宋体" w:hAnsi="宋体" w:cs="宋体" w:hint="eastAsia"/>
          <w:lang w:eastAsia="zh-CN"/>
        </w:rPr>
        <w:t>工程设计文件</w:t>
      </w:r>
      <w:r w:rsidR="00C61F70">
        <w:rPr>
          <w:rFonts w:ascii="宋体" w:hAnsi="宋体" w:cs="宋体" w:hint="eastAsia"/>
          <w:lang w:eastAsia="zh-CN"/>
        </w:rPr>
        <w:t>，</w:t>
      </w:r>
      <w:r w:rsidRPr="00C61F70">
        <w:rPr>
          <w:rFonts w:ascii="宋体" w:hAnsi="宋体" w:cs="宋体" w:hint="eastAsia"/>
          <w:lang w:eastAsia="zh-CN"/>
        </w:rPr>
        <w:t>工程设计变更记录与确认书</w:t>
      </w:r>
      <w:r w:rsidR="005D4AF9" w:rsidRPr="00C61F70">
        <w:rPr>
          <w:rFonts w:ascii="宋体" w:hAnsi="宋体" w:cs="宋体" w:hint="eastAsia"/>
          <w:lang w:eastAsia="zh-CN"/>
        </w:rPr>
        <w:t>；</w:t>
      </w:r>
    </w:p>
    <w:p w14:paraId="0C502D94" w14:textId="77777777" w:rsidR="009E0880" w:rsidRPr="0027799C" w:rsidRDefault="009E0880" w:rsidP="00914E25">
      <w:pPr>
        <w:pStyle w:val="-11"/>
        <w:numPr>
          <w:ilvl w:val="0"/>
          <w:numId w:val="6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地质勘探资料</w:t>
      </w:r>
      <w:r w:rsidR="005D4AF9">
        <w:rPr>
          <w:rFonts w:ascii="宋体" w:hAnsi="宋体" w:cs="宋体" w:hint="eastAsia"/>
          <w:lang w:eastAsia="zh-CN"/>
        </w:rPr>
        <w:t>；</w:t>
      </w:r>
    </w:p>
    <w:p w14:paraId="7AF140D5" w14:textId="003054EA" w:rsidR="009E0880" w:rsidRPr="0027799C" w:rsidRDefault="009E0880" w:rsidP="00914E25">
      <w:pPr>
        <w:pStyle w:val="-11"/>
        <w:numPr>
          <w:ilvl w:val="0"/>
          <w:numId w:val="6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建筑物质量验收</w:t>
      </w:r>
      <w:r w:rsidR="00C61F70">
        <w:rPr>
          <w:rFonts w:ascii="宋体" w:hAnsi="宋体" w:cs="宋体" w:hint="eastAsia"/>
          <w:lang w:eastAsia="zh-CN"/>
        </w:rPr>
        <w:t>文件</w:t>
      </w:r>
      <w:r w:rsidR="005D4AF9">
        <w:rPr>
          <w:rFonts w:ascii="宋体" w:hAnsi="宋体" w:cs="宋体" w:hint="eastAsia"/>
          <w:lang w:eastAsia="zh-CN"/>
        </w:rPr>
        <w:t>；</w:t>
      </w:r>
    </w:p>
    <w:p w14:paraId="145122D1" w14:textId="4FCE75E8" w:rsidR="009E0880" w:rsidRDefault="009E0880" w:rsidP="00914E25">
      <w:pPr>
        <w:pStyle w:val="-11"/>
        <w:numPr>
          <w:ilvl w:val="0"/>
          <w:numId w:val="6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3E8E2903" w14:textId="48F53FF1" w:rsidR="00C61F70" w:rsidRDefault="00C61F70" w:rsidP="00914E25">
      <w:pPr>
        <w:pStyle w:val="-11"/>
        <w:numPr>
          <w:ilvl w:val="0"/>
          <w:numId w:val="62"/>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调配室内网络设计图纸；</w:t>
      </w:r>
    </w:p>
    <w:p w14:paraId="03A2CEB4" w14:textId="0348A9E3" w:rsidR="00C61F70" w:rsidRDefault="00C61F70" w:rsidP="00914E25">
      <w:pPr>
        <w:pStyle w:val="-11"/>
        <w:numPr>
          <w:ilvl w:val="0"/>
          <w:numId w:val="62"/>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网络元器件调试参数；</w:t>
      </w:r>
    </w:p>
    <w:p w14:paraId="15AA0EB5" w14:textId="28AF4A74" w:rsidR="00C61F70" w:rsidRPr="0027799C" w:rsidRDefault="00C61F70" w:rsidP="00914E25">
      <w:pPr>
        <w:pStyle w:val="-11"/>
        <w:numPr>
          <w:ilvl w:val="0"/>
          <w:numId w:val="62"/>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屏蔽系统验收文件；</w:t>
      </w:r>
    </w:p>
    <w:p w14:paraId="07B17416" w14:textId="59363FB7" w:rsidR="009E0880" w:rsidRDefault="009E0880" w:rsidP="00914E25">
      <w:pPr>
        <w:pStyle w:val="-11"/>
        <w:numPr>
          <w:ilvl w:val="0"/>
          <w:numId w:val="62"/>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金属材料质量合格证明文件</w:t>
      </w:r>
      <w:r w:rsidR="00C61F70">
        <w:rPr>
          <w:rFonts w:ascii="宋体" w:hAnsi="宋体" w:cs="宋体" w:hint="eastAsia"/>
          <w:lang w:eastAsia="zh-CN"/>
        </w:rPr>
        <w:t>；</w:t>
      </w:r>
    </w:p>
    <w:p w14:paraId="6734192A" w14:textId="02705AFA" w:rsidR="00C61F70" w:rsidRPr="0027799C" w:rsidRDefault="00C61F70" w:rsidP="00914E25">
      <w:pPr>
        <w:pStyle w:val="-11"/>
        <w:numPr>
          <w:ilvl w:val="0"/>
          <w:numId w:val="62"/>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屏蔽系统接地电阻检测记录。</w:t>
      </w:r>
    </w:p>
    <w:p w14:paraId="3DBF2065" w14:textId="11373DDB" w:rsidR="009E0880" w:rsidRPr="006238C5" w:rsidRDefault="00C61F70" w:rsidP="00E54A3E">
      <w:pPr>
        <w:pStyle w:val="a1"/>
        <w:numPr>
          <w:ilvl w:val="2"/>
          <w:numId w:val="29"/>
        </w:numPr>
        <w:tabs>
          <w:tab w:val="left" w:pos="709"/>
        </w:tabs>
        <w:spacing w:before="0" w:after="0"/>
        <w:outlineLvl w:val="9"/>
        <w:rPr>
          <w:rFonts w:cs="宋体"/>
          <w:lang w:eastAsia="zh-CN"/>
        </w:rPr>
      </w:pPr>
      <w:bookmarkStart w:id="583" w:name="_Toc6239011"/>
      <w:proofErr w:type="gramStart"/>
      <w:r w:rsidRPr="00C61F70">
        <w:rPr>
          <w:rFonts w:cs="宋体" w:hint="eastAsia"/>
          <w:lang w:eastAsia="zh-CN"/>
        </w:rPr>
        <w:t>调配室工程</w:t>
      </w:r>
      <w:proofErr w:type="gramEnd"/>
      <w:r w:rsidRPr="00C61F70">
        <w:rPr>
          <w:rFonts w:cs="宋体" w:hint="eastAsia"/>
          <w:lang w:eastAsia="zh-CN"/>
        </w:rPr>
        <w:t>合格质量标准应符合下列要求：</w:t>
      </w:r>
      <w:bookmarkEnd w:id="583"/>
    </w:p>
    <w:p w14:paraId="684AA991" w14:textId="679C5CC4" w:rsidR="009E0880" w:rsidRPr="0027799C" w:rsidRDefault="00C61F70" w:rsidP="00914E25">
      <w:pPr>
        <w:pStyle w:val="-11"/>
        <w:numPr>
          <w:ilvl w:val="0"/>
          <w:numId w:val="63"/>
        </w:numPr>
        <w:tabs>
          <w:tab w:val="left" w:pos="709"/>
        </w:tabs>
        <w:spacing w:line="360" w:lineRule="exact"/>
        <w:ind w:left="0" w:firstLineChars="0" w:firstLine="420"/>
        <w:rPr>
          <w:rFonts w:ascii="宋体" w:hAnsi="宋体" w:cs="宋体"/>
          <w:lang w:eastAsia="zh-CN"/>
        </w:rPr>
      </w:pPr>
      <w:proofErr w:type="gramStart"/>
      <w:r w:rsidRPr="00C61F70">
        <w:rPr>
          <w:rFonts w:ascii="宋体" w:hAnsi="宋体" w:cs="宋体" w:hint="eastAsia"/>
          <w:lang w:eastAsia="zh-CN"/>
        </w:rPr>
        <w:t>调配室建筑</w:t>
      </w:r>
      <w:proofErr w:type="gramEnd"/>
      <w:r w:rsidRPr="00C61F70">
        <w:rPr>
          <w:rFonts w:ascii="宋体" w:hAnsi="宋体" w:cs="宋体" w:hint="eastAsia"/>
          <w:lang w:eastAsia="zh-CN"/>
        </w:rPr>
        <w:t>物质量应符合设计要求；</w:t>
      </w:r>
    </w:p>
    <w:p w14:paraId="13580894" w14:textId="044A899D" w:rsidR="009E0880" w:rsidRPr="0027799C" w:rsidRDefault="00C61F70" w:rsidP="00914E25">
      <w:pPr>
        <w:pStyle w:val="-11"/>
        <w:numPr>
          <w:ilvl w:val="0"/>
          <w:numId w:val="63"/>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调配室内网络元器件应满足实际工作情况下电流与耐压的技术指标。元器件的连接铜管应满足通过电流的要求，不能有明显的高频电流热损耗和高频感应热损耗，连接与焊接工艺要排除任何发生尖端放电的情况；</w:t>
      </w:r>
    </w:p>
    <w:p w14:paraId="334DD4A2" w14:textId="774A96D5" w:rsidR="009E0880" w:rsidRPr="0027799C" w:rsidRDefault="00C61F70" w:rsidP="00914E25">
      <w:pPr>
        <w:pStyle w:val="-11"/>
        <w:numPr>
          <w:ilvl w:val="0"/>
          <w:numId w:val="63"/>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屏蔽系统金属材料质量合格，接地电阻检测</w:t>
      </w:r>
      <w:proofErr w:type="gramStart"/>
      <w:r w:rsidRPr="00C61F70">
        <w:rPr>
          <w:rFonts w:ascii="宋体" w:hAnsi="宋体" w:cs="宋体" w:hint="eastAsia"/>
          <w:lang w:eastAsia="zh-CN"/>
        </w:rPr>
        <w:t>值符合</w:t>
      </w:r>
      <w:proofErr w:type="gramEnd"/>
      <w:r w:rsidRPr="00C61F70">
        <w:rPr>
          <w:rFonts w:ascii="宋体" w:hAnsi="宋体" w:cs="宋体" w:hint="eastAsia"/>
          <w:lang w:eastAsia="zh-CN"/>
        </w:rPr>
        <w:t>设计要求</w:t>
      </w:r>
      <w:r w:rsidR="005D4AF9">
        <w:rPr>
          <w:rFonts w:ascii="宋体" w:hAnsi="宋体" w:cs="宋体" w:hint="eastAsia"/>
          <w:lang w:eastAsia="zh-CN"/>
        </w:rPr>
        <w:t>；</w:t>
      </w:r>
    </w:p>
    <w:p w14:paraId="608B33EF" w14:textId="6F9558C0" w:rsidR="00057A70" w:rsidRPr="0027799C" w:rsidRDefault="00C61F70" w:rsidP="00914E25">
      <w:pPr>
        <w:pStyle w:val="-11"/>
        <w:numPr>
          <w:ilvl w:val="0"/>
          <w:numId w:val="63"/>
        </w:numPr>
        <w:tabs>
          <w:tab w:val="left" w:pos="709"/>
        </w:tabs>
        <w:spacing w:line="360" w:lineRule="exact"/>
        <w:ind w:left="0" w:firstLineChars="0" w:firstLine="420"/>
        <w:rPr>
          <w:rFonts w:ascii="宋体" w:hAnsi="宋体" w:cs="宋体"/>
          <w:lang w:eastAsia="zh-CN"/>
        </w:rPr>
      </w:pPr>
      <w:r w:rsidRPr="00C61F70">
        <w:rPr>
          <w:rFonts w:ascii="宋体" w:hAnsi="宋体" w:cs="宋体" w:hint="eastAsia"/>
          <w:lang w:eastAsia="zh-CN"/>
        </w:rPr>
        <w:t>当</w:t>
      </w:r>
      <w:proofErr w:type="gramStart"/>
      <w:r w:rsidRPr="00C61F70">
        <w:rPr>
          <w:rFonts w:ascii="宋体" w:hAnsi="宋体" w:cs="宋体" w:hint="eastAsia"/>
          <w:lang w:eastAsia="zh-CN"/>
        </w:rPr>
        <w:t>调配室</w:t>
      </w:r>
      <w:proofErr w:type="gramEnd"/>
      <w:r w:rsidRPr="00C61F70">
        <w:rPr>
          <w:rFonts w:ascii="宋体" w:hAnsi="宋体" w:cs="宋体" w:hint="eastAsia"/>
          <w:lang w:eastAsia="zh-CN"/>
        </w:rPr>
        <w:t>因工作电流过大出现较明显的热损耗时，施工方和设计单位要采取措施改进接地，或改进网络结构，以消除热损耗。</w:t>
      </w:r>
    </w:p>
    <w:p w14:paraId="575438A1" w14:textId="422CADFC" w:rsidR="009E0880" w:rsidRPr="005202C2" w:rsidRDefault="00051489" w:rsidP="00914E25">
      <w:pPr>
        <w:pStyle w:val="a0"/>
        <w:numPr>
          <w:ilvl w:val="1"/>
          <w:numId w:val="29"/>
        </w:numPr>
        <w:spacing w:before="240" w:after="240"/>
        <w:ind w:left="0"/>
        <w:jc w:val="center"/>
        <w:rPr>
          <w:lang w:eastAsia="zh-CN"/>
        </w:rPr>
      </w:pPr>
      <w:bookmarkStart w:id="584" w:name="_Toc465063314"/>
      <w:bookmarkStart w:id="585" w:name="_Toc474763723"/>
      <w:bookmarkStart w:id="586" w:name="_Toc6218848"/>
      <w:bookmarkStart w:id="587" w:name="_Toc6234839"/>
      <w:bookmarkStart w:id="588" w:name="_Toc6234950"/>
      <w:bookmarkStart w:id="589" w:name="_Toc6238385"/>
      <w:bookmarkStart w:id="590" w:name="_Toc6239012"/>
      <w:bookmarkStart w:id="591" w:name="_Toc54857969"/>
      <w:r>
        <w:rPr>
          <w:rFonts w:hint="eastAsia"/>
          <w:lang w:eastAsia="zh-CN"/>
        </w:rPr>
        <w:lastRenderedPageBreak/>
        <w:t xml:space="preserve"> </w:t>
      </w:r>
      <w:r w:rsidR="009E0880" w:rsidRPr="005202C2">
        <w:rPr>
          <w:rFonts w:hint="eastAsia"/>
          <w:lang w:eastAsia="zh-CN"/>
        </w:rPr>
        <w:t>地网工程验收</w:t>
      </w:r>
      <w:bookmarkEnd w:id="584"/>
      <w:bookmarkEnd w:id="585"/>
      <w:bookmarkEnd w:id="586"/>
      <w:bookmarkEnd w:id="587"/>
      <w:bookmarkEnd w:id="588"/>
      <w:bookmarkEnd w:id="589"/>
      <w:bookmarkEnd w:id="590"/>
      <w:bookmarkEnd w:id="591"/>
    </w:p>
    <w:p w14:paraId="550D6C67" w14:textId="75D0B477" w:rsidR="009E0880" w:rsidRPr="005202C2" w:rsidRDefault="009E0880" w:rsidP="00914E25">
      <w:pPr>
        <w:pStyle w:val="a1"/>
        <w:numPr>
          <w:ilvl w:val="2"/>
          <w:numId w:val="29"/>
        </w:numPr>
        <w:tabs>
          <w:tab w:val="left" w:pos="709"/>
        </w:tabs>
        <w:spacing w:before="0" w:after="0"/>
        <w:outlineLvl w:val="9"/>
        <w:rPr>
          <w:lang w:eastAsia="zh-CN"/>
        </w:rPr>
      </w:pPr>
      <w:bookmarkStart w:id="592" w:name="_Toc6239013"/>
      <w:r w:rsidRPr="005202C2">
        <w:rPr>
          <w:rFonts w:cs="宋体" w:hint="eastAsia"/>
          <w:lang w:eastAsia="zh-CN"/>
        </w:rPr>
        <w:t>地网工程验收时，应</w:t>
      </w:r>
      <w:r w:rsidR="00286A48">
        <w:rPr>
          <w:rFonts w:cs="宋体" w:hint="eastAsia"/>
          <w:color w:val="000000"/>
          <w:lang w:eastAsia="zh-CN"/>
        </w:rPr>
        <w:t>具备下列文件资料</w:t>
      </w:r>
      <w:r>
        <w:rPr>
          <w:rFonts w:cs="宋体" w:hint="eastAsia"/>
          <w:lang w:eastAsia="zh-CN"/>
        </w:rPr>
        <w:t>：</w:t>
      </w:r>
      <w:bookmarkEnd w:id="592"/>
    </w:p>
    <w:p w14:paraId="7F04852E" w14:textId="62A82A25" w:rsidR="009E0880" w:rsidRPr="0027799C" w:rsidRDefault="00FE54E9" w:rsidP="00914E25">
      <w:pPr>
        <w:pStyle w:val="-11"/>
        <w:numPr>
          <w:ilvl w:val="0"/>
          <w:numId w:val="64"/>
        </w:numPr>
        <w:tabs>
          <w:tab w:val="left" w:pos="709"/>
        </w:tabs>
        <w:spacing w:line="360" w:lineRule="exact"/>
        <w:ind w:left="0" w:firstLineChars="0" w:firstLine="420"/>
        <w:rPr>
          <w:rFonts w:ascii="宋体" w:hAnsi="宋体" w:cs="宋体"/>
          <w:lang w:eastAsia="zh-CN"/>
        </w:rPr>
      </w:pPr>
      <w:r>
        <w:rPr>
          <w:rFonts w:ascii="宋体" w:hAnsi="宋体" w:cs="宋体" w:hint="eastAsia"/>
          <w:lang w:eastAsia="zh-CN"/>
        </w:rPr>
        <w:t>施工方工作报告</w:t>
      </w:r>
      <w:r w:rsidR="005D4AF9">
        <w:rPr>
          <w:rFonts w:ascii="宋体" w:hAnsi="宋体" w:cs="宋体" w:hint="eastAsia"/>
          <w:lang w:eastAsia="zh-CN"/>
        </w:rPr>
        <w:t>；</w:t>
      </w:r>
    </w:p>
    <w:p w14:paraId="6B7626C7"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地网工程设计文件</w:t>
      </w:r>
      <w:r w:rsidR="005D4AF9">
        <w:rPr>
          <w:rFonts w:ascii="宋体" w:hAnsi="宋体" w:cs="宋体" w:hint="eastAsia"/>
          <w:lang w:eastAsia="zh-CN"/>
        </w:rPr>
        <w:t>；</w:t>
      </w:r>
    </w:p>
    <w:p w14:paraId="2EBA7DE1"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地网接地电阻值检测记录</w:t>
      </w:r>
      <w:r w:rsidR="005D4AF9">
        <w:rPr>
          <w:rFonts w:ascii="宋体" w:hAnsi="宋体" w:cs="宋体" w:hint="eastAsia"/>
          <w:lang w:eastAsia="zh-CN"/>
        </w:rPr>
        <w:t>；</w:t>
      </w:r>
    </w:p>
    <w:p w14:paraId="437BF5A2"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地网分项工程质量验收记录，见附录</w:t>
      </w:r>
      <w:r w:rsidRPr="0027799C">
        <w:rPr>
          <w:rFonts w:ascii="宋体" w:hAnsi="宋体" w:cs="宋体"/>
          <w:lang w:eastAsia="zh-CN"/>
        </w:rPr>
        <w:t>A</w:t>
      </w:r>
      <w:r w:rsidRPr="0027799C">
        <w:rPr>
          <w:rFonts w:ascii="宋体" w:hAnsi="宋体" w:cs="宋体" w:hint="eastAsia"/>
          <w:lang w:eastAsia="zh-CN"/>
        </w:rPr>
        <w:t>表</w:t>
      </w:r>
      <w:r w:rsidRPr="0027799C">
        <w:rPr>
          <w:rFonts w:ascii="宋体" w:hAnsi="宋体" w:cs="宋体"/>
          <w:lang w:eastAsia="zh-CN"/>
        </w:rPr>
        <w:t>A</w:t>
      </w:r>
      <w:r w:rsidRPr="0027799C">
        <w:rPr>
          <w:rFonts w:ascii="宋体" w:hAnsi="宋体" w:cs="宋体" w:hint="eastAsia"/>
          <w:lang w:eastAsia="zh-CN"/>
        </w:rPr>
        <w:t>.</w:t>
      </w:r>
      <w:r w:rsidRPr="0027799C">
        <w:rPr>
          <w:rFonts w:ascii="宋体" w:hAnsi="宋体" w:cs="宋体"/>
          <w:lang w:eastAsia="zh-CN"/>
        </w:rPr>
        <w:t>0</w:t>
      </w:r>
      <w:r w:rsidRPr="0027799C">
        <w:rPr>
          <w:rFonts w:ascii="宋体" w:hAnsi="宋体" w:cs="宋体" w:hint="eastAsia"/>
          <w:lang w:eastAsia="zh-CN"/>
        </w:rPr>
        <w:t>.</w:t>
      </w:r>
      <w:r w:rsidRPr="0027799C">
        <w:rPr>
          <w:rFonts w:ascii="宋体" w:hAnsi="宋体" w:cs="宋体"/>
          <w:lang w:eastAsia="zh-CN"/>
        </w:rPr>
        <w:t>6</w:t>
      </w:r>
      <w:r w:rsidR="005D4AF9">
        <w:rPr>
          <w:rFonts w:ascii="宋体" w:hAnsi="宋体" w:cs="宋体" w:hint="eastAsia"/>
          <w:lang w:eastAsia="zh-CN"/>
        </w:rPr>
        <w:t>；</w:t>
      </w:r>
    </w:p>
    <w:p w14:paraId="058B19FA"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隐蔽工程验收文件</w:t>
      </w:r>
      <w:r w:rsidR="005D4AF9">
        <w:rPr>
          <w:rFonts w:ascii="宋体" w:hAnsi="宋体" w:cs="宋体" w:hint="eastAsia"/>
          <w:lang w:eastAsia="zh-CN"/>
        </w:rPr>
        <w:t>；</w:t>
      </w:r>
    </w:p>
    <w:p w14:paraId="4470424B"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原材料、成品质量合格证明文件、中文标志及性能检测报告</w:t>
      </w:r>
      <w:r w:rsidR="005D4AF9">
        <w:rPr>
          <w:rFonts w:ascii="宋体" w:hAnsi="宋体" w:cs="宋体" w:hint="eastAsia"/>
          <w:lang w:eastAsia="zh-CN"/>
        </w:rPr>
        <w:t>；</w:t>
      </w:r>
    </w:p>
    <w:p w14:paraId="21AC131C"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不合格项的处理记录和验收记录（如有）</w:t>
      </w:r>
      <w:r w:rsidR="005D4AF9">
        <w:rPr>
          <w:rFonts w:ascii="宋体" w:hAnsi="宋体" w:cs="宋体" w:hint="eastAsia"/>
          <w:lang w:eastAsia="zh-CN"/>
        </w:rPr>
        <w:t>；</w:t>
      </w:r>
    </w:p>
    <w:p w14:paraId="6165E72C"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重大质量技术问题实施方案及验收记录</w:t>
      </w:r>
      <w:r w:rsidR="005D4AF9">
        <w:rPr>
          <w:rFonts w:ascii="宋体" w:hAnsi="宋体" w:cs="宋体" w:hint="eastAsia"/>
          <w:lang w:eastAsia="zh-CN"/>
        </w:rPr>
        <w:t>；</w:t>
      </w:r>
    </w:p>
    <w:p w14:paraId="1D626033" w14:textId="77777777" w:rsidR="009E0880" w:rsidRPr="0027799C" w:rsidRDefault="009E0880" w:rsidP="00914E25">
      <w:pPr>
        <w:pStyle w:val="-11"/>
        <w:numPr>
          <w:ilvl w:val="0"/>
          <w:numId w:val="64"/>
        </w:numPr>
        <w:tabs>
          <w:tab w:val="left" w:pos="709"/>
        </w:tabs>
        <w:spacing w:line="360" w:lineRule="exact"/>
        <w:ind w:left="0" w:firstLineChars="0" w:firstLine="420"/>
        <w:rPr>
          <w:rFonts w:ascii="宋体" w:hAnsi="宋体" w:cs="宋体"/>
          <w:lang w:eastAsia="zh-CN"/>
        </w:rPr>
      </w:pPr>
      <w:r w:rsidRPr="0027799C">
        <w:rPr>
          <w:rFonts w:ascii="宋体" w:hAnsi="宋体" w:cs="宋体" w:hint="eastAsia"/>
          <w:lang w:eastAsia="zh-CN"/>
        </w:rPr>
        <w:t>其他有关文件和记录。</w:t>
      </w:r>
    </w:p>
    <w:p w14:paraId="62113681" w14:textId="77777777" w:rsidR="009E0880" w:rsidRPr="005202C2" w:rsidRDefault="009E0880" w:rsidP="00914E25">
      <w:pPr>
        <w:pStyle w:val="a1"/>
        <w:numPr>
          <w:ilvl w:val="2"/>
          <w:numId w:val="29"/>
        </w:numPr>
        <w:tabs>
          <w:tab w:val="left" w:pos="709"/>
        </w:tabs>
        <w:spacing w:before="0" w:after="0"/>
        <w:outlineLvl w:val="9"/>
        <w:rPr>
          <w:lang w:eastAsia="zh-CN"/>
        </w:rPr>
      </w:pPr>
      <w:bookmarkStart w:id="593" w:name="_Toc6239014"/>
      <w:r w:rsidRPr="005202C2">
        <w:rPr>
          <w:rFonts w:cs="宋体" w:hint="eastAsia"/>
          <w:lang w:eastAsia="zh-CN"/>
        </w:rPr>
        <w:t>敷设地网工程合格质量标准应符合下列要求</w:t>
      </w:r>
      <w:r>
        <w:rPr>
          <w:rFonts w:cs="宋体" w:hint="eastAsia"/>
          <w:lang w:eastAsia="zh-CN"/>
        </w:rPr>
        <w:t>：</w:t>
      </w:r>
      <w:bookmarkEnd w:id="593"/>
    </w:p>
    <w:p w14:paraId="4964D29F" w14:textId="77777777" w:rsidR="009E0880" w:rsidRPr="00B42E4D" w:rsidRDefault="009E0880" w:rsidP="00914E25">
      <w:pPr>
        <w:pStyle w:val="-11"/>
        <w:numPr>
          <w:ilvl w:val="0"/>
          <w:numId w:val="65"/>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地网接地电阻值应符合设计要求</w:t>
      </w:r>
      <w:r w:rsidR="005D4AF9">
        <w:rPr>
          <w:rFonts w:ascii="宋体" w:hAnsi="宋体" w:cs="宋体" w:hint="eastAsia"/>
          <w:lang w:eastAsia="zh-CN"/>
        </w:rPr>
        <w:t>；</w:t>
      </w:r>
    </w:p>
    <w:p w14:paraId="3BF0FCD9" w14:textId="77777777" w:rsidR="009E0880" w:rsidRPr="00B42E4D" w:rsidRDefault="009E0880" w:rsidP="00914E25">
      <w:pPr>
        <w:pStyle w:val="-11"/>
        <w:numPr>
          <w:ilvl w:val="0"/>
          <w:numId w:val="65"/>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敷设地网导线的规格、根数及长度和埋深应符合设计要求，每根地网导线应导通无断点</w:t>
      </w:r>
      <w:r w:rsidR="005D4AF9">
        <w:rPr>
          <w:rFonts w:ascii="宋体" w:hAnsi="宋体" w:cs="宋体" w:hint="eastAsia"/>
          <w:lang w:eastAsia="zh-CN"/>
        </w:rPr>
        <w:t>；</w:t>
      </w:r>
    </w:p>
    <w:p w14:paraId="2720D791" w14:textId="77777777" w:rsidR="009E0880" w:rsidRPr="00B42E4D" w:rsidRDefault="009E0880" w:rsidP="00914E25">
      <w:pPr>
        <w:pStyle w:val="-11"/>
        <w:numPr>
          <w:ilvl w:val="0"/>
          <w:numId w:val="65"/>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地网线汇集</w:t>
      </w:r>
      <w:proofErr w:type="gramStart"/>
      <w:r w:rsidRPr="00B42E4D">
        <w:rPr>
          <w:rFonts w:ascii="宋体" w:hAnsi="宋体" w:cs="宋体" w:hint="eastAsia"/>
          <w:lang w:eastAsia="zh-CN"/>
        </w:rPr>
        <w:t>塔基础</w:t>
      </w:r>
      <w:proofErr w:type="gramEnd"/>
      <w:r w:rsidRPr="00B42E4D">
        <w:rPr>
          <w:rFonts w:ascii="宋体" w:hAnsi="宋体" w:cs="宋体" w:hint="eastAsia"/>
          <w:lang w:eastAsia="zh-CN"/>
        </w:rPr>
        <w:t>时与基础铜皮及母线焊接牢固。</w:t>
      </w:r>
    </w:p>
    <w:p w14:paraId="31FA9B23" w14:textId="471B7A35" w:rsidR="009E0880" w:rsidRPr="001A32E0" w:rsidRDefault="00051489" w:rsidP="00914E25">
      <w:pPr>
        <w:pStyle w:val="a0"/>
        <w:numPr>
          <w:ilvl w:val="1"/>
          <w:numId w:val="29"/>
        </w:numPr>
        <w:spacing w:before="240" w:after="240"/>
        <w:ind w:left="0"/>
        <w:jc w:val="center"/>
        <w:rPr>
          <w:kern w:val="2"/>
          <w:lang w:eastAsia="zh-CN"/>
        </w:rPr>
      </w:pPr>
      <w:bookmarkStart w:id="594" w:name="_Toc465063315"/>
      <w:bookmarkStart w:id="595" w:name="_Toc474763724"/>
      <w:bookmarkStart w:id="596" w:name="_Toc6218849"/>
      <w:bookmarkStart w:id="597" w:name="_Toc6234840"/>
      <w:bookmarkStart w:id="598" w:name="_Toc6234951"/>
      <w:bookmarkStart w:id="599" w:name="_Toc6238386"/>
      <w:bookmarkStart w:id="600" w:name="_Toc6239015"/>
      <w:bookmarkStart w:id="601" w:name="_Toc54857970"/>
      <w:r>
        <w:rPr>
          <w:rFonts w:hint="eastAsia"/>
          <w:kern w:val="2"/>
          <w:lang w:eastAsia="zh-CN"/>
        </w:rPr>
        <w:t xml:space="preserve"> </w:t>
      </w:r>
      <w:r w:rsidR="009E0880" w:rsidRPr="001A32E0">
        <w:rPr>
          <w:rFonts w:hint="eastAsia"/>
          <w:kern w:val="2"/>
          <w:lang w:eastAsia="zh-CN"/>
        </w:rPr>
        <w:t>开关及</w:t>
      </w:r>
      <w:proofErr w:type="gramStart"/>
      <w:r w:rsidR="009E0880" w:rsidRPr="001A32E0">
        <w:rPr>
          <w:rFonts w:hint="eastAsia"/>
          <w:kern w:val="2"/>
          <w:lang w:eastAsia="zh-CN"/>
        </w:rPr>
        <w:t>馈</w:t>
      </w:r>
      <w:proofErr w:type="gramEnd"/>
      <w:r w:rsidR="009E0880" w:rsidRPr="001A32E0">
        <w:rPr>
          <w:rFonts w:hint="eastAsia"/>
          <w:kern w:val="2"/>
          <w:lang w:eastAsia="zh-CN"/>
        </w:rPr>
        <w:t>筒</w:t>
      </w:r>
      <w:r w:rsidR="009E0880" w:rsidRPr="00D01AF0">
        <w:rPr>
          <w:rFonts w:hint="eastAsia"/>
          <w:lang w:eastAsia="zh-CN"/>
        </w:rPr>
        <w:t>安装工程</w:t>
      </w:r>
      <w:r w:rsidR="009E0880" w:rsidRPr="001A32E0">
        <w:rPr>
          <w:rFonts w:hint="eastAsia"/>
          <w:kern w:val="2"/>
          <w:lang w:eastAsia="zh-CN"/>
        </w:rPr>
        <w:t>的验收</w:t>
      </w:r>
      <w:bookmarkEnd w:id="594"/>
      <w:bookmarkEnd w:id="595"/>
      <w:bookmarkEnd w:id="596"/>
      <w:bookmarkEnd w:id="597"/>
      <w:bookmarkEnd w:id="598"/>
      <w:bookmarkEnd w:id="599"/>
      <w:bookmarkEnd w:id="600"/>
      <w:bookmarkEnd w:id="601"/>
    </w:p>
    <w:p w14:paraId="761E4FCC" w14:textId="23081634" w:rsidR="009E0880" w:rsidRDefault="009E0880" w:rsidP="00914E25">
      <w:pPr>
        <w:pStyle w:val="a1"/>
        <w:numPr>
          <w:ilvl w:val="2"/>
          <w:numId w:val="29"/>
        </w:numPr>
        <w:tabs>
          <w:tab w:val="left" w:pos="709"/>
        </w:tabs>
        <w:spacing w:before="0" w:after="0"/>
        <w:outlineLvl w:val="9"/>
        <w:rPr>
          <w:lang w:eastAsia="zh-CN"/>
        </w:rPr>
      </w:pPr>
      <w:bookmarkStart w:id="602" w:name="_Toc6239016"/>
      <w:r>
        <w:rPr>
          <w:rFonts w:hint="eastAsia"/>
          <w:lang w:eastAsia="zh-CN"/>
        </w:rPr>
        <w:t>开关及</w:t>
      </w:r>
      <w:proofErr w:type="gramStart"/>
      <w:r>
        <w:rPr>
          <w:rFonts w:hint="eastAsia"/>
          <w:lang w:eastAsia="zh-CN"/>
        </w:rPr>
        <w:t>馈</w:t>
      </w:r>
      <w:proofErr w:type="gramEnd"/>
      <w:r>
        <w:rPr>
          <w:rFonts w:hint="eastAsia"/>
          <w:lang w:eastAsia="zh-CN"/>
        </w:rPr>
        <w:t>筒安装</w:t>
      </w:r>
      <w:r>
        <w:rPr>
          <w:rFonts w:cs="宋体" w:hint="eastAsia"/>
          <w:lang w:eastAsia="zh-CN"/>
        </w:rPr>
        <w:t>工程</w:t>
      </w:r>
      <w:r w:rsidRPr="001A32E0">
        <w:rPr>
          <w:rFonts w:cs="宋体" w:hint="eastAsia"/>
          <w:lang w:eastAsia="zh-CN"/>
        </w:rPr>
        <w:t>验收</w:t>
      </w:r>
      <w:r w:rsidR="00286A48">
        <w:rPr>
          <w:rFonts w:cs="宋体" w:hint="eastAsia"/>
          <w:lang w:eastAsia="zh-CN"/>
        </w:rPr>
        <w:t>时，</w:t>
      </w:r>
      <w:r w:rsidRPr="001A32E0">
        <w:rPr>
          <w:rFonts w:cs="宋体" w:hint="eastAsia"/>
          <w:lang w:eastAsia="zh-CN"/>
        </w:rPr>
        <w:t>应</w:t>
      </w:r>
      <w:r w:rsidR="00286A48">
        <w:rPr>
          <w:rFonts w:cs="宋体" w:hint="eastAsia"/>
          <w:color w:val="000000"/>
          <w:lang w:eastAsia="zh-CN"/>
        </w:rPr>
        <w:t>具备下列文件资料</w:t>
      </w:r>
      <w:r w:rsidRPr="001A32E0">
        <w:rPr>
          <w:rFonts w:cs="宋体" w:hint="eastAsia"/>
          <w:lang w:eastAsia="zh-CN"/>
        </w:rPr>
        <w:t>：</w:t>
      </w:r>
      <w:bookmarkEnd w:id="602"/>
    </w:p>
    <w:p w14:paraId="03E84D42" w14:textId="4EC06EC5" w:rsidR="009E0880" w:rsidRPr="00A71DCF" w:rsidRDefault="009E0880" w:rsidP="000E01E3">
      <w:pPr>
        <w:pStyle w:val="-11"/>
        <w:numPr>
          <w:ilvl w:val="0"/>
          <w:numId w:val="66"/>
        </w:numPr>
        <w:tabs>
          <w:tab w:val="left" w:pos="709"/>
        </w:tabs>
        <w:spacing w:line="360" w:lineRule="exact"/>
        <w:ind w:left="0" w:firstLineChars="0" w:firstLine="420"/>
        <w:rPr>
          <w:rFonts w:ascii="宋体" w:hAnsi="宋体" w:cs="宋体"/>
          <w:lang w:eastAsia="zh-CN"/>
        </w:rPr>
      </w:pPr>
      <w:r w:rsidRPr="00A71DCF">
        <w:rPr>
          <w:rFonts w:ascii="宋体" w:hAnsi="宋体" w:cs="宋体" w:hint="eastAsia"/>
          <w:lang w:eastAsia="zh-CN"/>
        </w:rPr>
        <w:t>预埋、设备接地、支撑平台、开关安装、窗口安装、</w:t>
      </w:r>
      <w:proofErr w:type="gramStart"/>
      <w:r w:rsidRPr="00A71DCF">
        <w:rPr>
          <w:rFonts w:ascii="宋体" w:hAnsi="宋体" w:cs="宋体" w:hint="eastAsia"/>
          <w:lang w:eastAsia="zh-CN"/>
        </w:rPr>
        <w:t>馈</w:t>
      </w:r>
      <w:proofErr w:type="gramEnd"/>
      <w:r w:rsidRPr="00A71DCF">
        <w:rPr>
          <w:rFonts w:ascii="宋体" w:hAnsi="宋体" w:cs="宋体" w:hint="eastAsia"/>
          <w:lang w:eastAsia="zh-CN"/>
        </w:rPr>
        <w:t>筒安装的设计文件</w:t>
      </w:r>
      <w:r w:rsidR="005D4AF9">
        <w:rPr>
          <w:rFonts w:ascii="宋体" w:hAnsi="宋体" w:cs="宋体" w:hint="eastAsia"/>
          <w:lang w:eastAsia="zh-CN"/>
        </w:rPr>
        <w:t>；</w:t>
      </w:r>
    </w:p>
    <w:p w14:paraId="5239C0F7" w14:textId="77777777" w:rsidR="009E0880" w:rsidRPr="00B42E4D" w:rsidRDefault="009E0880" w:rsidP="000E01E3">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预埋的施工记录文件</w:t>
      </w:r>
      <w:r w:rsidR="005D4AF9">
        <w:rPr>
          <w:rFonts w:ascii="宋体" w:hAnsi="宋体" w:cs="宋体" w:hint="eastAsia"/>
          <w:lang w:eastAsia="zh-CN"/>
        </w:rPr>
        <w:t>；</w:t>
      </w:r>
    </w:p>
    <w:p w14:paraId="0CACB58D"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接地的电阻测试记录</w:t>
      </w:r>
      <w:r w:rsidR="005D4AF9">
        <w:rPr>
          <w:rFonts w:ascii="宋体" w:hAnsi="宋体" w:cs="宋体" w:hint="eastAsia"/>
          <w:lang w:eastAsia="zh-CN"/>
        </w:rPr>
        <w:t>；</w:t>
      </w:r>
    </w:p>
    <w:p w14:paraId="58BDA954"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支撑平台材料和成品的质量合格证明文件</w:t>
      </w:r>
      <w:r w:rsidR="005D4AF9">
        <w:rPr>
          <w:rFonts w:ascii="宋体" w:hAnsi="宋体" w:cs="宋体" w:hint="eastAsia"/>
          <w:lang w:eastAsia="zh-CN"/>
        </w:rPr>
        <w:t>；</w:t>
      </w:r>
    </w:p>
    <w:p w14:paraId="7F15E3D0"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支撑平台的施工记录</w:t>
      </w:r>
      <w:r w:rsidR="005D4AF9">
        <w:rPr>
          <w:rFonts w:ascii="宋体" w:hAnsi="宋体" w:cs="宋体" w:hint="eastAsia"/>
          <w:lang w:eastAsia="zh-CN"/>
        </w:rPr>
        <w:t>；</w:t>
      </w:r>
    </w:p>
    <w:p w14:paraId="05D19CC6" w14:textId="70B15215"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开关、</w:t>
      </w:r>
      <w:r w:rsidR="00286A48">
        <w:rPr>
          <w:rFonts w:ascii="宋体" w:hAnsi="宋体" w:cs="宋体" w:hint="eastAsia"/>
          <w:lang w:eastAsia="zh-CN"/>
        </w:rPr>
        <w:t>馈线</w:t>
      </w:r>
      <w:r w:rsidRPr="00B42E4D">
        <w:rPr>
          <w:rFonts w:ascii="宋体" w:hAnsi="宋体" w:cs="宋体" w:hint="eastAsia"/>
          <w:lang w:eastAsia="zh-CN"/>
        </w:rPr>
        <w:t>窗口和</w:t>
      </w:r>
      <w:proofErr w:type="gramStart"/>
      <w:r w:rsidRPr="00B42E4D">
        <w:rPr>
          <w:rFonts w:ascii="宋体" w:hAnsi="宋体" w:cs="宋体" w:hint="eastAsia"/>
          <w:lang w:eastAsia="zh-CN"/>
        </w:rPr>
        <w:t>馈</w:t>
      </w:r>
      <w:proofErr w:type="gramEnd"/>
      <w:r w:rsidRPr="00B42E4D">
        <w:rPr>
          <w:rFonts w:ascii="宋体" w:hAnsi="宋体" w:cs="宋体" w:hint="eastAsia"/>
          <w:lang w:eastAsia="zh-CN"/>
        </w:rPr>
        <w:t>筒的质量合格证明文件</w:t>
      </w:r>
      <w:r w:rsidR="005D4AF9">
        <w:rPr>
          <w:rFonts w:ascii="宋体" w:hAnsi="宋体" w:cs="宋体" w:hint="eastAsia"/>
          <w:lang w:eastAsia="zh-CN"/>
        </w:rPr>
        <w:t>；</w:t>
      </w:r>
    </w:p>
    <w:p w14:paraId="5578154C"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开关的使用说明书及其他相关证明文件</w:t>
      </w:r>
      <w:r w:rsidR="005D4AF9">
        <w:rPr>
          <w:rFonts w:ascii="宋体" w:hAnsi="宋体" w:cs="宋体" w:hint="eastAsia"/>
          <w:lang w:eastAsia="zh-CN"/>
        </w:rPr>
        <w:t>；</w:t>
      </w:r>
    </w:p>
    <w:p w14:paraId="7AD5D561"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不合格项的处理记录（如有）</w:t>
      </w:r>
      <w:r w:rsidR="005D4AF9">
        <w:rPr>
          <w:rFonts w:ascii="宋体" w:hAnsi="宋体" w:cs="宋体" w:hint="eastAsia"/>
          <w:lang w:eastAsia="zh-CN"/>
        </w:rPr>
        <w:t>；</w:t>
      </w:r>
    </w:p>
    <w:p w14:paraId="7867E318" w14:textId="77777777" w:rsidR="009E0880" w:rsidRPr="00B42E4D" w:rsidRDefault="009E0880" w:rsidP="00914E25">
      <w:pPr>
        <w:pStyle w:val="-11"/>
        <w:numPr>
          <w:ilvl w:val="0"/>
          <w:numId w:val="66"/>
        </w:numPr>
        <w:tabs>
          <w:tab w:val="left" w:pos="709"/>
        </w:tabs>
        <w:spacing w:line="360" w:lineRule="exact"/>
        <w:ind w:left="0" w:firstLineChars="0" w:firstLine="420"/>
        <w:rPr>
          <w:rFonts w:ascii="宋体" w:hAnsi="宋体" w:cs="宋体"/>
          <w:lang w:eastAsia="zh-CN"/>
        </w:rPr>
      </w:pPr>
      <w:r w:rsidRPr="00B42E4D">
        <w:rPr>
          <w:rFonts w:ascii="宋体" w:hAnsi="宋体" w:cs="宋体"/>
          <w:lang w:eastAsia="zh-CN"/>
        </w:rPr>
        <w:t>交换开关传输通道的驻波比测试记录</w:t>
      </w:r>
      <w:r w:rsidRPr="00B42E4D">
        <w:rPr>
          <w:rFonts w:ascii="宋体" w:hAnsi="宋体" w:cs="宋体" w:hint="eastAsia"/>
          <w:lang w:eastAsia="zh-CN"/>
        </w:rPr>
        <w:t>，见附录A表</w:t>
      </w:r>
      <w:r w:rsidRPr="00B42E4D">
        <w:rPr>
          <w:rFonts w:ascii="宋体" w:hAnsi="宋体" w:cs="宋体"/>
          <w:lang w:eastAsia="zh-CN"/>
        </w:rPr>
        <w:t>A.0.7</w:t>
      </w:r>
      <w:r w:rsidR="005D4AF9">
        <w:rPr>
          <w:rFonts w:ascii="宋体" w:hAnsi="宋体" w:cs="宋体" w:hint="eastAsia"/>
          <w:lang w:eastAsia="zh-CN"/>
        </w:rPr>
        <w:t>。</w:t>
      </w:r>
    </w:p>
    <w:p w14:paraId="44800F79" w14:textId="77777777" w:rsidR="009E0880" w:rsidRDefault="009E0880" w:rsidP="00914E25">
      <w:pPr>
        <w:pStyle w:val="a1"/>
        <w:numPr>
          <w:ilvl w:val="2"/>
          <w:numId w:val="29"/>
        </w:numPr>
        <w:tabs>
          <w:tab w:val="left" w:pos="709"/>
        </w:tabs>
        <w:spacing w:before="0" w:after="0"/>
        <w:outlineLvl w:val="9"/>
        <w:rPr>
          <w:lang w:eastAsia="zh-CN"/>
        </w:rPr>
      </w:pPr>
      <w:bookmarkStart w:id="603" w:name="_Toc6239017"/>
      <w:r>
        <w:rPr>
          <w:rFonts w:cs="宋体" w:hint="eastAsia"/>
          <w:lang w:eastAsia="zh-CN"/>
        </w:rPr>
        <w:t>开</w:t>
      </w:r>
      <w:r w:rsidRPr="001A32E0">
        <w:rPr>
          <w:rFonts w:cs="宋体" w:hint="eastAsia"/>
          <w:lang w:eastAsia="zh-CN"/>
        </w:rPr>
        <w:t>关及</w:t>
      </w:r>
      <w:proofErr w:type="gramStart"/>
      <w:r w:rsidRPr="001A32E0">
        <w:rPr>
          <w:rFonts w:cs="宋体" w:hint="eastAsia"/>
          <w:lang w:eastAsia="zh-CN"/>
        </w:rPr>
        <w:t>馈</w:t>
      </w:r>
      <w:proofErr w:type="gramEnd"/>
      <w:r w:rsidRPr="001A32E0">
        <w:rPr>
          <w:rFonts w:cs="宋体" w:hint="eastAsia"/>
          <w:lang w:eastAsia="zh-CN"/>
        </w:rPr>
        <w:t>筒安装工程合格质量标准应符合以下要求：</w:t>
      </w:r>
      <w:bookmarkEnd w:id="603"/>
    </w:p>
    <w:p w14:paraId="3AECC3DB" w14:textId="0E827FC3" w:rsidR="00C36EEE" w:rsidRPr="00C36EEE" w:rsidRDefault="00C36EEE" w:rsidP="00720456">
      <w:pPr>
        <w:pStyle w:val="-11"/>
        <w:numPr>
          <w:ilvl w:val="0"/>
          <w:numId w:val="67"/>
        </w:numPr>
        <w:tabs>
          <w:tab w:val="left" w:pos="709"/>
        </w:tabs>
        <w:spacing w:line="360" w:lineRule="atLeast"/>
        <w:ind w:leftChars="-5" w:left="-10" w:firstLineChars="205" w:firstLine="430"/>
        <w:rPr>
          <w:rFonts w:ascii="宋体" w:hAnsi="宋体" w:cs="宋体"/>
          <w:lang w:eastAsia="zh-CN"/>
        </w:rPr>
      </w:pPr>
      <w:r w:rsidRPr="00C36EEE">
        <w:rPr>
          <w:rFonts w:ascii="宋体" w:hAnsi="宋体" w:cs="宋体" w:hint="eastAsia"/>
          <w:lang w:eastAsia="zh-CN"/>
        </w:rPr>
        <w:t>接地电阻符合设计要求；</w:t>
      </w:r>
    </w:p>
    <w:p w14:paraId="28227DD4" w14:textId="77777777" w:rsidR="00C36EEE" w:rsidRPr="00C36EEE" w:rsidRDefault="00C36EEE" w:rsidP="00720456">
      <w:pPr>
        <w:pStyle w:val="-11"/>
        <w:numPr>
          <w:ilvl w:val="0"/>
          <w:numId w:val="67"/>
        </w:numPr>
        <w:tabs>
          <w:tab w:val="left" w:pos="709"/>
        </w:tabs>
        <w:spacing w:line="360" w:lineRule="atLeast"/>
        <w:ind w:left="0" w:firstLineChars="0" w:firstLine="432"/>
        <w:rPr>
          <w:rFonts w:ascii="宋体" w:hAnsi="宋体" w:cs="宋体"/>
          <w:lang w:eastAsia="zh-CN"/>
        </w:rPr>
      </w:pPr>
      <w:r w:rsidRPr="00C36EEE">
        <w:rPr>
          <w:rFonts w:ascii="宋体" w:hAnsi="宋体" w:cs="宋体" w:hint="eastAsia"/>
          <w:lang w:eastAsia="zh-CN"/>
        </w:rPr>
        <w:t>开关支撑平台立柱的垂直度，单体自立支撑结构垂直度，开关支撑平台水平方向的偏差，平台上面内部支撑</w:t>
      </w:r>
      <w:proofErr w:type="gramStart"/>
      <w:r w:rsidRPr="00C36EEE">
        <w:rPr>
          <w:rFonts w:ascii="宋体" w:hAnsi="宋体" w:cs="宋体" w:hint="eastAsia"/>
          <w:lang w:eastAsia="zh-CN"/>
        </w:rPr>
        <w:t>件之间</w:t>
      </w:r>
      <w:proofErr w:type="gramEnd"/>
      <w:r w:rsidRPr="00C36EEE">
        <w:rPr>
          <w:rFonts w:ascii="宋体" w:hAnsi="宋体" w:cs="宋体" w:hint="eastAsia"/>
          <w:lang w:eastAsia="zh-CN"/>
        </w:rPr>
        <w:t>的间距偏差应符合设计要求；</w:t>
      </w:r>
    </w:p>
    <w:p w14:paraId="4E41FC9D" w14:textId="77777777" w:rsidR="00C36EEE" w:rsidRPr="00C36EEE" w:rsidRDefault="00C36EEE" w:rsidP="00720456">
      <w:pPr>
        <w:pStyle w:val="-11"/>
        <w:numPr>
          <w:ilvl w:val="0"/>
          <w:numId w:val="67"/>
        </w:numPr>
        <w:tabs>
          <w:tab w:val="left" w:pos="709"/>
        </w:tabs>
        <w:spacing w:line="360" w:lineRule="atLeast"/>
        <w:ind w:firstLineChars="0" w:hanging="844"/>
        <w:rPr>
          <w:rFonts w:ascii="宋体" w:hAnsi="宋体" w:cs="宋体"/>
          <w:lang w:eastAsia="zh-CN"/>
        </w:rPr>
      </w:pPr>
      <w:r w:rsidRPr="00C36EEE">
        <w:rPr>
          <w:rFonts w:ascii="宋体" w:hAnsi="宋体" w:cs="宋体" w:hint="eastAsia"/>
          <w:lang w:eastAsia="zh-CN"/>
        </w:rPr>
        <w:t>开关支撑平台的所有连接螺栓全部紧固，不得有遗漏；</w:t>
      </w:r>
    </w:p>
    <w:p w14:paraId="548501A1" w14:textId="77777777" w:rsidR="00C36EEE" w:rsidRPr="00C36EEE" w:rsidRDefault="00C36EEE" w:rsidP="00720456">
      <w:pPr>
        <w:pStyle w:val="-11"/>
        <w:numPr>
          <w:ilvl w:val="0"/>
          <w:numId w:val="67"/>
        </w:numPr>
        <w:tabs>
          <w:tab w:val="left" w:pos="709"/>
        </w:tabs>
        <w:spacing w:line="360" w:lineRule="atLeast"/>
        <w:ind w:firstLineChars="0" w:hanging="844"/>
        <w:rPr>
          <w:rFonts w:ascii="宋体" w:hAnsi="宋体" w:cs="宋体"/>
          <w:lang w:eastAsia="zh-CN"/>
        </w:rPr>
      </w:pPr>
      <w:r w:rsidRPr="00C36EEE">
        <w:rPr>
          <w:rFonts w:ascii="宋体" w:hAnsi="宋体" w:cs="宋体" w:hint="eastAsia"/>
          <w:lang w:eastAsia="zh-CN"/>
        </w:rPr>
        <w:t>开关安装的位置和角度要符合设计要求；</w:t>
      </w:r>
    </w:p>
    <w:p w14:paraId="0D9C5B3A" w14:textId="77777777" w:rsidR="00C36EEE" w:rsidRPr="00C36EEE" w:rsidRDefault="00C36EEE" w:rsidP="00720456">
      <w:pPr>
        <w:pStyle w:val="-11"/>
        <w:numPr>
          <w:ilvl w:val="0"/>
          <w:numId w:val="67"/>
        </w:numPr>
        <w:tabs>
          <w:tab w:val="left" w:pos="709"/>
        </w:tabs>
        <w:spacing w:line="360" w:lineRule="atLeast"/>
        <w:ind w:firstLineChars="0" w:hanging="844"/>
        <w:rPr>
          <w:rFonts w:ascii="宋体" w:hAnsi="宋体" w:cs="宋体"/>
          <w:lang w:eastAsia="zh-CN"/>
        </w:rPr>
      </w:pPr>
      <w:r w:rsidRPr="00C36EEE">
        <w:rPr>
          <w:rFonts w:ascii="宋体" w:hAnsi="宋体" w:cs="宋体" w:hint="eastAsia"/>
          <w:lang w:eastAsia="zh-CN"/>
        </w:rPr>
        <w:t>馈线窗口的安装应符合设计要求；</w:t>
      </w:r>
    </w:p>
    <w:p w14:paraId="42647C76" w14:textId="77777777" w:rsidR="00C36EEE" w:rsidRPr="00C36EEE" w:rsidRDefault="00C36EEE" w:rsidP="00720456">
      <w:pPr>
        <w:pStyle w:val="-11"/>
        <w:numPr>
          <w:ilvl w:val="0"/>
          <w:numId w:val="67"/>
        </w:numPr>
        <w:tabs>
          <w:tab w:val="left" w:pos="709"/>
        </w:tabs>
        <w:spacing w:line="360" w:lineRule="atLeast"/>
        <w:ind w:firstLineChars="0" w:hanging="844"/>
        <w:rPr>
          <w:rFonts w:ascii="宋体" w:hAnsi="宋体" w:cs="宋体"/>
          <w:lang w:eastAsia="zh-CN"/>
        </w:rPr>
      </w:pPr>
      <w:proofErr w:type="gramStart"/>
      <w:r w:rsidRPr="00C36EEE">
        <w:rPr>
          <w:rFonts w:ascii="宋体" w:hAnsi="宋体" w:cs="宋体" w:hint="eastAsia"/>
          <w:lang w:eastAsia="zh-CN"/>
        </w:rPr>
        <w:t>馈</w:t>
      </w:r>
      <w:proofErr w:type="gramEnd"/>
      <w:r w:rsidRPr="00C36EEE">
        <w:rPr>
          <w:rFonts w:ascii="宋体" w:hAnsi="宋体" w:cs="宋体" w:hint="eastAsia"/>
          <w:lang w:eastAsia="zh-CN"/>
        </w:rPr>
        <w:t>筒的组装和安装应符合设计要求；</w:t>
      </w:r>
    </w:p>
    <w:p w14:paraId="2407A425" w14:textId="77777777" w:rsidR="00C36EEE" w:rsidRPr="00C36EEE" w:rsidRDefault="00C36EEE" w:rsidP="00720456">
      <w:pPr>
        <w:pStyle w:val="-11"/>
        <w:numPr>
          <w:ilvl w:val="0"/>
          <w:numId w:val="67"/>
        </w:numPr>
        <w:tabs>
          <w:tab w:val="left" w:pos="709"/>
        </w:tabs>
        <w:spacing w:line="360" w:lineRule="atLeast"/>
        <w:ind w:firstLineChars="0" w:hanging="844"/>
        <w:rPr>
          <w:rFonts w:ascii="宋体" w:hAnsi="宋体" w:cs="宋体"/>
          <w:lang w:eastAsia="zh-CN"/>
        </w:rPr>
      </w:pPr>
      <w:proofErr w:type="gramStart"/>
      <w:r w:rsidRPr="00C36EEE">
        <w:rPr>
          <w:rFonts w:ascii="宋体" w:hAnsi="宋体" w:cs="宋体" w:hint="eastAsia"/>
          <w:lang w:eastAsia="zh-CN"/>
        </w:rPr>
        <w:t>馈</w:t>
      </w:r>
      <w:proofErr w:type="gramEnd"/>
      <w:r w:rsidRPr="00C36EEE">
        <w:rPr>
          <w:rFonts w:ascii="宋体" w:hAnsi="宋体" w:cs="宋体" w:hint="eastAsia"/>
          <w:lang w:eastAsia="zh-CN"/>
        </w:rPr>
        <w:t>管的安装应符合设计要求；</w:t>
      </w:r>
    </w:p>
    <w:p w14:paraId="6964AA47" w14:textId="4D8639CB" w:rsidR="009E0880" w:rsidRPr="00B42E4D" w:rsidRDefault="00C36EEE" w:rsidP="00720456">
      <w:pPr>
        <w:pStyle w:val="-11"/>
        <w:numPr>
          <w:ilvl w:val="0"/>
          <w:numId w:val="67"/>
        </w:numPr>
        <w:tabs>
          <w:tab w:val="left" w:pos="709"/>
        </w:tabs>
        <w:spacing w:line="360" w:lineRule="atLeast"/>
        <w:ind w:left="0" w:firstLineChars="0" w:firstLine="420"/>
        <w:rPr>
          <w:rFonts w:ascii="宋体" w:hAnsi="宋体" w:cs="宋体"/>
          <w:lang w:eastAsia="zh-CN"/>
        </w:rPr>
      </w:pPr>
      <w:r w:rsidRPr="00C36EEE">
        <w:rPr>
          <w:rFonts w:ascii="宋体" w:hAnsi="宋体" w:cs="宋体" w:hint="eastAsia"/>
        </w:rPr>
        <w:t>开关线路标识易辨。</w:t>
      </w:r>
    </w:p>
    <w:p w14:paraId="55E5525D" w14:textId="042C1F0C" w:rsidR="009E0880" w:rsidRPr="005202C2" w:rsidRDefault="00051489" w:rsidP="00914E25">
      <w:pPr>
        <w:pStyle w:val="a0"/>
        <w:numPr>
          <w:ilvl w:val="1"/>
          <w:numId w:val="29"/>
        </w:numPr>
        <w:spacing w:before="240" w:after="240"/>
        <w:ind w:left="0"/>
        <w:jc w:val="center"/>
        <w:rPr>
          <w:lang w:eastAsia="zh-CN"/>
        </w:rPr>
      </w:pPr>
      <w:bookmarkStart w:id="604" w:name="_Toc465063316"/>
      <w:bookmarkStart w:id="605" w:name="_Toc474763725"/>
      <w:bookmarkStart w:id="606" w:name="_Toc6218850"/>
      <w:bookmarkStart w:id="607" w:name="_Toc6234841"/>
      <w:bookmarkStart w:id="608" w:name="_Toc6234952"/>
      <w:bookmarkStart w:id="609" w:name="_Toc6238387"/>
      <w:bookmarkStart w:id="610" w:name="_Toc6239018"/>
      <w:bookmarkStart w:id="611" w:name="_Toc54857971"/>
      <w:r>
        <w:rPr>
          <w:rFonts w:hint="eastAsia"/>
          <w:lang w:eastAsia="zh-CN"/>
        </w:rPr>
        <w:lastRenderedPageBreak/>
        <w:t xml:space="preserve"> </w:t>
      </w:r>
      <w:r w:rsidR="009E0880" w:rsidRPr="005202C2">
        <w:rPr>
          <w:rFonts w:hint="eastAsia"/>
          <w:lang w:eastAsia="zh-CN"/>
        </w:rPr>
        <w:t>竣工验收</w:t>
      </w:r>
      <w:bookmarkEnd w:id="604"/>
      <w:bookmarkEnd w:id="605"/>
      <w:bookmarkEnd w:id="606"/>
      <w:bookmarkEnd w:id="607"/>
      <w:bookmarkEnd w:id="608"/>
      <w:bookmarkEnd w:id="609"/>
      <w:bookmarkEnd w:id="610"/>
      <w:bookmarkEnd w:id="611"/>
    </w:p>
    <w:p w14:paraId="59959B31" w14:textId="77777777" w:rsidR="009E0880" w:rsidRPr="005202C2" w:rsidRDefault="009E0880" w:rsidP="00914E25">
      <w:pPr>
        <w:pStyle w:val="a1"/>
        <w:numPr>
          <w:ilvl w:val="2"/>
          <w:numId w:val="29"/>
        </w:numPr>
        <w:tabs>
          <w:tab w:val="left" w:pos="709"/>
        </w:tabs>
        <w:spacing w:before="0" w:after="0"/>
        <w:outlineLvl w:val="9"/>
        <w:rPr>
          <w:lang w:eastAsia="zh-CN"/>
        </w:rPr>
      </w:pPr>
      <w:bookmarkStart w:id="612" w:name="_Toc6239019"/>
      <w:r w:rsidRPr="005202C2">
        <w:rPr>
          <w:rFonts w:cs="宋体" w:hint="eastAsia"/>
          <w:lang w:eastAsia="zh-CN"/>
        </w:rPr>
        <w:t>天线馈线系统安装工程合格质量标准应符合下列规定</w:t>
      </w:r>
      <w:r>
        <w:rPr>
          <w:rFonts w:cs="宋体" w:hint="eastAsia"/>
          <w:lang w:eastAsia="zh-CN"/>
        </w:rPr>
        <w:t>：</w:t>
      </w:r>
      <w:bookmarkEnd w:id="612"/>
    </w:p>
    <w:p w14:paraId="5B6F85BC" w14:textId="77777777" w:rsidR="009E0880" w:rsidRPr="00B42E4D" w:rsidRDefault="009E0880" w:rsidP="00914E25">
      <w:pPr>
        <w:pStyle w:val="-11"/>
        <w:numPr>
          <w:ilvl w:val="0"/>
          <w:numId w:val="68"/>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各分项工程质量均应符合合格标准</w:t>
      </w:r>
      <w:r w:rsidR="005D4AF9">
        <w:rPr>
          <w:rFonts w:ascii="宋体" w:hAnsi="宋体" w:cs="宋体" w:hint="eastAsia"/>
          <w:lang w:eastAsia="zh-CN"/>
        </w:rPr>
        <w:t>；</w:t>
      </w:r>
    </w:p>
    <w:p w14:paraId="606A5C74" w14:textId="77777777" w:rsidR="009E0880" w:rsidRPr="00B42E4D" w:rsidRDefault="009E0880" w:rsidP="00914E25">
      <w:pPr>
        <w:pStyle w:val="-11"/>
        <w:numPr>
          <w:ilvl w:val="0"/>
          <w:numId w:val="68"/>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质量控制资料和文件应完整</w:t>
      </w:r>
      <w:r w:rsidR="005D4AF9">
        <w:rPr>
          <w:rFonts w:ascii="宋体" w:hAnsi="宋体" w:cs="宋体" w:hint="eastAsia"/>
          <w:lang w:eastAsia="zh-CN"/>
        </w:rPr>
        <w:t>；</w:t>
      </w:r>
    </w:p>
    <w:p w14:paraId="6B69C234" w14:textId="77777777" w:rsidR="009E0880" w:rsidRPr="00B42E4D" w:rsidRDefault="009E0880" w:rsidP="00914E25">
      <w:pPr>
        <w:pStyle w:val="-11"/>
        <w:numPr>
          <w:ilvl w:val="0"/>
          <w:numId w:val="68"/>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有关安全及功能的检验和见证检测结果应符合本</w:t>
      </w:r>
      <w:r w:rsidR="00CA3946">
        <w:rPr>
          <w:rFonts w:ascii="宋体" w:hAnsi="宋体" w:cs="宋体" w:hint="eastAsia"/>
          <w:lang w:eastAsia="zh-CN"/>
        </w:rPr>
        <w:t>标准</w:t>
      </w:r>
      <w:r w:rsidRPr="00B42E4D">
        <w:rPr>
          <w:rFonts w:ascii="宋体" w:hAnsi="宋体" w:cs="宋体" w:hint="eastAsia"/>
          <w:lang w:eastAsia="zh-CN"/>
        </w:rPr>
        <w:t>相应的要求。</w:t>
      </w:r>
    </w:p>
    <w:p w14:paraId="534C2C97" w14:textId="77777777" w:rsidR="009E0880" w:rsidRPr="000E01E3" w:rsidRDefault="009E0880" w:rsidP="00914E25">
      <w:pPr>
        <w:pStyle w:val="a1"/>
        <w:numPr>
          <w:ilvl w:val="2"/>
          <w:numId w:val="29"/>
        </w:numPr>
        <w:tabs>
          <w:tab w:val="left" w:pos="709"/>
        </w:tabs>
        <w:spacing w:before="0" w:after="0"/>
        <w:outlineLvl w:val="9"/>
        <w:rPr>
          <w:lang w:eastAsia="zh-CN"/>
        </w:rPr>
      </w:pPr>
      <w:bookmarkStart w:id="613" w:name="_Toc6239020"/>
      <w:r w:rsidRPr="005202C2">
        <w:rPr>
          <w:rFonts w:cs="宋体" w:hint="eastAsia"/>
          <w:lang w:eastAsia="zh-CN"/>
        </w:rPr>
        <w:t>天线馈线系统安装工程有关安全及功能的检验和见证检测项目</w:t>
      </w:r>
      <w:r w:rsidRPr="00AB7F70">
        <w:rPr>
          <w:rFonts w:ascii="宋体" w:hAnsi="宋体" w:cs="宋体" w:hint="eastAsia"/>
          <w:lang w:eastAsia="zh-CN"/>
        </w:rPr>
        <w:t>见表</w:t>
      </w:r>
      <w:r w:rsidRPr="00AB7F70">
        <w:rPr>
          <w:rFonts w:ascii="宋体" w:hAnsi="宋体" w:hint="eastAsia"/>
          <w:lang w:eastAsia="zh-CN"/>
        </w:rPr>
        <w:t>9</w:t>
      </w:r>
      <w:r w:rsidRPr="00AB7F70">
        <w:rPr>
          <w:rFonts w:ascii="宋体" w:hAnsi="宋体"/>
          <w:lang w:eastAsia="zh-CN"/>
        </w:rPr>
        <w:t>.</w:t>
      </w:r>
      <w:r w:rsidRPr="00AB7F70">
        <w:rPr>
          <w:rFonts w:ascii="宋体" w:hAnsi="宋体" w:hint="eastAsia"/>
          <w:lang w:eastAsia="zh-CN"/>
        </w:rPr>
        <w:t>9</w:t>
      </w:r>
      <w:r w:rsidRPr="00AB7F70">
        <w:rPr>
          <w:rFonts w:ascii="宋体" w:hAnsi="宋体"/>
          <w:lang w:eastAsia="zh-CN"/>
        </w:rPr>
        <w:t>.2，</w:t>
      </w:r>
      <w:r w:rsidRPr="005202C2">
        <w:rPr>
          <w:rFonts w:cs="宋体" w:hint="eastAsia"/>
          <w:lang w:eastAsia="zh-CN"/>
        </w:rPr>
        <w:t>应在其分项工程验收合格后进行。</w:t>
      </w:r>
      <w:bookmarkEnd w:id="613"/>
    </w:p>
    <w:p w14:paraId="761433A1" w14:textId="12011DDE" w:rsidR="000E01E3" w:rsidRPr="000E01E3" w:rsidRDefault="000E01E3" w:rsidP="000E01E3">
      <w:pPr>
        <w:pStyle w:val="1"/>
        <w:numPr>
          <w:ilvl w:val="0"/>
          <w:numId w:val="0"/>
        </w:numPr>
        <w:spacing w:beforeLines="50" w:before="120" w:afterLines="50" w:after="120" w:line="360" w:lineRule="exact"/>
        <w:rPr>
          <w:rFonts w:ascii="黑体" w:hAnsi="黑体"/>
          <w:sz w:val="18"/>
          <w:szCs w:val="18"/>
        </w:rPr>
      </w:pPr>
      <w:r w:rsidRPr="000E01E3">
        <w:rPr>
          <w:rFonts w:ascii="黑体" w:hAnsi="黑体" w:hint="eastAsia"/>
          <w:sz w:val="18"/>
          <w:szCs w:val="18"/>
        </w:rPr>
        <w:t>表9</w:t>
      </w:r>
      <w:r w:rsidRPr="000E01E3">
        <w:rPr>
          <w:rFonts w:ascii="黑体" w:hAnsi="黑体"/>
          <w:sz w:val="18"/>
          <w:szCs w:val="18"/>
        </w:rPr>
        <w:t>.</w:t>
      </w:r>
      <w:r w:rsidRPr="000E01E3">
        <w:rPr>
          <w:rFonts w:ascii="黑体" w:hAnsi="黑体" w:hint="eastAsia"/>
          <w:sz w:val="18"/>
          <w:szCs w:val="18"/>
        </w:rPr>
        <w:t>9</w:t>
      </w:r>
      <w:r w:rsidRPr="000E01E3">
        <w:rPr>
          <w:rFonts w:ascii="黑体" w:hAnsi="黑体"/>
          <w:sz w:val="18"/>
          <w:szCs w:val="18"/>
        </w:rPr>
        <w:t xml:space="preserve">.2  </w:t>
      </w:r>
      <w:r w:rsidRPr="000E01E3">
        <w:rPr>
          <w:rFonts w:ascii="黑体" w:hAnsi="黑体" w:hint="eastAsia"/>
          <w:sz w:val="18"/>
          <w:szCs w:val="18"/>
        </w:rPr>
        <w:t>中</w:t>
      </w:r>
      <w:r w:rsidR="004C2F53">
        <w:rPr>
          <w:rFonts w:ascii="黑体" w:hAnsi="黑体" w:hint="eastAsia"/>
          <w:sz w:val="18"/>
          <w:szCs w:val="18"/>
        </w:rPr>
        <w:t>、</w:t>
      </w:r>
      <w:r w:rsidRPr="000E01E3">
        <w:rPr>
          <w:rFonts w:ascii="黑体" w:hAnsi="黑体" w:hint="eastAsia"/>
          <w:sz w:val="18"/>
          <w:szCs w:val="18"/>
        </w:rPr>
        <w:t>短波天线馈线系统安装工程有关安全及功能的检验和见证检测项目</w:t>
      </w:r>
    </w:p>
    <w:tbl>
      <w:tblPr>
        <w:tblW w:w="7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121"/>
        <w:gridCol w:w="2346"/>
        <w:gridCol w:w="2454"/>
      </w:tblGrid>
      <w:tr w:rsidR="000E01E3" w:rsidRPr="003E58C3" w14:paraId="12EA6C0D" w14:textId="77777777" w:rsidTr="00193FB0">
        <w:trPr>
          <w:trHeight w:val="284"/>
          <w:jc w:val="center"/>
        </w:trPr>
        <w:tc>
          <w:tcPr>
            <w:tcW w:w="714" w:type="dxa"/>
            <w:tcBorders>
              <w:tl2br w:val="single" w:sz="4" w:space="0" w:color="auto"/>
            </w:tcBorders>
            <w:vAlign w:val="center"/>
          </w:tcPr>
          <w:p w14:paraId="000D94E3" w14:textId="77777777" w:rsidR="000E01E3" w:rsidRPr="00367722" w:rsidRDefault="000E01E3" w:rsidP="00193FB0">
            <w:pPr>
              <w:pStyle w:val="afffff"/>
              <w:spacing w:line="360" w:lineRule="exact"/>
              <w:ind w:firstLineChars="100" w:firstLine="192"/>
              <w:rPr>
                <w:rFonts w:ascii="宋体" w:hAnsi="宋体"/>
                <w:sz w:val="18"/>
                <w:szCs w:val="18"/>
              </w:rPr>
            </w:pPr>
            <w:r w:rsidRPr="00367722">
              <w:rPr>
                <w:rFonts w:ascii="宋体" w:hAnsi="宋体" w:cs="宋体" w:hint="eastAsia"/>
                <w:sz w:val="18"/>
                <w:szCs w:val="18"/>
              </w:rPr>
              <w:t>项次</w:t>
            </w:r>
          </w:p>
        </w:tc>
        <w:tc>
          <w:tcPr>
            <w:tcW w:w="2121" w:type="dxa"/>
            <w:vAlign w:val="center"/>
          </w:tcPr>
          <w:p w14:paraId="2415836F"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cs="宋体" w:hint="eastAsia"/>
                <w:sz w:val="18"/>
                <w:szCs w:val="18"/>
              </w:rPr>
              <w:t>项目</w:t>
            </w:r>
          </w:p>
        </w:tc>
        <w:tc>
          <w:tcPr>
            <w:tcW w:w="2346" w:type="dxa"/>
            <w:vAlign w:val="center"/>
          </w:tcPr>
          <w:p w14:paraId="6860114A"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cs="宋体" w:hint="eastAsia"/>
                <w:sz w:val="18"/>
                <w:szCs w:val="18"/>
              </w:rPr>
              <w:t>检验数量和检验方法</w:t>
            </w:r>
          </w:p>
        </w:tc>
        <w:tc>
          <w:tcPr>
            <w:tcW w:w="2454" w:type="dxa"/>
            <w:vAlign w:val="center"/>
          </w:tcPr>
          <w:p w14:paraId="488434CD"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cs="宋体" w:hint="eastAsia"/>
                <w:sz w:val="18"/>
                <w:szCs w:val="18"/>
              </w:rPr>
              <w:t>合格质量标准</w:t>
            </w:r>
          </w:p>
        </w:tc>
      </w:tr>
      <w:tr w:rsidR="000E01E3" w:rsidRPr="003E58C3" w14:paraId="0E4B0782" w14:textId="77777777" w:rsidTr="00193FB0">
        <w:trPr>
          <w:trHeight w:val="284"/>
          <w:jc w:val="center"/>
        </w:trPr>
        <w:tc>
          <w:tcPr>
            <w:tcW w:w="714" w:type="dxa"/>
            <w:vAlign w:val="center"/>
          </w:tcPr>
          <w:p w14:paraId="463FDE74"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sz w:val="18"/>
                <w:szCs w:val="18"/>
              </w:rPr>
              <w:t>1</w:t>
            </w:r>
          </w:p>
        </w:tc>
        <w:tc>
          <w:tcPr>
            <w:tcW w:w="2121" w:type="dxa"/>
            <w:vAlign w:val="center"/>
          </w:tcPr>
          <w:p w14:paraId="1B45D6AB"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自立式钢塔基础：</w:t>
            </w:r>
          </w:p>
          <w:p w14:paraId="61491F62"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sz w:val="18"/>
                <w:szCs w:val="18"/>
                <w:lang w:eastAsia="zh-CN"/>
              </w:rPr>
              <w:t>1.</w:t>
            </w:r>
            <w:r w:rsidRPr="00384625">
              <w:rPr>
                <w:rFonts w:ascii="宋体" w:hAnsi="宋体" w:cs="宋体" w:hint="eastAsia"/>
                <w:sz w:val="18"/>
                <w:szCs w:val="18"/>
                <w:lang w:eastAsia="zh-CN"/>
              </w:rPr>
              <w:t>锚栓紧固</w:t>
            </w:r>
          </w:p>
          <w:p w14:paraId="4D45D475"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sz w:val="18"/>
                <w:szCs w:val="18"/>
                <w:lang w:eastAsia="zh-CN"/>
              </w:rPr>
              <w:t>2.</w:t>
            </w:r>
            <w:r w:rsidRPr="00384625">
              <w:rPr>
                <w:rFonts w:ascii="宋体" w:hAnsi="宋体" w:cs="宋体" w:hint="eastAsia"/>
                <w:sz w:val="18"/>
                <w:szCs w:val="18"/>
                <w:lang w:eastAsia="zh-CN"/>
              </w:rPr>
              <w:t>支撑面、支座、地脚螺栓</w:t>
            </w:r>
          </w:p>
        </w:tc>
        <w:tc>
          <w:tcPr>
            <w:tcW w:w="2346" w:type="dxa"/>
            <w:vAlign w:val="center"/>
          </w:tcPr>
          <w:p w14:paraId="0AF46EE3" w14:textId="5502964E" w:rsidR="000E01E3" w:rsidRPr="00384625" w:rsidRDefault="000E01E3" w:rsidP="00384625">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见本标准</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2</w:t>
            </w:r>
            <w:r w:rsidRPr="00384625">
              <w:rPr>
                <w:rFonts w:ascii="宋体" w:hAnsi="宋体"/>
                <w:bCs/>
                <w:snapToGrid w:val="0"/>
                <w:color w:val="auto"/>
                <w:spacing w:val="0"/>
                <w:sz w:val="18"/>
                <w:szCs w:val="18"/>
                <w:lang w:eastAsia="zh-CN" w:bidi="en-US"/>
              </w:rPr>
              <w:t>.1</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和</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.1</w:t>
            </w:r>
            <w:r w:rsidR="00384625" w:rsidRPr="00384625">
              <w:rPr>
                <w:rFonts w:ascii="宋体" w:hAnsi="宋体" w:hint="eastAsia"/>
                <w:sz w:val="18"/>
                <w:szCs w:val="18"/>
                <w:lang w:eastAsia="zh-CN"/>
              </w:rPr>
              <w:t>条</w:t>
            </w:r>
            <w:r w:rsidRPr="00384625">
              <w:rPr>
                <w:rFonts w:ascii="宋体" w:hAnsi="宋体" w:hint="eastAsia"/>
                <w:sz w:val="18"/>
                <w:szCs w:val="18"/>
                <w:lang w:eastAsia="zh-CN"/>
              </w:rPr>
              <w:t>第1</w:t>
            </w:r>
            <w:r w:rsidR="00384625" w:rsidRPr="00384625">
              <w:rPr>
                <w:rFonts w:ascii="宋体" w:hAnsi="宋体" w:hint="eastAsia"/>
                <w:sz w:val="18"/>
                <w:szCs w:val="18"/>
                <w:lang w:eastAsia="zh-CN"/>
              </w:rPr>
              <w:t>款</w:t>
            </w:r>
            <w:r w:rsidR="00384625">
              <w:rPr>
                <w:rFonts w:ascii="宋体" w:hAnsi="宋体" w:hint="eastAsia"/>
                <w:sz w:val="18"/>
                <w:szCs w:val="18"/>
                <w:lang w:eastAsia="zh-CN"/>
              </w:rPr>
              <w:t>的</w:t>
            </w:r>
            <w:r w:rsidRPr="00384625">
              <w:rPr>
                <w:rFonts w:ascii="宋体" w:hAnsi="宋体" w:cs="宋体" w:hint="eastAsia"/>
                <w:sz w:val="18"/>
                <w:szCs w:val="18"/>
                <w:lang w:eastAsia="zh-CN"/>
              </w:rPr>
              <w:t>规定</w:t>
            </w:r>
          </w:p>
        </w:tc>
        <w:tc>
          <w:tcPr>
            <w:tcW w:w="2454" w:type="dxa"/>
            <w:vAlign w:val="center"/>
          </w:tcPr>
          <w:p w14:paraId="5E4EC0E5" w14:textId="7A87EF64"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符合设计要求和本标准</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2</w:t>
            </w:r>
            <w:r w:rsidRPr="00384625">
              <w:rPr>
                <w:rFonts w:ascii="宋体" w:hAnsi="宋体"/>
                <w:bCs/>
                <w:snapToGrid w:val="0"/>
                <w:color w:val="auto"/>
                <w:spacing w:val="0"/>
                <w:sz w:val="18"/>
                <w:szCs w:val="18"/>
                <w:lang w:eastAsia="zh-CN" w:bidi="en-US"/>
              </w:rPr>
              <w:t>.1</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和</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.1</w:t>
            </w:r>
            <w:r w:rsidR="00384625" w:rsidRPr="00384625">
              <w:rPr>
                <w:rFonts w:ascii="宋体" w:hAnsi="宋体" w:hint="eastAsia"/>
                <w:sz w:val="18"/>
                <w:szCs w:val="18"/>
                <w:lang w:eastAsia="zh-CN"/>
              </w:rPr>
              <w:t>条</w:t>
            </w:r>
            <w:r w:rsidRPr="00384625">
              <w:rPr>
                <w:rFonts w:ascii="宋体" w:hAnsi="宋体" w:hint="eastAsia"/>
                <w:sz w:val="18"/>
                <w:szCs w:val="18"/>
                <w:lang w:eastAsia="zh-CN"/>
              </w:rPr>
              <w:t>第1</w:t>
            </w:r>
            <w:r w:rsidR="00384625" w:rsidRPr="00384625">
              <w:rPr>
                <w:rFonts w:ascii="宋体" w:hAnsi="宋体" w:hint="eastAsia"/>
                <w:sz w:val="18"/>
                <w:szCs w:val="18"/>
                <w:lang w:eastAsia="zh-CN"/>
              </w:rPr>
              <w:t>款</w:t>
            </w:r>
            <w:r w:rsidRPr="00384625">
              <w:rPr>
                <w:rFonts w:ascii="宋体" w:hAnsi="宋体" w:cs="宋体" w:hint="eastAsia"/>
                <w:sz w:val="18"/>
                <w:szCs w:val="18"/>
                <w:lang w:eastAsia="zh-CN"/>
              </w:rPr>
              <w:t>的规定</w:t>
            </w:r>
          </w:p>
        </w:tc>
      </w:tr>
      <w:tr w:rsidR="000E01E3" w:rsidRPr="003E58C3" w14:paraId="4AD325C0" w14:textId="77777777" w:rsidTr="00193FB0">
        <w:trPr>
          <w:trHeight w:val="284"/>
          <w:jc w:val="center"/>
        </w:trPr>
        <w:tc>
          <w:tcPr>
            <w:tcW w:w="714" w:type="dxa"/>
            <w:vAlign w:val="center"/>
          </w:tcPr>
          <w:p w14:paraId="6F6BB26F" w14:textId="77777777" w:rsidR="000E01E3" w:rsidRPr="00367722" w:rsidRDefault="000E01E3" w:rsidP="00193FB0">
            <w:pPr>
              <w:pStyle w:val="afffff"/>
              <w:spacing w:line="360" w:lineRule="exact"/>
              <w:ind w:firstLineChars="0" w:firstLine="0"/>
              <w:jc w:val="center"/>
              <w:rPr>
                <w:rFonts w:ascii="宋体" w:hAnsi="宋体"/>
                <w:sz w:val="18"/>
                <w:szCs w:val="18"/>
                <w:lang w:eastAsia="zh-CN"/>
              </w:rPr>
            </w:pPr>
            <w:r>
              <w:rPr>
                <w:rFonts w:ascii="宋体" w:hAnsi="宋体" w:hint="eastAsia"/>
                <w:sz w:val="18"/>
                <w:szCs w:val="18"/>
                <w:lang w:eastAsia="zh-CN"/>
              </w:rPr>
              <w:t>2</w:t>
            </w:r>
          </w:p>
        </w:tc>
        <w:tc>
          <w:tcPr>
            <w:tcW w:w="2121" w:type="dxa"/>
            <w:vAlign w:val="center"/>
          </w:tcPr>
          <w:p w14:paraId="11A92C9C"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拉绳式桅杆：拉绳初拉力</w:t>
            </w:r>
          </w:p>
        </w:tc>
        <w:tc>
          <w:tcPr>
            <w:tcW w:w="2346" w:type="dxa"/>
            <w:vAlign w:val="center"/>
          </w:tcPr>
          <w:p w14:paraId="22211FE2" w14:textId="7C5A1BF4"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抽检拉绳的</w:t>
            </w:r>
            <w:r w:rsidRPr="00384625">
              <w:rPr>
                <w:rFonts w:ascii="宋体" w:hAnsi="宋体"/>
                <w:sz w:val="18"/>
                <w:szCs w:val="18"/>
                <w:lang w:eastAsia="zh-CN"/>
              </w:rPr>
              <w:t>10%</w:t>
            </w:r>
            <w:r w:rsidRPr="00384625">
              <w:rPr>
                <w:rFonts w:ascii="宋体" w:hAnsi="宋体" w:cs="宋体" w:hint="eastAsia"/>
                <w:sz w:val="18"/>
                <w:szCs w:val="18"/>
                <w:lang w:eastAsia="zh-CN"/>
              </w:rPr>
              <w:t>，且每座桅杆至少检验</w:t>
            </w:r>
            <w:r w:rsidRPr="00384625">
              <w:rPr>
                <w:rFonts w:ascii="宋体" w:hAnsi="宋体"/>
                <w:sz w:val="18"/>
                <w:szCs w:val="18"/>
                <w:lang w:eastAsia="zh-CN"/>
              </w:rPr>
              <w:t>1</w:t>
            </w:r>
            <w:r w:rsidRPr="00384625">
              <w:rPr>
                <w:rFonts w:ascii="宋体" w:hAnsi="宋体" w:cs="宋体" w:hint="eastAsia"/>
                <w:sz w:val="18"/>
                <w:szCs w:val="18"/>
                <w:lang w:eastAsia="zh-CN"/>
              </w:rPr>
              <w:t>条，见本标准</w:t>
            </w:r>
            <w:r w:rsidRPr="00384625">
              <w:rPr>
                <w:rFonts w:ascii="宋体" w:hAnsi="宋体"/>
                <w:bCs/>
                <w:snapToGrid w:val="0"/>
                <w:color w:val="auto"/>
                <w:spacing w:val="0"/>
                <w:sz w:val="18"/>
                <w:szCs w:val="18"/>
                <w:lang w:eastAsia="zh-CN" w:bidi="en-US"/>
              </w:rPr>
              <w:t>5.4.</w:t>
            </w:r>
            <w:r w:rsidRPr="00384625">
              <w:rPr>
                <w:rFonts w:ascii="宋体" w:hAnsi="宋体" w:hint="eastAsia"/>
                <w:bCs/>
                <w:snapToGrid w:val="0"/>
                <w:color w:val="auto"/>
                <w:spacing w:val="0"/>
                <w:sz w:val="18"/>
                <w:szCs w:val="18"/>
                <w:lang w:eastAsia="zh-CN" w:bidi="en-US"/>
              </w:rPr>
              <w:t>9</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的规定</w:t>
            </w:r>
          </w:p>
        </w:tc>
        <w:tc>
          <w:tcPr>
            <w:tcW w:w="2454" w:type="dxa"/>
            <w:vAlign w:val="center"/>
          </w:tcPr>
          <w:p w14:paraId="6BD0F851" w14:textId="27EF60BE"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符合设计要求和本标准</w:t>
            </w:r>
            <w:r w:rsidRPr="00384625">
              <w:rPr>
                <w:rFonts w:ascii="宋体" w:hAnsi="宋体"/>
                <w:bCs/>
                <w:snapToGrid w:val="0"/>
                <w:color w:val="auto"/>
                <w:spacing w:val="0"/>
                <w:sz w:val="18"/>
                <w:szCs w:val="18"/>
                <w:lang w:eastAsia="zh-CN" w:bidi="en-US"/>
              </w:rPr>
              <w:t>5.4.</w:t>
            </w:r>
            <w:r w:rsidRPr="00384625">
              <w:rPr>
                <w:rFonts w:ascii="宋体" w:hAnsi="宋体" w:hint="eastAsia"/>
                <w:bCs/>
                <w:snapToGrid w:val="0"/>
                <w:color w:val="auto"/>
                <w:spacing w:val="0"/>
                <w:sz w:val="18"/>
                <w:szCs w:val="18"/>
                <w:lang w:eastAsia="zh-CN" w:bidi="en-US"/>
              </w:rPr>
              <w:t>9</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的规定</w:t>
            </w:r>
          </w:p>
        </w:tc>
      </w:tr>
      <w:tr w:rsidR="000E01E3" w:rsidRPr="003E58C3" w14:paraId="235E4339" w14:textId="77777777" w:rsidTr="00193FB0">
        <w:trPr>
          <w:trHeight w:val="284"/>
          <w:jc w:val="center"/>
        </w:trPr>
        <w:tc>
          <w:tcPr>
            <w:tcW w:w="714" w:type="dxa"/>
            <w:vAlign w:val="center"/>
          </w:tcPr>
          <w:p w14:paraId="215C0700"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sz w:val="18"/>
                <w:szCs w:val="18"/>
              </w:rPr>
              <w:t>3</w:t>
            </w:r>
          </w:p>
        </w:tc>
        <w:tc>
          <w:tcPr>
            <w:tcW w:w="2121" w:type="dxa"/>
            <w:vAlign w:val="center"/>
          </w:tcPr>
          <w:p w14:paraId="62855314"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主体结构尺寸：</w:t>
            </w:r>
          </w:p>
          <w:p w14:paraId="2FD11C6E"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sz w:val="18"/>
                <w:szCs w:val="18"/>
                <w:lang w:eastAsia="zh-CN"/>
              </w:rPr>
              <w:t>1.</w:t>
            </w:r>
            <w:r w:rsidRPr="00384625">
              <w:rPr>
                <w:rFonts w:ascii="宋体" w:hAnsi="宋体" w:cs="宋体" w:hint="eastAsia"/>
                <w:sz w:val="18"/>
                <w:szCs w:val="18"/>
                <w:lang w:eastAsia="zh-CN"/>
              </w:rPr>
              <w:t>整体垂直度</w:t>
            </w:r>
          </w:p>
          <w:p w14:paraId="043C6C99" w14:textId="77777777" w:rsidR="000E01E3" w:rsidRPr="00384625" w:rsidRDefault="000E01E3" w:rsidP="00193FB0">
            <w:pPr>
              <w:pStyle w:val="afffff"/>
              <w:spacing w:line="360" w:lineRule="exact"/>
              <w:ind w:firstLineChars="0" w:firstLine="0"/>
              <w:rPr>
                <w:rFonts w:ascii="宋体" w:hAnsi="宋体"/>
                <w:sz w:val="18"/>
                <w:szCs w:val="18"/>
              </w:rPr>
            </w:pPr>
            <w:r w:rsidRPr="00384625">
              <w:rPr>
                <w:rFonts w:ascii="宋体" w:hAnsi="宋体"/>
                <w:sz w:val="18"/>
                <w:szCs w:val="18"/>
              </w:rPr>
              <w:t>2.</w:t>
            </w:r>
            <w:r w:rsidRPr="00384625">
              <w:rPr>
                <w:rFonts w:ascii="宋体" w:hAnsi="宋体" w:cs="宋体" w:hint="eastAsia"/>
                <w:sz w:val="18"/>
                <w:szCs w:val="18"/>
              </w:rPr>
              <w:t>整体平面弯曲</w:t>
            </w:r>
          </w:p>
        </w:tc>
        <w:tc>
          <w:tcPr>
            <w:tcW w:w="2346" w:type="dxa"/>
            <w:vAlign w:val="center"/>
          </w:tcPr>
          <w:p w14:paraId="1D1EEBBF" w14:textId="2CF40D58"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按要求进行抽检，见本标准</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2</w:t>
            </w:r>
            <w:r w:rsidR="00384625" w:rsidRPr="00384625">
              <w:rPr>
                <w:rFonts w:ascii="宋体" w:hAnsi="宋体" w:hint="eastAsia"/>
                <w:sz w:val="18"/>
                <w:szCs w:val="18"/>
                <w:lang w:eastAsia="zh-CN"/>
              </w:rPr>
              <w:t>条</w:t>
            </w:r>
            <w:r w:rsidRPr="00384625">
              <w:rPr>
                <w:rFonts w:ascii="宋体" w:hAnsi="宋体" w:hint="eastAsia"/>
                <w:sz w:val="18"/>
                <w:szCs w:val="18"/>
                <w:lang w:eastAsia="zh-CN"/>
              </w:rPr>
              <w:t>第1</w:t>
            </w:r>
            <w:r w:rsidR="00384625" w:rsidRPr="00384625">
              <w:rPr>
                <w:rFonts w:ascii="宋体" w:hAnsi="宋体" w:hint="eastAsia"/>
                <w:sz w:val="18"/>
                <w:szCs w:val="18"/>
                <w:lang w:eastAsia="zh-CN"/>
              </w:rPr>
              <w:t>款</w:t>
            </w:r>
            <w:r w:rsidRPr="00384625">
              <w:rPr>
                <w:rFonts w:ascii="宋体" w:hAnsi="宋体" w:cs="宋体" w:hint="eastAsia"/>
                <w:sz w:val="18"/>
                <w:szCs w:val="18"/>
                <w:lang w:eastAsia="zh-CN"/>
              </w:rPr>
              <w:t>的规定</w:t>
            </w:r>
          </w:p>
        </w:tc>
        <w:tc>
          <w:tcPr>
            <w:tcW w:w="2454" w:type="dxa"/>
            <w:vAlign w:val="center"/>
          </w:tcPr>
          <w:p w14:paraId="4646C0C6" w14:textId="7915D1DD"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符合设计要求和本标准</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5</w:t>
            </w:r>
            <w:r w:rsidRPr="00384625">
              <w:rPr>
                <w:rFonts w:ascii="宋体" w:hAnsi="宋体"/>
                <w:bCs/>
                <w:snapToGrid w:val="0"/>
                <w:color w:val="auto"/>
                <w:spacing w:val="0"/>
                <w:sz w:val="18"/>
                <w:szCs w:val="18"/>
                <w:lang w:eastAsia="zh-CN" w:bidi="en-US"/>
              </w:rPr>
              <w:t>.</w:t>
            </w:r>
            <w:r w:rsidRPr="00384625">
              <w:rPr>
                <w:rFonts w:ascii="宋体" w:hAnsi="宋体" w:hint="eastAsia"/>
                <w:bCs/>
                <w:snapToGrid w:val="0"/>
                <w:color w:val="auto"/>
                <w:spacing w:val="0"/>
                <w:sz w:val="18"/>
                <w:szCs w:val="18"/>
                <w:lang w:eastAsia="zh-CN" w:bidi="en-US"/>
              </w:rPr>
              <w:t>2</w:t>
            </w:r>
            <w:r w:rsidR="00384625" w:rsidRPr="00384625">
              <w:rPr>
                <w:rFonts w:ascii="宋体" w:hAnsi="宋体" w:hint="eastAsia"/>
                <w:sz w:val="18"/>
                <w:szCs w:val="18"/>
                <w:lang w:eastAsia="zh-CN"/>
              </w:rPr>
              <w:t>条</w:t>
            </w:r>
            <w:r w:rsidRPr="00384625">
              <w:rPr>
                <w:rFonts w:ascii="宋体" w:hAnsi="宋体" w:hint="eastAsia"/>
                <w:sz w:val="18"/>
                <w:szCs w:val="18"/>
                <w:lang w:eastAsia="zh-CN"/>
              </w:rPr>
              <w:t>第1</w:t>
            </w:r>
            <w:r w:rsidR="00384625" w:rsidRPr="00384625">
              <w:rPr>
                <w:rFonts w:ascii="宋体" w:hAnsi="宋体" w:hint="eastAsia"/>
                <w:sz w:val="18"/>
                <w:szCs w:val="18"/>
                <w:lang w:eastAsia="zh-CN"/>
              </w:rPr>
              <w:t>款</w:t>
            </w:r>
            <w:r w:rsidRPr="00384625">
              <w:rPr>
                <w:rFonts w:ascii="宋体" w:hAnsi="宋体" w:cs="宋体" w:hint="eastAsia"/>
                <w:sz w:val="18"/>
                <w:szCs w:val="18"/>
                <w:lang w:eastAsia="zh-CN"/>
              </w:rPr>
              <w:t>的规定</w:t>
            </w:r>
          </w:p>
        </w:tc>
      </w:tr>
      <w:tr w:rsidR="000E01E3" w:rsidRPr="003E58C3" w14:paraId="47D24BA5" w14:textId="77777777" w:rsidTr="00193FB0">
        <w:trPr>
          <w:trHeight w:val="284"/>
          <w:jc w:val="center"/>
        </w:trPr>
        <w:tc>
          <w:tcPr>
            <w:tcW w:w="714" w:type="dxa"/>
            <w:vAlign w:val="center"/>
          </w:tcPr>
          <w:p w14:paraId="7245ACA2"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sz w:val="18"/>
                <w:szCs w:val="18"/>
              </w:rPr>
              <w:t>4</w:t>
            </w:r>
          </w:p>
        </w:tc>
        <w:tc>
          <w:tcPr>
            <w:tcW w:w="2121" w:type="dxa"/>
            <w:vAlign w:val="center"/>
          </w:tcPr>
          <w:p w14:paraId="75FCB544" w14:textId="77777777" w:rsidR="000E01E3" w:rsidRPr="00384625" w:rsidRDefault="000E01E3" w:rsidP="00193FB0">
            <w:pPr>
              <w:pStyle w:val="afffff"/>
              <w:spacing w:line="360" w:lineRule="exact"/>
              <w:ind w:firstLineChars="0" w:firstLine="0"/>
              <w:rPr>
                <w:rFonts w:ascii="宋体" w:hAnsi="宋体"/>
                <w:sz w:val="18"/>
                <w:szCs w:val="18"/>
                <w:lang w:eastAsia="zh-CN"/>
              </w:rPr>
            </w:pPr>
            <w:proofErr w:type="gramStart"/>
            <w:r w:rsidRPr="00384625">
              <w:rPr>
                <w:rFonts w:ascii="宋体" w:hAnsi="宋体" w:cs="宋体" w:hint="eastAsia"/>
                <w:sz w:val="18"/>
                <w:szCs w:val="18"/>
                <w:lang w:eastAsia="zh-CN"/>
              </w:rPr>
              <w:t>受拉棒形</w:t>
            </w:r>
            <w:proofErr w:type="gramEnd"/>
            <w:r w:rsidRPr="00384625">
              <w:rPr>
                <w:rFonts w:ascii="宋体" w:hAnsi="宋体" w:cs="宋体" w:hint="eastAsia"/>
                <w:sz w:val="18"/>
                <w:szCs w:val="18"/>
                <w:lang w:eastAsia="zh-CN"/>
              </w:rPr>
              <w:t>绝缘子质量复验：</w:t>
            </w:r>
          </w:p>
          <w:p w14:paraId="7AC2D9A0" w14:textId="77777777" w:rsidR="000E01E3" w:rsidRPr="00384625" w:rsidRDefault="000E01E3" w:rsidP="00193FB0">
            <w:pPr>
              <w:pStyle w:val="afffff"/>
              <w:spacing w:line="360" w:lineRule="exact"/>
              <w:ind w:firstLineChars="0" w:firstLine="0"/>
              <w:rPr>
                <w:rFonts w:ascii="宋体" w:hAnsi="宋体"/>
                <w:sz w:val="18"/>
                <w:szCs w:val="18"/>
              </w:rPr>
            </w:pPr>
            <w:r w:rsidRPr="00384625">
              <w:rPr>
                <w:rFonts w:ascii="宋体" w:hAnsi="宋体"/>
                <w:sz w:val="18"/>
                <w:szCs w:val="18"/>
              </w:rPr>
              <w:t>1.</w:t>
            </w:r>
            <w:r w:rsidRPr="00384625">
              <w:rPr>
                <w:rFonts w:ascii="宋体" w:hAnsi="宋体" w:cs="宋体" w:hint="eastAsia"/>
                <w:sz w:val="18"/>
                <w:szCs w:val="18"/>
              </w:rPr>
              <w:t>抗拉</w:t>
            </w:r>
          </w:p>
          <w:p w14:paraId="2023CCEF" w14:textId="77777777" w:rsidR="000E01E3" w:rsidRPr="00384625" w:rsidRDefault="000E01E3" w:rsidP="00193FB0">
            <w:pPr>
              <w:pStyle w:val="afffff"/>
              <w:spacing w:line="360" w:lineRule="exact"/>
              <w:ind w:firstLineChars="0" w:firstLine="0"/>
              <w:rPr>
                <w:rFonts w:ascii="宋体" w:hAnsi="宋体"/>
                <w:sz w:val="18"/>
                <w:szCs w:val="18"/>
              </w:rPr>
            </w:pPr>
            <w:r w:rsidRPr="00384625">
              <w:rPr>
                <w:rFonts w:ascii="宋体" w:hAnsi="宋体"/>
                <w:sz w:val="18"/>
                <w:szCs w:val="18"/>
              </w:rPr>
              <w:t>2.</w:t>
            </w:r>
            <w:r w:rsidRPr="00384625">
              <w:rPr>
                <w:rFonts w:ascii="宋体" w:hAnsi="宋体" w:cs="宋体" w:hint="eastAsia"/>
                <w:sz w:val="18"/>
                <w:szCs w:val="18"/>
              </w:rPr>
              <w:t>外观</w:t>
            </w:r>
          </w:p>
        </w:tc>
        <w:tc>
          <w:tcPr>
            <w:tcW w:w="2346" w:type="dxa"/>
            <w:vAlign w:val="center"/>
          </w:tcPr>
          <w:p w14:paraId="18799F67" w14:textId="559D0724"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抽检总数的</w:t>
            </w:r>
            <w:r w:rsidRPr="00384625">
              <w:rPr>
                <w:rFonts w:ascii="宋体" w:hAnsi="宋体"/>
                <w:sz w:val="18"/>
                <w:szCs w:val="18"/>
                <w:lang w:eastAsia="zh-CN"/>
              </w:rPr>
              <w:t>5%</w:t>
            </w:r>
            <w:r w:rsidRPr="00384625">
              <w:rPr>
                <w:rFonts w:ascii="宋体" w:hAnsi="宋体" w:cs="宋体" w:hint="eastAsia"/>
                <w:sz w:val="18"/>
                <w:szCs w:val="18"/>
                <w:lang w:eastAsia="zh-CN"/>
              </w:rPr>
              <w:t>，且不少于</w:t>
            </w:r>
            <w:r w:rsidRPr="00384625">
              <w:rPr>
                <w:rFonts w:ascii="宋体" w:hAnsi="宋体"/>
                <w:sz w:val="18"/>
                <w:szCs w:val="18"/>
                <w:lang w:eastAsia="zh-CN"/>
              </w:rPr>
              <w:t>5</w:t>
            </w:r>
            <w:r w:rsidRPr="00384625">
              <w:rPr>
                <w:rFonts w:ascii="宋体" w:hAnsi="宋体" w:cs="宋体" w:hint="eastAsia"/>
                <w:sz w:val="18"/>
                <w:szCs w:val="18"/>
                <w:lang w:eastAsia="zh-CN"/>
              </w:rPr>
              <w:t>件，检验采用试拉，观察尺量，见本标准</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6</w:t>
            </w:r>
            <w:r w:rsidRPr="00384625">
              <w:rPr>
                <w:rFonts w:ascii="宋体" w:hAnsi="宋体"/>
                <w:bCs/>
                <w:snapToGrid w:val="0"/>
                <w:color w:val="auto"/>
                <w:spacing w:val="0"/>
                <w:sz w:val="18"/>
                <w:szCs w:val="18"/>
                <w:lang w:eastAsia="zh-CN" w:bidi="en-US"/>
              </w:rPr>
              <w:t>.2</w:t>
            </w:r>
            <w:r w:rsidRPr="00384625">
              <w:rPr>
                <w:rFonts w:ascii="宋体" w:hAnsi="宋体" w:hint="eastAsia"/>
                <w:bCs/>
                <w:snapToGrid w:val="0"/>
                <w:color w:val="auto"/>
                <w:spacing w:val="0"/>
                <w:sz w:val="18"/>
                <w:szCs w:val="18"/>
                <w:lang w:eastAsia="zh-CN" w:bidi="en-US"/>
              </w:rPr>
              <w:t>、</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6</w:t>
            </w:r>
            <w:r w:rsidRPr="00384625">
              <w:rPr>
                <w:rFonts w:ascii="宋体" w:hAnsi="宋体"/>
                <w:bCs/>
                <w:snapToGrid w:val="0"/>
                <w:color w:val="auto"/>
                <w:spacing w:val="0"/>
                <w:sz w:val="18"/>
                <w:szCs w:val="18"/>
                <w:lang w:eastAsia="zh-CN" w:bidi="en-US"/>
              </w:rPr>
              <w:t>.3</w:t>
            </w:r>
            <w:r w:rsidRPr="00384625">
              <w:rPr>
                <w:rFonts w:ascii="宋体" w:hAnsi="宋体" w:hint="eastAsia"/>
                <w:bCs/>
                <w:snapToGrid w:val="0"/>
                <w:color w:val="auto"/>
                <w:spacing w:val="0"/>
                <w:sz w:val="18"/>
                <w:szCs w:val="18"/>
                <w:lang w:eastAsia="zh-CN" w:bidi="en-US"/>
              </w:rPr>
              <w:t>、</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6</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w:t>
            </w:r>
            <w:r w:rsidRPr="00384625">
              <w:rPr>
                <w:rFonts w:ascii="宋体" w:hAnsi="宋体"/>
                <w:bCs/>
                <w:snapToGrid w:val="0"/>
                <w:color w:val="auto"/>
                <w:spacing w:val="0"/>
                <w:sz w:val="18"/>
                <w:szCs w:val="18"/>
                <w:lang w:eastAsia="zh-CN" w:bidi="en-US"/>
              </w:rPr>
              <w:t>4.</w:t>
            </w:r>
            <w:r w:rsidRPr="00384625">
              <w:rPr>
                <w:rFonts w:ascii="宋体" w:hAnsi="宋体" w:hint="eastAsia"/>
                <w:bCs/>
                <w:snapToGrid w:val="0"/>
                <w:color w:val="auto"/>
                <w:spacing w:val="0"/>
                <w:sz w:val="18"/>
                <w:szCs w:val="18"/>
                <w:lang w:eastAsia="zh-CN" w:bidi="en-US"/>
              </w:rPr>
              <w:t>6</w:t>
            </w:r>
            <w:r w:rsidRPr="00384625">
              <w:rPr>
                <w:rFonts w:ascii="宋体" w:hAnsi="宋体"/>
                <w:bCs/>
                <w:snapToGrid w:val="0"/>
                <w:color w:val="auto"/>
                <w:spacing w:val="0"/>
                <w:sz w:val="18"/>
                <w:szCs w:val="18"/>
                <w:lang w:eastAsia="zh-CN" w:bidi="en-US"/>
              </w:rPr>
              <w:t>.5</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的规定</w:t>
            </w:r>
          </w:p>
        </w:tc>
        <w:tc>
          <w:tcPr>
            <w:tcW w:w="2454" w:type="dxa"/>
            <w:vAlign w:val="center"/>
          </w:tcPr>
          <w:p w14:paraId="0CE4FD33" w14:textId="0427DEAD" w:rsidR="000E01E3" w:rsidRPr="00384625" w:rsidRDefault="000E01E3" w:rsidP="00193FB0">
            <w:pPr>
              <w:pStyle w:val="afffff"/>
              <w:spacing w:line="360" w:lineRule="exact"/>
              <w:ind w:firstLineChars="0" w:firstLine="0"/>
              <w:rPr>
                <w:rFonts w:ascii="宋体" w:hAnsi="宋体"/>
                <w:sz w:val="18"/>
                <w:szCs w:val="18"/>
                <w:highlight w:val="yellow"/>
                <w:lang w:eastAsia="zh-CN"/>
              </w:rPr>
            </w:pPr>
            <w:r w:rsidRPr="00384625">
              <w:rPr>
                <w:rFonts w:ascii="宋体" w:hAnsi="宋体" w:cs="宋体" w:hint="eastAsia"/>
                <w:sz w:val="18"/>
                <w:szCs w:val="18"/>
                <w:lang w:eastAsia="zh-CN"/>
              </w:rPr>
              <w:t>符合设计要求和本标准</w:t>
            </w:r>
            <w:r w:rsidRPr="00384625">
              <w:rPr>
                <w:rFonts w:ascii="宋体" w:hAnsi="宋体"/>
                <w:bCs/>
                <w:snapToGrid w:val="0"/>
                <w:color w:val="auto"/>
                <w:spacing w:val="0"/>
                <w:sz w:val="18"/>
                <w:szCs w:val="18"/>
                <w:lang w:eastAsia="zh-CN" w:bidi="en-US"/>
              </w:rPr>
              <w:t>4.6.2</w:t>
            </w:r>
            <w:r w:rsidRPr="00384625">
              <w:rPr>
                <w:rFonts w:ascii="宋体" w:hAnsi="宋体"/>
                <w:sz w:val="18"/>
                <w:szCs w:val="18"/>
                <w:lang w:eastAsia="zh-CN"/>
              </w:rPr>
              <w:t>、</w:t>
            </w:r>
            <w:r w:rsidRPr="00384625">
              <w:rPr>
                <w:rFonts w:ascii="宋体" w:hAnsi="宋体"/>
                <w:bCs/>
                <w:snapToGrid w:val="0"/>
                <w:color w:val="auto"/>
                <w:spacing w:val="0"/>
                <w:sz w:val="18"/>
                <w:szCs w:val="18"/>
                <w:lang w:eastAsia="zh-CN" w:bidi="en-US"/>
              </w:rPr>
              <w:t>4.6.3</w:t>
            </w:r>
            <w:r w:rsidRPr="00384625">
              <w:rPr>
                <w:rFonts w:ascii="宋体" w:hAnsi="宋体"/>
                <w:sz w:val="18"/>
                <w:szCs w:val="18"/>
                <w:lang w:eastAsia="zh-CN"/>
              </w:rPr>
              <w:t>、</w:t>
            </w:r>
            <w:r w:rsidRPr="00384625">
              <w:rPr>
                <w:rFonts w:ascii="宋体" w:hAnsi="宋体"/>
                <w:bCs/>
                <w:snapToGrid w:val="0"/>
                <w:color w:val="auto"/>
                <w:spacing w:val="0"/>
                <w:sz w:val="18"/>
                <w:szCs w:val="18"/>
                <w:lang w:eastAsia="zh-CN" w:bidi="en-US"/>
              </w:rPr>
              <w:t>4.6.4</w:t>
            </w:r>
            <w:r w:rsidRPr="00384625">
              <w:rPr>
                <w:rFonts w:ascii="宋体" w:hAnsi="宋体"/>
                <w:sz w:val="18"/>
                <w:szCs w:val="18"/>
                <w:lang w:eastAsia="zh-CN"/>
              </w:rPr>
              <w:t>、</w:t>
            </w:r>
            <w:r w:rsidRPr="00384625">
              <w:rPr>
                <w:rFonts w:ascii="宋体" w:hAnsi="宋体"/>
                <w:bCs/>
                <w:snapToGrid w:val="0"/>
                <w:color w:val="auto"/>
                <w:spacing w:val="0"/>
                <w:sz w:val="18"/>
                <w:szCs w:val="18"/>
                <w:lang w:eastAsia="zh-CN" w:bidi="en-US"/>
              </w:rPr>
              <w:t>4.6.5</w:t>
            </w:r>
            <w:r w:rsidR="00384625" w:rsidRPr="00384625">
              <w:rPr>
                <w:rFonts w:ascii="宋体" w:hAnsi="宋体" w:hint="eastAsia"/>
                <w:sz w:val="18"/>
                <w:szCs w:val="18"/>
                <w:lang w:eastAsia="zh-CN"/>
              </w:rPr>
              <w:t>条</w:t>
            </w:r>
            <w:r w:rsidRPr="00384625">
              <w:rPr>
                <w:rFonts w:ascii="宋体" w:hAnsi="宋体" w:cs="宋体" w:hint="eastAsia"/>
                <w:sz w:val="18"/>
                <w:szCs w:val="18"/>
                <w:lang w:eastAsia="zh-CN"/>
              </w:rPr>
              <w:t>的规定</w:t>
            </w:r>
          </w:p>
        </w:tc>
      </w:tr>
      <w:tr w:rsidR="000E01E3" w:rsidRPr="003E58C3" w14:paraId="5B25FBB8" w14:textId="77777777" w:rsidTr="00193FB0">
        <w:trPr>
          <w:trHeight w:val="284"/>
          <w:jc w:val="center"/>
        </w:trPr>
        <w:tc>
          <w:tcPr>
            <w:tcW w:w="714" w:type="dxa"/>
            <w:vAlign w:val="center"/>
          </w:tcPr>
          <w:p w14:paraId="69ACC2AB" w14:textId="77777777" w:rsidR="000E01E3" w:rsidRPr="00367722" w:rsidRDefault="000E01E3" w:rsidP="00193FB0">
            <w:pPr>
              <w:pStyle w:val="afffff"/>
              <w:spacing w:line="360" w:lineRule="exact"/>
              <w:ind w:firstLineChars="0" w:firstLine="0"/>
              <w:jc w:val="center"/>
              <w:rPr>
                <w:rFonts w:ascii="宋体" w:hAnsi="宋体"/>
                <w:sz w:val="18"/>
                <w:szCs w:val="18"/>
              </w:rPr>
            </w:pPr>
            <w:r w:rsidRPr="00367722">
              <w:rPr>
                <w:rFonts w:ascii="宋体" w:hAnsi="宋体"/>
                <w:sz w:val="18"/>
                <w:szCs w:val="18"/>
              </w:rPr>
              <w:t>5</w:t>
            </w:r>
          </w:p>
        </w:tc>
        <w:tc>
          <w:tcPr>
            <w:tcW w:w="2121" w:type="dxa"/>
            <w:vAlign w:val="center"/>
          </w:tcPr>
          <w:p w14:paraId="23B51023" w14:textId="77777777"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天线馈线电气特性指标</w:t>
            </w:r>
          </w:p>
        </w:tc>
        <w:tc>
          <w:tcPr>
            <w:tcW w:w="2346" w:type="dxa"/>
            <w:vAlign w:val="center"/>
          </w:tcPr>
          <w:p w14:paraId="7438C569" w14:textId="4C8B9851" w:rsidR="000E01E3" w:rsidRPr="00384625" w:rsidRDefault="000E01E3" w:rsidP="00193FB0">
            <w:pPr>
              <w:pStyle w:val="afffff"/>
              <w:spacing w:line="360" w:lineRule="exact"/>
              <w:ind w:firstLineChars="0" w:firstLine="0"/>
              <w:rPr>
                <w:rFonts w:ascii="宋体" w:hAnsi="宋体"/>
                <w:color w:val="auto"/>
                <w:sz w:val="18"/>
                <w:szCs w:val="18"/>
                <w:lang w:eastAsia="zh-CN"/>
              </w:rPr>
            </w:pPr>
            <w:r w:rsidRPr="00384625">
              <w:rPr>
                <w:rFonts w:ascii="宋体" w:hAnsi="宋体" w:cs="宋体" w:hint="eastAsia"/>
                <w:color w:val="auto"/>
                <w:sz w:val="18"/>
                <w:szCs w:val="18"/>
                <w:lang w:eastAsia="zh-CN"/>
              </w:rPr>
              <w:t>全部检验，检验方法按《中</w:t>
            </w:r>
            <w:r w:rsidR="00C128B9" w:rsidRPr="00384625">
              <w:rPr>
                <w:rFonts w:ascii="宋体" w:hAnsi="宋体" w:cs="宋体" w:hint="eastAsia"/>
                <w:color w:val="auto"/>
                <w:sz w:val="18"/>
                <w:szCs w:val="18"/>
                <w:lang w:eastAsia="zh-CN"/>
              </w:rPr>
              <w:t>、</w:t>
            </w:r>
            <w:r w:rsidRPr="00384625">
              <w:rPr>
                <w:rFonts w:ascii="宋体" w:hAnsi="宋体" w:cs="宋体" w:hint="eastAsia"/>
                <w:color w:val="auto"/>
                <w:sz w:val="18"/>
                <w:szCs w:val="18"/>
                <w:lang w:eastAsia="zh-CN"/>
              </w:rPr>
              <w:t>短波天馈线运行维护规程》</w:t>
            </w:r>
            <w:r w:rsidRPr="00384625">
              <w:rPr>
                <w:rFonts w:ascii="宋体" w:hAnsi="宋体"/>
                <w:color w:val="auto"/>
                <w:sz w:val="18"/>
                <w:szCs w:val="18"/>
                <w:lang w:eastAsia="zh-CN"/>
              </w:rPr>
              <w:t>GY/T178</w:t>
            </w:r>
            <w:r w:rsidRPr="00384625">
              <w:rPr>
                <w:rFonts w:ascii="宋体" w:hAnsi="宋体" w:cs="宋体" w:hint="eastAsia"/>
                <w:color w:val="auto"/>
                <w:sz w:val="18"/>
                <w:szCs w:val="18"/>
                <w:lang w:eastAsia="zh-CN"/>
              </w:rPr>
              <w:t>的相关规定</w:t>
            </w:r>
          </w:p>
        </w:tc>
        <w:tc>
          <w:tcPr>
            <w:tcW w:w="2454" w:type="dxa"/>
            <w:vAlign w:val="center"/>
          </w:tcPr>
          <w:p w14:paraId="40FA3DE9" w14:textId="225F31D2" w:rsidR="000E01E3" w:rsidRPr="00384625" w:rsidRDefault="000E01E3" w:rsidP="00193FB0">
            <w:pPr>
              <w:pStyle w:val="afffff"/>
              <w:spacing w:line="360" w:lineRule="exact"/>
              <w:ind w:firstLineChars="0" w:firstLine="0"/>
              <w:rPr>
                <w:rFonts w:ascii="宋体" w:hAnsi="宋体"/>
                <w:sz w:val="18"/>
                <w:szCs w:val="18"/>
                <w:lang w:eastAsia="zh-CN"/>
              </w:rPr>
            </w:pPr>
            <w:r w:rsidRPr="00384625">
              <w:rPr>
                <w:rFonts w:ascii="宋体" w:hAnsi="宋体" w:cs="宋体" w:hint="eastAsia"/>
                <w:sz w:val="18"/>
                <w:szCs w:val="18"/>
                <w:lang w:eastAsia="zh-CN"/>
              </w:rPr>
              <w:t>符合设计要求和《中</w:t>
            </w:r>
            <w:r w:rsidR="00C128B9" w:rsidRPr="00384625">
              <w:rPr>
                <w:rFonts w:ascii="宋体" w:hAnsi="宋体" w:cs="宋体" w:hint="eastAsia"/>
                <w:sz w:val="18"/>
                <w:szCs w:val="18"/>
                <w:lang w:eastAsia="zh-CN"/>
              </w:rPr>
              <w:t>、</w:t>
            </w:r>
            <w:r w:rsidRPr="00384625">
              <w:rPr>
                <w:rFonts w:ascii="宋体" w:hAnsi="宋体" w:cs="宋体" w:hint="eastAsia"/>
                <w:sz w:val="18"/>
                <w:szCs w:val="18"/>
                <w:lang w:eastAsia="zh-CN"/>
              </w:rPr>
              <w:t>短波天馈线运行维护规程》</w:t>
            </w:r>
            <w:r w:rsidRPr="00384625">
              <w:rPr>
                <w:rFonts w:ascii="宋体" w:hAnsi="宋体"/>
                <w:sz w:val="18"/>
                <w:szCs w:val="18"/>
                <w:lang w:eastAsia="zh-CN"/>
              </w:rPr>
              <w:t>GY/T178</w:t>
            </w:r>
            <w:r w:rsidRPr="00384625">
              <w:rPr>
                <w:rFonts w:ascii="宋体" w:hAnsi="宋体" w:cs="宋体" w:hint="eastAsia"/>
                <w:sz w:val="18"/>
                <w:szCs w:val="18"/>
                <w:lang w:eastAsia="zh-CN"/>
              </w:rPr>
              <w:t>的相关规定</w:t>
            </w:r>
          </w:p>
        </w:tc>
      </w:tr>
    </w:tbl>
    <w:p w14:paraId="2C5785AF" w14:textId="77777777" w:rsidR="009E0880" w:rsidRPr="005202C2" w:rsidRDefault="009E0880" w:rsidP="000E01E3">
      <w:pPr>
        <w:pStyle w:val="a1"/>
        <w:numPr>
          <w:ilvl w:val="2"/>
          <w:numId w:val="29"/>
        </w:numPr>
        <w:tabs>
          <w:tab w:val="left" w:pos="709"/>
        </w:tabs>
        <w:spacing w:beforeLines="50" w:before="120" w:after="0"/>
        <w:outlineLvl w:val="9"/>
        <w:rPr>
          <w:lang w:eastAsia="zh-CN"/>
        </w:rPr>
      </w:pPr>
      <w:bookmarkStart w:id="614" w:name="_Toc6239021"/>
      <w:r w:rsidRPr="005202C2">
        <w:rPr>
          <w:rFonts w:cs="宋体" w:hint="eastAsia"/>
          <w:lang w:eastAsia="zh-CN"/>
        </w:rPr>
        <w:t>竣工验</w:t>
      </w:r>
      <w:r w:rsidRPr="006D16BB">
        <w:rPr>
          <w:rFonts w:ascii="宋体" w:hAnsi="宋体" w:cs="宋体" w:hint="eastAsia"/>
          <w:lang w:eastAsia="zh-CN"/>
        </w:rPr>
        <w:t>收条件应符合附录</w:t>
      </w:r>
      <w:r w:rsidRPr="006D16BB">
        <w:rPr>
          <w:rFonts w:ascii="宋体" w:hAnsi="宋体"/>
          <w:lang w:eastAsia="zh-CN"/>
        </w:rPr>
        <w:t>B</w:t>
      </w:r>
      <w:r w:rsidRPr="006D16BB">
        <w:rPr>
          <w:rFonts w:ascii="宋体" w:hAnsi="宋体" w:cs="宋体" w:hint="eastAsia"/>
          <w:lang w:eastAsia="zh-CN"/>
        </w:rPr>
        <w:t>《工程质量竣工验收报审表》的规定要求。</w:t>
      </w:r>
      <w:bookmarkEnd w:id="614"/>
    </w:p>
    <w:p w14:paraId="34B04279" w14:textId="31640A52" w:rsidR="009E0880" w:rsidRPr="005202C2" w:rsidRDefault="009E0880" w:rsidP="00914E25">
      <w:pPr>
        <w:pStyle w:val="a1"/>
        <w:numPr>
          <w:ilvl w:val="2"/>
          <w:numId w:val="29"/>
        </w:numPr>
        <w:tabs>
          <w:tab w:val="left" w:pos="709"/>
        </w:tabs>
        <w:spacing w:before="0" w:after="0"/>
        <w:outlineLvl w:val="9"/>
        <w:rPr>
          <w:lang w:eastAsia="zh-CN"/>
        </w:rPr>
      </w:pPr>
      <w:bookmarkStart w:id="615" w:name="_Toc6239022"/>
      <w:r w:rsidRPr="005202C2">
        <w:rPr>
          <w:rFonts w:cs="宋体" w:hint="eastAsia"/>
          <w:lang w:eastAsia="zh-CN"/>
        </w:rPr>
        <w:t>天线馈线系统安装工程竣工验收时，应</w:t>
      </w:r>
      <w:r w:rsidR="00C36EEE">
        <w:rPr>
          <w:rFonts w:cs="宋体" w:hint="eastAsia"/>
          <w:color w:val="000000"/>
          <w:lang w:eastAsia="zh-CN"/>
        </w:rPr>
        <w:t>具备下列文件资料</w:t>
      </w:r>
      <w:r>
        <w:rPr>
          <w:rFonts w:cs="宋体" w:hint="eastAsia"/>
          <w:lang w:eastAsia="zh-CN"/>
        </w:rPr>
        <w:t>：</w:t>
      </w:r>
      <w:bookmarkEnd w:id="615"/>
    </w:p>
    <w:p w14:paraId="474A2C20" w14:textId="3185EF6F" w:rsidR="00C36EEE" w:rsidRDefault="00C36EEE" w:rsidP="00914E25">
      <w:pPr>
        <w:pStyle w:val="-11"/>
        <w:numPr>
          <w:ilvl w:val="0"/>
          <w:numId w:val="69"/>
        </w:numPr>
        <w:tabs>
          <w:tab w:val="left" w:pos="709"/>
        </w:tabs>
        <w:spacing w:line="360" w:lineRule="exact"/>
        <w:ind w:left="0" w:firstLineChars="0" w:firstLine="420"/>
        <w:rPr>
          <w:rFonts w:ascii="宋体" w:hAnsi="宋体" w:cs="宋体"/>
          <w:lang w:eastAsia="zh-CN"/>
        </w:rPr>
      </w:pPr>
      <w:r w:rsidRPr="00C36EEE">
        <w:rPr>
          <w:rFonts w:ascii="宋体" w:hAnsi="宋体" w:cs="宋体" w:hint="eastAsia"/>
          <w:lang w:eastAsia="zh-CN"/>
        </w:rPr>
        <w:t>各分项系统描述工作报告；</w:t>
      </w:r>
    </w:p>
    <w:p w14:paraId="68F2E2C3" w14:textId="54832C5F"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天线馈线系统工程竣工图纸及相关设计文件</w:t>
      </w:r>
      <w:r w:rsidR="006F5317">
        <w:rPr>
          <w:rFonts w:ascii="宋体" w:hAnsi="宋体" w:cs="宋体" w:hint="eastAsia"/>
          <w:lang w:eastAsia="zh-CN"/>
        </w:rPr>
        <w:t>；</w:t>
      </w:r>
    </w:p>
    <w:p w14:paraId="48F245A1"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有关安全及功能的检验和见证检测项目检查记录</w:t>
      </w:r>
      <w:r w:rsidR="006F5317">
        <w:rPr>
          <w:rFonts w:ascii="宋体" w:hAnsi="宋体" w:cs="宋体" w:hint="eastAsia"/>
          <w:lang w:eastAsia="zh-CN"/>
        </w:rPr>
        <w:t>；</w:t>
      </w:r>
    </w:p>
    <w:p w14:paraId="116615D2" w14:textId="65ECC301"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天馈线系统性能指标检测记录</w:t>
      </w:r>
      <w:r w:rsidR="00C36EEE">
        <w:rPr>
          <w:rFonts w:ascii="宋体" w:hAnsi="宋体" w:cs="宋体" w:hint="eastAsia"/>
          <w:lang w:eastAsia="zh-CN"/>
        </w:rPr>
        <w:t>，见附录D</w:t>
      </w:r>
      <w:r w:rsidR="006F5317">
        <w:rPr>
          <w:rFonts w:ascii="宋体" w:hAnsi="宋体" w:cs="宋体" w:hint="eastAsia"/>
          <w:lang w:eastAsia="zh-CN"/>
        </w:rPr>
        <w:t>；</w:t>
      </w:r>
    </w:p>
    <w:p w14:paraId="145FD516"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分项工程质量验收报告</w:t>
      </w:r>
      <w:r w:rsidR="006F5317">
        <w:rPr>
          <w:rFonts w:ascii="宋体" w:hAnsi="宋体" w:cs="宋体" w:hint="eastAsia"/>
          <w:lang w:eastAsia="zh-CN"/>
        </w:rPr>
        <w:t>；</w:t>
      </w:r>
    </w:p>
    <w:p w14:paraId="3B7E5E85"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lastRenderedPageBreak/>
        <w:t>分项工程检验批质量验收记录</w:t>
      </w:r>
      <w:r w:rsidR="006F5317">
        <w:rPr>
          <w:rFonts w:ascii="宋体" w:hAnsi="宋体" w:cs="宋体" w:hint="eastAsia"/>
          <w:lang w:eastAsia="zh-CN"/>
        </w:rPr>
        <w:t>；</w:t>
      </w:r>
    </w:p>
    <w:p w14:paraId="79FCF0A0" w14:textId="77777777" w:rsidR="00C94FA3"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4744B9">
        <w:rPr>
          <w:rFonts w:ascii="宋体" w:hAnsi="宋体" w:cs="宋体" w:hint="eastAsia"/>
          <w:lang w:eastAsia="zh-CN"/>
        </w:rPr>
        <w:t>隐蔽工程验收文件</w:t>
      </w:r>
      <w:r w:rsidR="006F5317" w:rsidRPr="004744B9">
        <w:rPr>
          <w:rFonts w:ascii="宋体" w:hAnsi="宋体" w:cs="宋体" w:hint="eastAsia"/>
          <w:lang w:eastAsia="zh-CN"/>
        </w:rPr>
        <w:t>；</w:t>
      </w:r>
    </w:p>
    <w:p w14:paraId="77A821EF"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原材料、成品质量合格证明文件、中文标志及性能检测报告</w:t>
      </w:r>
      <w:r w:rsidR="006F5317">
        <w:rPr>
          <w:rFonts w:ascii="宋体" w:hAnsi="宋体" w:cs="宋体" w:hint="eastAsia"/>
          <w:lang w:eastAsia="zh-CN"/>
        </w:rPr>
        <w:t>；</w:t>
      </w:r>
    </w:p>
    <w:p w14:paraId="082AB8C0"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不合格项的处理记录和验收记录（如有）</w:t>
      </w:r>
      <w:r w:rsidR="006F5317">
        <w:rPr>
          <w:rFonts w:ascii="宋体" w:hAnsi="宋体" w:cs="宋体" w:hint="eastAsia"/>
          <w:lang w:eastAsia="zh-CN"/>
        </w:rPr>
        <w:t>；</w:t>
      </w:r>
    </w:p>
    <w:p w14:paraId="69FE5904"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重大质量、技术问题实施方案及验收记录</w:t>
      </w:r>
      <w:r w:rsidR="006F5317">
        <w:rPr>
          <w:rFonts w:ascii="宋体" w:hAnsi="宋体" w:cs="宋体" w:hint="eastAsia"/>
          <w:lang w:eastAsia="zh-CN"/>
        </w:rPr>
        <w:t>；</w:t>
      </w:r>
    </w:p>
    <w:p w14:paraId="5DA9E24A" w14:textId="77777777" w:rsidR="009E0880" w:rsidRPr="00B42E4D" w:rsidRDefault="009E0880" w:rsidP="00914E25">
      <w:pPr>
        <w:pStyle w:val="-11"/>
        <w:numPr>
          <w:ilvl w:val="0"/>
          <w:numId w:val="69"/>
        </w:numPr>
        <w:tabs>
          <w:tab w:val="left" w:pos="709"/>
        </w:tabs>
        <w:spacing w:line="360" w:lineRule="exact"/>
        <w:ind w:left="0" w:firstLineChars="0" w:firstLine="420"/>
        <w:rPr>
          <w:rFonts w:ascii="宋体" w:hAnsi="宋体" w:cs="宋体"/>
          <w:lang w:eastAsia="zh-CN"/>
        </w:rPr>
      </w:pPr>
      <w:r w:rsidRPr="00B42E4D">
        <w:rPr>
          <w:rFonts w:ascii="宋体" w:hAnsi="宋体" w:cs="宋体" w:hint="eastAsia"/>
          <w:lang w:eastAsia="zh-CN"/>
        </w:rPr>
        <w:t>其他有关文件和记录。</w:t>
      </w:r>
    </w:p>
    <w:p w14:paraId="595B2A0A" w14:textId="5520F77B" w:rsidR="00C90EC8" w:rsidRDefault="009E0880" w:rsidP="00914E25">
      <w:pPr>
        <w:pStyle w:val="a1"/>
        <w:numPr>
          <w:ilvl w:val="2"/>
          <w:numId w:val="29"/>
        </w:numPr>
        <w:tabs>
          <w:tab w:val="left" w:pos="709"/>
        </w:tabs>
        <w:spacing w:before="0" w:after="0"/>
        <w:outlineLvl w:val="9"/>
        <w:rPr>
          <w:lang w:eastAsia="zh-CN"/>
        </w:rPr>
      </w:pPr>
      <w:bookmarkStart w:id="616" w:name="_Toc6239023"/>
      <w:r w:rsidRPr="005202C2">
        <w:rPr>
          <w:rFonts w:hint="eastAsia"/>
          <w:lang w:eastAsia="zh-CN"/>
        </w:rPr>
        <w:t>天线馈线系统安装工程竣工验收资料应按附录</w:t>
      </w:r>
      <w:r w:rsidRPr="006D16BB">
        <w:rPr>
          <w:rFonts w:ascii="宋体" w:hAnsi="宋体"/>
          <w:lang w:eastAsia="zh-CN"/>
        </w:rPr>
        <w:t>C</w:t>
      </w:r>
      <w:r w:rsidRPr="005202C2">
        <w:rPr>
          <w:rFonts w:hint="eastAsia"/>
          <w:lang w:eastAsia="zh-CN"/>
        </w:rPr>
        <w:t>《工程质量</w:t>
      </w:r>
      <w:r w:rsidR="00384625">
        <w:rPr>
          <w:rFonts w:hint="eastAsia"/>
          <w:lang w:eastAsia="zh-CN"/>
        </w:rPr>
        <w:t>竣工</w:t>
      </w:r>
      <w:r w:rsidRPr="005202C2">
        <w:rPr>
          <w:rFonts w:hint="eastAsia"/>
          <w:lang w:eastAsia="zh-CN"/>
        </w:rPr>
        <w:t>验收资料审查表》进行。</w:t>
      </w:r>
      <w:bookmarkEnd w:id="616"/>
    </w:p>
    <w:p w14:paraId="0AADB271" w14:textId="2CAAC8F6" w:rsidR="009B264C" w:rsidRDefault="0050401F" w:rsidP="000E01E3">
      <w:pPr>
        <w:pStyle w:val="a1"/>
        <w:numPr>
          <w:ilvl w:val="2"/>
          <w:numId w:val="29"/>
        </w:numPr>
        <w:tabs>
          <w:tab w:val="left" w:pos="709"/>
        </w:tabs>
        <w:spacing w:before="0" w:after="0"/>
        <w:outlineLvl w:val="9"/>
        <w:rPr>
          <w:lang w:eastAsia="zh-CN"/>
        </w:rPr>
      </w:pPr>
      <w:r>
        <w:rPr>
          <w:rFonts w:hint="eastAsia"/>
          <w:lang w:eastAsia="zh-CN"/>
        </w:rPr>
        <w:t>竣工验收合格后，验收小组应</w:t>
      </w:r>
      <w:r w:rsidR="00C36EEE">
        <w:rPr>
          <w:rFonts w:hint="eastAsia"/>
          <w:lang w:eastAsia="zh-CN"/>
        </w:rPr>
        <w:t>出具竣工验收报告。</w:t>
      </w:r>
    </w:p>
    <w:p w14:paraId="44A35033" w14:textId="77777777" w:rsidR="00EF521E" w:rsidRPr="00125681" w:rsidRDefault="00EF521E" w:rsidP="004C38F6">
      <w:pPr>
        <w:pStyle w:val="afffff"/>
        <w:ind w:firstLineChars="0" w:firstLine="0"/>
        <w:rPr>
          <w:lang w:eastAsia="zh-CN"/>
        </w:rPr>
      </w:pPr>
    </w:p>
    <w:p w14:paraId="48488261" w14:textId="2958E39B" w:rsidR="009E0880" w:rsidRPr="002F287C" w:rsidRDefault="009E0880" w:rsidP="00D727A6">
      <w:pPr>
        <w:pStyle w:val="15"/>
        <w:ind w:firstLine="444"/>
        <w:jc w:val="center"/>
        <w:outlineLvl w:val="0"/>
        <w:rPr>
          <w:rFonts w:ascii="黑体" w:eastAsia="黑体" w:hAnsi="黑体"/>
          <w:sz w:val="28"/>
          <w:szCs w:val="28"/>
          <w:lang w:eastAsia="zh-CN"/>
        </w:rPr>
      </w:pPr>
      <w:bookmarkStart w:id="617" w:name="_Toc465063317"/>
      <w:r>
        <w:rPr>
          <w:lang w:val="zh-CN" w:eastAsia="zh-CN"/>
        </w:rPr>
        <w:br w:type="page"/>
      </w:r>
      <w:bookmarkStart w:id="618" w:name="_Toc474763726"/>
      <w:bookmarkStart w:id="619" w:name="_Toc6218851"/>
      <w:bookmarkStart w:id="620" w:name="_Toc6234842"/>
      <w:bookmarkStart w:id="621" w:name="_Toc6234953"/>
      <w:bookmarkStart w:id="622" w:name="_Toc6238388"/>
      <w:bookmarkStart w:id="623" w:name="_Toc6239024"/>
      <w:bookmarkStart w:id="624" w:name="_Toc54857972"/>
      <w:r w:rsidRPr="002F287C">
        <w:rPr>
          <w:rFonts w:ascii="黑体" w:eastAsia="黑体" w:hAnsi="黑体" w:hint="eastAsia"/>
          <w:sz w:val="28"/>
          <w:szCs w:val="28"/>
          <w:lang w:eastAsia="zh-CN"/>
        </w:rPr>
        <w:lastRenderedPageBreak/>
        <w:t>附录</w:t>
      </w:r>
      <w:r w:rsidRPr="002F287C">
        <w:rPr>
          <w:rFonts w:ascii="黑体" w:eastAsia="黑体" w:hAnsi="黑体"/>
          <w:sz w:val="28"/>
          <w:szCs w:val="28"/>
          <w:lang w:eastAsia="zh-CN"/>
        </w:rPr>
        <w:t>A</w:t>
      </w:r>
      <w:r w:rsidR="00051489">
        <w:rPr>
          <w:rFonts w:ascii="黑体" w:eastAsia="黑体" w:hAnsi="黑体"/>
          <w:sz w:val="28"/>
          <w:szCs w:val="28"/>
          <w:lang w:eastAsia="zh-CN"/>
        </w:rPr>
        <w:t xml:space="preserve">  </w:t>
      </w:r>
      <w:r w:rsidRPr="002F287C">
        <w:rPr>
          <w:rFonts w:ascii="黑体" w:eastAsia="黑体" w:hAnsi="黑体" w:hint="eastAsia"/>
          <w:sz w:val="28"/>
          <w:szCs w:val="28"/>
          <w:lang w:eastAsia="zh-CN"/>
        </w:rPr>
        <w:t>质</w:t>
      </w:r>
      <w:bookmarkStart w:id="625" w:name="bookmark17"/>
      <w:r w:rsidRPr="002F287C">
        <w:rPr>
          <w:rFonts w:ascii="黑体" w:eastAsia="黑体" w:hAnsi="黑体" w:hint="eastAsia"/>
          <w:sz w:val="28"/>
          <w:szCs w:val="28"/>
          <w:lang w:eastAsia="zh-CN"/>
        </w:rPr>
        <w:t>量验收表</w:t>
      </w:r>
      <w:bookmarkEnd w:id="617"/>
      <w:bookmarkEnd w:id="618"/>
      <w:bookmarkEnd w:id="619"/>
      <w:bookmarkEnd w:id="620"/>
      <w:bookmarkEnd w:id="621"/>
      <w:bookmarkEnd w:id="622"/>
      <w:bookmarkEnd w:id="623"/>
      <w:bookmarkEnd w:id="624"/>
    </w:p>
    <w:p w14:paraId="20BE9284" w14:textId="52208860" w:rsidR="009E0880" w:rsidRPr="00051489" w:rsidRDefault="009E0880" w:rsidP="000E65E9">
      <w:pPr>
        <w:pStyle w:val="afffffe"/>
        <w:spacing w:beforeLines="50" w:before="120" w:afterLines="50" w:after="120"/>
        <w:outlineLvl w:val="9"/>
        <w:rPr>
          <w:rFonts w:ascii="黑体" w:eastAsia="黑体" w:hAnsi="黑体"/>
          <w:b w:val="0"/>
          <w:sz w:val="18"/>
          <w:szCs w:val="18"/>
        </w:rPr>
      </w:pPr>
      <w:bookmarkStart w:id="626" w:name="_Toc465063318"/>
      <w:bookmarkStart w:id="627" w:name="_Toc474763727"/>
      <w:r w:rsidRPr="00051489">
        <w:rPr>
          <w:rFonts w:ascii="黑体" w:eastAsia="黑体" w:hAnsi="黑体" w:hint="eastAsia"/>
          <w:b w:val="0"/>
          <w:sz w:val="18"/>
          <w:szCs w:val="18"/>
        </w:rPr>
        <w:t>表</w:t>
      </w:r>
      <w:r w:rsidRPr="00051489">
        <w:rPr>
          <w:rFonts w:ascii="黑体" w:eastAsia="黑体" w:hAnsi="黑体"/>
          <w:b w:val="0"/>
          <w:sz w:val="18"/>
          <w:szCs w:val="18"/>
        </w:rPr>
        <w:t>A.0</w:t>
      </w:r>
      <w:bookmarkEnd w:id="625"/>
      <w:r w:rsidRPr="00051489">
        <w:rPr>
          <w:rFonts w:ascii="黑体" w:eastAsia="黑体" w:hAnsi="黑体"/>
          <w:b w:val="0"/>
          <w:sz w:val="18"/>
          <w:szCs w:val="18"/>
        </w:rPr>
        <w:t>.1</w:t>
      </w:r>
      <w:r w:rsidR="00051489" w:rsidRPr="00051489">
        <w:rPr>
          <w:rFonts w:ascii="黑体" w:eastAsia="黑体" w:hAnsi="黑体"/>
          <w:b w:val="0"/>
          <w:sz w:val="18"/>
          <w:szCs w:val="18"/>
        </w:rPr>
        <w:t xml:space="preserve">  </w:t>
      </w:r>
      <w:r w:rsidRPr="00051489">
        <w:rPr>
          <w:rFonts w:ascii="黑体" w:eastAsia="黑体" w:hAnsi="黑体" w:hint="eastAsia"/>
          <w:b w:val="0"/>
          <w:sz w:val="18"/>
          <w:szCs w:val="18"/>
        </w:rPr>
        <w:t>钢塔桅杆基础及地锚分项工程检验批质量验收记录</w:t>
      </w:r>
      <w:bookmarkEnd w:id="626"/>
      <w:bookmarkEnd w:id="627"/>
    </w:p>
    <w:tbl>
      <w:tblPr>
        <w:tblW w:w="7938" w:type="dxa"/>
        <w:jc w:val="center"/>
        <w:tblLayout w:type="fixed"/>
        <w:tblCellMar>
          <w:left w:w="0" w:type="dxa"/>
          <w:right w:w="0" w:type="dxa"/>
        </w:tblCellMar>
        <w:tblLook w:val="0000" w:firstRow="0" w:lastRow="0" w:firstColumn="0" w:lastColumn="0" w:noHBand="0" w:noVBand="0"/>
      </w:tblPr>
      <w:tblGrid>
        <w:gridCol w:w="383"/>
        <w:gridCol w:w="1276"/>
        <w:gridCol w:w="1455"/>
        <w:gridCol w:w="1522"/>
        <w:gridCol w:w="147"/>
        <w:gridCol w:w="1696"/>
        <w:gridCol w:w="1459"/>
      </w:tblGrid>
      <w:tr w:rsidR="009E0880" w:rsidRPr="00E7061D" w14:paraId="207336DD" w14:textId="77777777" w:rsidTr="00C425E2">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4A078C2C"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工程名称</w:t>
            </w:r>
          </w:p>
        </w:tc>
        <w:tc>
          <w:tcPr>
            <w:tcW w:w="2977" w:type="dxa"/>
            <w:gridSpan w:val="2"/>
            <w:tcBorders>
              <w:top w:val="single" w:sz="4" w:space="0" w:color="auto"/>
              <w:left w:val="single" w:sz="4" w:space="0" w:color="auto"/>
              <w:bottom w:val="nil"/>
              <w:right w:val="nil"/>
            </w:tcBorders>
            <w:shd w:val="clear" w:color="auto" w:fill="FFFFFF"/>
            <w:vAlign w:val="center"/>
          </w:tcPr>
          <w:p w14:paraId="1E9952FF" w14:textId="77777777" w:rsidR="009E0880" w:rsidRPr="00E7061D" w:rsidRDefault="009E0880" w:rsidP="0088100B">
            <w:pPr>
              <w:spacing w:line="240" w:lineRule="auto"/>
              <w:jc w:val="center"/>
              <w:rPr>
                <w:sz w:val="18"/>
                <w:szCs w:val="18"/>
              </w:rPr>
            </w:pPr>
          </w:p>
        </w:tc>
        <w:tc>
          <w:tcPr>
            <w:tcW w:w="1843" w:type="dxa"/>
            <w:gridSpan w:val="2"/>
            <w:tcBorders>
              <w:top w:val="single" w:sz="4" w:space="0" w:color="auto"/>
              <w:left w:val="single" w:sz="4" w:space="0" w:color="auto"/>
              <w:bottom w:val="nil"/>
              <w:right w:val="nil"/>
            </w:tcBorders>
            <w:shd w:val="clear" w:color="auto" w:fill="FFFFFF"/>
            <w:vAlign w:val="center"/>
          </w:tcPr>
          <w:p w14:paraId="7B11C066"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检验批部位</w:t>
            </w:r>
          </w:p>
        </w:tc>
        <w:tc>
          <w:tcPr>
            <w:tcW w:w="1459" w:type="dxa"/>
            <w:tcBorders>
              <w:top w:val="single" w:sz="4" w:space="0" w:color="auto"/>
              <w:left w:val="single" w:sz="4" w:space="0" w:color="auto"/>
              <w:bottom w:val="nil"/>
              <w:right w:val="single" w:sz="4" w:space="0" w:color="auto"/>
            </w:tcBorders>
            <w:shd w:val="clear" w:color="auto" w:fill="FFFFFF"/>
            <w:vAlign w:val="center"/>
          </w:tcPr>
          <w:p w14:paraId="730EF8FF" w14:textId="77777777" w:rsidR="009E0880" w:rsidRPr="00E7061D" w:rsidRDefault="009E0880" w:rsidP="0088100B">
            <w:pPr>
              <w:spacing w:line="240" w:lineRule="auto"/>
              <w:jc w:val="center"/>
              <w:rPr>
                <w:sz w:val="18"/>
                <w:szCs w:val="18"/>
              </w:rPr>
            </w:pPr>
          </w:p>
        </w:tc>
      </w:tr>
      <w:tr w:rsidR="009E0880" w:rsidRPr="00E7061D" w14:paraId="267DDF4A" w14:textId="77777777" w:rsidTr="00C425E2">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7F0C893C"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施工单位</w:t>
            </w:r>
          </w:p>
        </w:tc>
        <w:tc>
          <w:tcPr>
            <w:tcW w:w="2977" w:type="dxa"/>
            <w:gridSpan w:val="2"/>
            <w:tcBorders>
              <w:top w:val="single" w:sz="4" w:space="0" w:color="auto"/>
              <w:left w:val="single" w:sz="4" w:space="0" w:color="auto"/>
              <w:bottom w:val="nil"/>
              <w:right w:val="nil"/>
            </w:tcBorders>
            <w:shd w:val="clear" w:color="auto" w:fill="FFFFFF"/>
            <w:vAlign w:val="center"/>
          </w:tcPr>
          <w:p w14:paraId="1EF9B18B" w14:textId="77777777" w:rsidR="009E0880" w:rsidRPr="00E7061D" w:rsidRDefault="009E0880" w:rsidP="0088100B">
            <w:pPr>
              <w:spacing w:line="240" w:lineRule="auto"/>
              <w:jc w:val="center"/>
              <w:rPr>
                <w:sz w:val="18"/>
                <w:szCs w:val="18"/>
              </w:rPr>
            </w:pPr>
          </w:p>
        </w:tc>
        <w:tc>
          <w:tcPr>
            <w:tcW w:w="1843" w:type="dxa"/>
            <w:gridSpan w:val="2"/>
            <w:tcBorders>
              <w:top w:val="single" w:sz="4" w:space="0" w:color="auto"/>
              <w:left w:val="single" w:sz="4" w:space="0" w:color="auto"/>
              <w:bottom w:val="nil"/>
              <w:right w:val="nil"/>
            </w:tcBorders>
            <w:shd w:val="clear" w:color="auto" w:fill="FFFFFF"/>
            <w:vAlign w:val="center"/>
          </w:tcPr>
          <w:p w14:paraId="6C1CE6F4"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项目经理</w:t>
            </w:r>
          </w:p>
        </w:tc>
        <w:tc>
          <w:tcPr>
            <w:tcW w:w="1459" w:type="dxa"/>
            <w:tcBorders>
              <w:top w:val="single" w:sz="4" w:space="0" w:color="auto"/>
              <w:left w:val="single" w:sz="4" w:space="0" w:color="auto"/>
              <w:bottom w:val="nil"/>
              <w:right w:val="single" w:sz="4" w:space="0" w:color="auto"/>
            </w:tcBorders>
            <w:shd w:val="clear" w:color="auto" w:fill="FFFFFF"/>
            <w:vAlign w:val="center"/>
          </w:tcPr>
          <w:p w14:paraId="2BD50718" w14:textId="77777777" w:rsidR="009E0880" w:rsidRPr="00E7061D" w:rsidRDefault="009E0880" w:rsidP="0088100B">
            <w:pPr>
              <w:spacing w:line="240" w:lineRule="auto"/>
              <w:jc w:val="center"/>
              <w:rPr>
                <w:sz w:val="18"/>
                <w:szCs w:val="18"/>
              </w:rPr>
            </w:pPr>
          </w:p>
        </w:tc>
      </w:tr>
      <w:tr w:rsidR="009E0880" w:rsidRPr="00E7061D" w14:paraId="6B052030" w14:textId="77777777" w:rsidTr="00C425E2">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45EBDCDE"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监理单位</w:t>
            </w:r>
          </w:p>
        </w:tc>
        <w:tc>
          <w:tcPr>
            <w:tcW w:w="2977" w:type="dxa"/>
            <w:gridSpan w:val="2"/>
            <w:tcBorders>
              <w:top w:val="single" w:sz="4" w:space="0" w:color="auto"/>
              <w:left w:val="single" w:sz="4" w:space="0" w:color="auto"/>
              <w:bottom w:val="nil"/>
              <w:right w:val="nil"/>
            </w:tcBorders>
            <w:shd w:val="clear" w:color="auto" w:fill="FFFFFF"/>
            <w:vAlign w:val="center"/>
          </w:tcPr>
          <w:p w14:paraId="04851954" w14:textId="77777777" w:rsidR="009E0880" w:rsidRPr="00E7061D" w:rsidRDefault="009E0880" w:rsidP="0088100B">
            <w:pPr>
              <w:spacing w:line="240" w:lineRule="auto"/>
              <w:jc w:val="center"/>
              <w:rPr>
                <w:sz w:val="18"/>
                <w:szCs w:val="18"/>
              </w:rPr>
            </w:pPr>
          </w:p>
        </w:tc>
        <w:tc>
          <w:tcPr>
            <w:tcW w:w="1843" w:type="dxa"/>
            <w:gridSpan w:val="2"/>
            <w:tcBorders>
              <w:top w:val="single" w:sz="4" w:space="0" w:color="auto"/>
              <w:left w:val="single" w:sz="4" w:space="0" w:color="auto"/>
              <w:bottom w:val="nil"/>
              <w:right w:val="nil"/>
            </w:tcBorders>
            <w:shd w:val="clear" w:color="auto" w:fill="FFFFFF"/>
            <w:vAlign w:val="center"/>
          </w:tcPr>
          <w:p w14:paraId="0129557B"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总监理工程师</w:t>
            </w:r>
          </w:p>
        </w:tc>
        <w:tc>
          <w:tcPr>
            <w:tcW w:w="1459" w:type="dxa"/>
            <w:tcBorders>
              <w:top w:val="single" w:sz="4" w:space="0" w:color="auto"/>
              <w:left w:val="single" w:sz="4" w:space="0" w:color="auto"/>
              <w:bottom w:val="nil"/>
              <w:right w:val="single" w:sz="4" w:space="0" w:color="auto"/>
            </w:tcBorders>
            <w:shd w:val="clear" w:color="auto" w:fill="FFFFFF"/>
            <w:vAlign w:val="center"/>
          </w:tcPr>
          <w:p w14:paraId="29C0F85F" w14:textId="77777777" w:rsidR="009E0880" w:rsidRPr="00E7061D" w:rsidRDefault="009E0880" w:rsidP="0088100B">
            <w:pPr>
              <w:spacing w:line="240" w:lineRule="auto"/>
              <w:jc w:val="center"/>
              <w:rPr>
                <w:sz w:val="18"/>
                <w:szCs w:val="18"/>
              </w:rPr>
            </w:pPr>
          </w:p>
        </w:tc>
      </w:tr>
      <w:tr w:rsidR="009E0880" w:rsidRPr="00E7061D" w14:paraId="65422C73" w14:textId="77777777" w:rsidTr="00C425E2">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3EB0C850"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施工依据标准</w:t>
            </w:r>
          </w:p>
        </w:tc>
        <w:tc>
          <w:tcPr>
            <w:tcW w:w="2977" w:type="dxa"/>
            <w:gridSpan w:val="2"/>
            <w:tcBorders>
              <w:top w:val="single" w:sz="4" w:space="0" w:color="auto"/>
              <w:left w:val="single" w:sz="4" w:space="0" w:color="auto"/>
              <w:bottom w:val="nil"/>
              <w:right w:val="nil"/>
            </w:tcBorders>
            <w:shd w:val="clear" w:color="auto" w:fill="FFFFFF"/>
            <w:vAlign w:val="center"/>
          </w:tcPr>
          <w:p w14:paraId="1F017277" w14:textId="77777777" w:rsidR="009E0880" w:rsidRPr="00E7061D" w:rsidRDefault="009E0880" w:rsidP="0088100B">
            <w:pPr>
              <w:spacing w:line="240" w:lineRule="auto"/>
              <w:jc w:val="center"/>
              <w:rPr>
                <w:sz w:val="18"/>
                <w:szCs w:val="18"/>
              </w:rPr>
            </w:pPr>
          </w:p>
        </w:tc>
        <w:tc>
          <w:tcPr>
            <w:tcW w:w="1843" w:type="dxa"/>
            <w:gridSpan w:val="2"/>
            <w:tcBorders>
              <w:top w:val="single" w:sz="4" w:space="0" w:color="auto"/>
              <w:left w:val="single" w:sz="4" w:space="0" w:color="auto"/>
              <w:bottom w:val="nil"/>
              <w:right w:val="nil"/>
            </w:tcBorders>
            <w:shd w:val="clear" w:color="auto" w:fill="FFFFFF"/>
            <w:vAlign w:val="center"/>
          </w:tcPr>
          <w:p w14:paraId="15910B10"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分包单位负责人</w:t>
            </w:r>
          </w:p>
        </w:tc>
        <w:tc>
          <w:tcPr>
            <w:tcW w:w="1459" w:type="dxa"/>
            <w:tcBorders>
              <w:top w:val="single" w:sz="4" w:space="0" w:color="auto"/>
              <w:left w:val="single" w:sz="4" w:space="0" w:color="auto"/>
              <w:bottom w:val="nil"/>
              <w:right w:val="single" w:sz="4" w:space="0" w:color="auto"/>
            </w:tcBorders>
            <w:shd w:val="clear" w:color="auto" w:fill="FFFFFF"/>
            <w:vAlign w:val="center"/>
          </w:tcPr>
          <w:p w14:paraId="78621164" w14:textId="77777777" w:rsidR="009E0880" w:rsidRPr="00E7061D" w:rsidRDefault="009E0880" w:rsidP="0088100B">
            <w:pPr>
              <w:spacing w:line="240" w:lineRule="auto"/>
              <w:jc w:val="center"/>
              <w:rPr>
                <w:sz w:val="18"/>
                <w:szCs w:val="18"/>
              </w:rPr>
            </w:pPr>
          </w:p>
        </w:tc>
      </w:tr>
      <w:tr w:rsidR="009E0880" w:rsidRPr="00E7061D" w14:paraId="243FFEEB" w14:textId="77777777" w:rsidTr="00EE5A49">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36B0332F"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主控项目</w:t>
            </w:r>
          </w:p>
        </w:tc>
        <w:tc>
          <w:tcPr>
            <w:tcW w:w="1455" w:type="dxa"/>
            <w:tcBorders>
              <w:top w:val="single" w:sz="4" w:space="0" w:color="auto"/>
              <w:left w:val="single" w:sz="4" w:space="0" w:color="auto"/>
              <w:bottom w:val="single" w:sz="4" w:space="0" w:color="auto"/>
              <w:right w:val="nil"/>
            </w:tcBorders>
            <w:shd w:val="clear" w:color="auto" w:fill="FFFFFF"/>
            <w:vAlign w:val="center"/>
          </w:tcPr>
          <w:p w14:paraId="20A87222" w14:textId="77777777" w:rsidR="009E0880" w:rsidRPr="00E54A3E" w:rsidRDefault="009E0880" w:rsidP="0088100B">
            <w:pPr>
              <w:spacing w:line="240" w:lineRule="auto"/>
              <w:jc w:val="center"/>
              <w:rPr>
                <w:rFonts w:cs="宋体"/>
                <w:sz w:val="18"/>
                <w:szCs w:val="18"/>
                <w:lang w:val="zh-CN"/>
              </w:rPr>
            </w:pPr>
            <w:r w:rsidRPr="00E7061D">
              <w:rPr>
                <w:rFonts w:cs="宋体" w:hint="eastAsia"/>
                <w:sz w:val="18"/>
                <w:szCs w:val="18"/>
                <w:lang w:val="zh-CN"/>
              </w:rPr>
              <w:t>合格质量标准</w:t>
            </w:r>
          </w:p>
          <w:p w14:paraId="792F56F1" w14:textId="77777777" w:rsidR="009E0880" w:rsidRPr="00E7061D" w:rsidRDefault="009E0880" w:rsidP="0088100B">
            <w:pPr>
              <w:spacing w:line="240" w:lineRule="auto"/>
              <w:jc w:val="center"/>
              <w:rPr>
                <w:sz w:val="18"/>
                <w:szCs w:val="18"/>
              </w:rPr>
            </w:pPr>
            <w:r w:rsidRPr="00E670F9">
              <w:rPr>
                <w:rFonts w:cs="宋体"/>
                <w:sz w:val="18"/>
                <w:szCs w:val="18"/>
                <w:lang w:val="zh-CN"/>
              </w:rPr>
              <w:t>(</w:t>
            </w:r>
            <w:r w:rsidRPr="00E7061D">
              <w:rPr>
                <w:rFonts w:cs="宋体" w:hint="eastAsia"/>
                <w:sz w:val="18"/>
                <w:szCs w:val="18"/>
                <w:lang w:val="zh-CN"/>
              </w:rPr>
              <w:t>按本</w:t>
            </w:r>
            <w:r w:rsidR="00CA3946">
              <w:rPr>
                <w:rFonts w:cs="宋体" w:hint="eastAsia"/>
                <w:sz w:val="18"/>
                <w:szCs w:val="18"/>
                <w:lang w:val="zh-CN"/>
              </w:rPr>
              <w:t>标准</w:t>
            </w:r>
            <w:r w:rsidRPr="00E7061D">
              <w:rPr>
                <w:rFonts w:cs="宋体" w:hint="eastAsia"/>
                <w:sz w:val="18"/>
                <w:szCs w:val="18"/>
                <w:lang w:val="zh-CN"/>
              </w:rPr>
              <w:t>）</w:t>
            </w:r>
          </w:p>
        </w:tc>
        <w:tc>
          <w:tcPr>
            <w:tcW w:w="1522" w:type="dxa"/>
            <w:tcBorders>
              <w:top w:val="single" w:sz="4" w:space="0" w:color="auto"/>
              <w:left w:val="single" w:sz="4" w:space="0" w:color="auto"/>
              <w:bottom w:val="single" w:sz="4" w:space="0" w:color="auto"/>
              <w:right w:val="nil"/>
            </w:tcBorders>
            <w:shd w:val="clear" w:color="auto" w:fill="FFFFFF"/>
            <w:vAlign w:val="center"/>
          </w:tcPr>
          <w:p w14:paraId="28275E87" w14:textId="77777777" w:rsidR="009E0880" w:rsidRPr="00E54A3E" w:rsidRDefault="009E0880" w:rsidP="0088100B">
            <w:pPr>
              <w:spacing w:line="240" w:lineRule="auto"/>
              <w:jc w:val="center"/>
              <w:rPr>
                <w:rFonts w:cs="宋体"/>
                <w:sz w:val="18"/>
                <w:szCs w:val="18"/>
                <w:lang w:val="zh-CN"/>
              </w:rPr>
            </w:pPr>
            <w:r w:rsidRPr="00E7061D">
              <w:rPr>
                <w:rFonts w:cs="宋体" w:hint="eastAsia"/>
                <w:sz w:val="18"/>
                <w:szCs w:val="18"/>
                <w:lang w:val="zh-CN"/>
              </w:rPr>
              <w:t>施工单位检验评定记录或结果</w:t>
            </w:r>
          </w:p>
        </w:tc>
        <w:tc>
          <w:tcPr>
            <w:tcW w:w="1843" w:type="dxa"/>
            <w:gridSpan w:val="2"/>
            <w:tcBorders>
              <w:top w:val="single" w:sz="4" w:space="0" w:color="auto"/>
              <w:left w:val="single" w:sz="4" w:space="0" w:color="auto"/>
              <w:bottom w:val="single" w:sz="4" w:space="0" w:color="auto"/>
              <w:right w:val="nil"/>
            </w:tcBorders>
            <w:shd w:val="clear" w:color="auto" w:fill="FFFFFF"/>
            <w:vAlign w:val="center"/>
          </w:tcPr>
          <w:p w14:paraId="09622801" w14:textId="77777777" w:rsidR="009E0880" w:rsidRPr="00E54A3E" w:rsidRDefault="009E0880" w:rsidP="0088100B">
            <w:pPr>
              <w:spacing w:line="240" w:lineRule="auto"/>
              <w:jc w:val="center"/>
              <w:rPr>
                <w:rFonts w:cs="宋体"/>
                <w:sz w:val="18"/>
                <w:szCs w:val="18"/>
                <w:lang w:val="zh-CN"/>
              </w:rPr>
            </w:pPr>
            <w:r w:rsidRPr="00E7061D">
              <w:rPr>
                <w:rFonts w:cs="宋体" w:hint="eastAsia"/>
                <w:sz w:val="18"/>
                <w:szCs w:val="18"/>
                <w:lang w:val="zh-CN"/>
              </w:rPr>
              <w:t>监理（建设</w:t>
            </w:r>
            <w:r w:rsidRPr="00E54A3E">
              <w:rPr>
                <w:rFonts w:cs="宋体" w:hint="eastAsia"/>
                <w:sz w:val="18"/>
                <w:szCs w:val="18"/>
                <w:lang w:val="zh-CN"/>
              </w:rPr>
              <w:t>）</w:t>
            </w:r>
            <w:r w:rsidRPr="00E7061D">
              <w:rPr>
                <w:rFonts w:cs="宋体" w:hint="eastAsia"/>
                <w:sz w:val="18"/>
                <w:szCs w:val="18"/>
                <w:lang w:val="zh-CN"/>
              </w:rPr>
              <w:t>单位</w:t>
            </w:r>
          </w:p>
          <w:p w14:paraId="15A5625E" w14:textId="77777777" w:rsidR="009E0880" w:rsidRPr="00E54A3E" w:rsidRDefault="009E0880" w:rsidP="0088100B">
            <w:pPr>
              <w:spacing w:line="240" w:lineRule="auto"/>
              <w:jc w:val="center"/>
              <w:rPr>
                <w:rFonts w:cs="宋体"/>
                <w:sz w:val="18"/>
                <w:szCs w:val="18"/>
                <w:lang w:val="zh-CN"/>
              </w:rPr>
            </w:pPr>
            <w:r w:rsidRPr="00E7061D">
              <w:rPr>
                <w:rFonts w:cs="宋体" w:hint="eastAsia"/>
                <w:sz w:val="18"/>
                <w:szCs w:val="18"/>
                <w:lang w:val="zh-CN"/>
              </w:rPr>
              <w:t>检验评定记彔或结果</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center"/>
          </w:tcPr>
          <w:p w14:paraId="04BB65E0" w14:textId="77777777" w:rsidR="009E0880" w:rsidRPr="00E7061D" w:rsidRDefault="009E0880" w:rsidP="0088100B">
            <w:pPr>
              <w:spacing w:line="240" w:lineRule="auto"/>
              <w:jc w:val="center"/>
              <w:rPr>
                <w:sz w:val="18"/>
                <w:szCs w:val="18"/>
              </w:rPr>
            </w:pPr>
            <w:r w:rsidRPr="00E7061D">
              <w:rPr>
                <w:rFonts w:cs="宋体" w:hint="eastAsia"/>
                <w:sz w:val="18"/>
                <w:szCs w:val="18"/>
                <w:lang w:val="zh-CN"/>
              </w:rPr>
              <w:t>备注</w:t>
            </w:r>
          </w:p>
        </w:tc>
      </w:tr>
      <w:tr w:rsidR="009E0880" w:rsidRPr="00E7061D" w14:paraId="1466F011" w14:textId="77777777" w:rsidTr="00EE5A49">
        <w:trPr>
          <w:trHeight w:val="454"/>
          <w:jc w:val="center"/>
        </w:trPr>
        <w:tc>
          <w:tcPr>
            <w:tcW w:w="383" w:type="dxa"/>
            <w:tcBorders>
              <w:top w:val="single" w:sz="4" w:space="0" w:color="auto"/>
              <w:left w:val="single" w:sz="4" w:space="0" w:color="auto"/>
              <w:bottom w:val="single" w:sz="4" w:space="0" w:color="auto"/>
              <w:right w:val="nil"/>
            </w:tcBorders>
            <w:shd w:val="clear" w:color="auto" w:fill="FFFFFF"/>
            <w:vAlign w:val="center"/>
          </w:tcPr>
          <w:p w14:paraId="46234E38" w14:textId="77777777" w:rsidR="009E0880" w:rsidRPr="003177A4" w:rsidRDefault="009E0880" w:rsidP="0088100B">
            <w:pPr>
              <w:spacing w:line="240" w:lineRule="auto"/>
              <w:jc w:val="center"/>
              <w:rPr>
                <w:rFonts w:ascii="宋体" w:hAnsi="宋体"/>
                <w:sz w:val="18"/>
                <w:szCs w:val="18"/>
              </w:rPr>
            </w:pPr>
            <w:r w:rsidRPr="003177A4">
              <w:rPr>
                <w:rFonts w:ascii="宋体" w:hAnsi="宋体"/>
                <w:sz w:val="18"/>
                <w:szCs w:val="18"/>
                <w:lang w:val="zh-CN"/>
              </w:rPr>
              <w:t>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D3F4164" w14:textId="2F221B1D" w:rsidR="009E0880" w:rsidRPr="00E54A3E" w:rsidRDefault="004D4D7B" w:rsidP="0088100B">
            <w:pPr>
              <w:spacing w:line="240" w:lineRule="auto"/>
              <w:jc w:val="center"/>
              <w:rPr>
                <w:rFonts w:cs="宋体"/>
                <w:sz w:val="18"/>
                <w:szCs w:val="18"/>
                <w:lang w:val="zh-CN"/>
              </w:rPr>
            </w:pPr>
            <w:r>
              <w:rPr>
                <w:rFonts w:cs="宋体" w:hint="eastAsia"/>
                <w:sz w:val="18"/>
                <w:szCs w:val="18"/>
                <w:lang w:val="zh-CN"/>
              </w:rPr>
              <w:t>混凝土及预埋</w:t>
            </w:r>
            <w:r w:rsidR="0069746D">
              <w:rPr>
                <w:rFonts w:cs="宋体" w:hint="eastAsia"/>
                <w:sz w:val="18"/>
                <w:szCs w:val="18"/>
                <w:lang w:val="zh-CN"/>
              </w:rPr>
              <w:t>零部</w:t>
            </w:r>
            <w:r>
              <w:rPr>
                <w:rFonts w:cs="宋体" w:hint="eastAsia"/>
                <w:sz w:val="18"/>
                <w:szCs w:val="18"/>
                <w:lang w:val="zh-CN"/>
              </w:rPr>
              <w:t>件</w:t>
            </w:r>
          </w:p>
        </w:tc>
        <w:tc>
          <w:tcPr>
            <w:tcW w:w="1455" w:type="dxa"/>
            <w:tcBorders>
              <w:top w:val="single" w:sz="4" w:space="0" w:color="auto"/>
              <w:left w:val="single" w:sz="4" w:space="0" w:color="auto"/>
              <w:bottom w:val="single" w:sz="4" w:space="0" w:color="auto"/>
              <w:right w:val="single" w:sz="4" w:space="0" w:color="auto"/>
            </w:tcBorders>
            <w:shd w:val="clear" w:color="auto" w:fill="FFFFFF"/>
            <w:vAlign w:val="center"/>
          </w:tcPr>
          <w:p w14:paraId="2EBC8753" w14:textId="2B29FC14" w:rsidR="009E0880" w:rsidRPr="00814DE1" w:rsidRDefault="009E0880" w:rsidP="00EE5A49">
            <w:pPr>
              <w:pStyle w:val="MSGENFONTSTYLENAMETEMPLATEROLENUMBERMSGENFONTSTYLENAMEBYROLETEXT21"/>
              <w:shd w:val="clear" w:color="auto" w:fill="auto"/>
              <w:kinsoku w:val="0"/>
              <w:overflowPunct w:val="0"/>
              <w:autoSpaceDE w:val="0"/>
              <w:autoSpaceDN w:val="0"/>
              <w:spacing w:before="0" w:after="0" w:line="240" w:lineRule="auto"/>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sidR="0069746D">
              <w:rPr>
                <w:rStyle w:val="MSGENFONTSTYLENAMETEMPLATEROLENUMBERMSGENFONTSTYLENAMEBYROLETEXT2MSGENFONTSTYLEMODIFERSIZE8511"/>
                <w:rFonts w:ascii="宋体" w:eastAsia="宋体" w:hAnsi="宋体" w:cs="宋体"/>
                <w:b w:val="0"/>
                <w:bCs w:val="0"/>
                <w:sz w:val="18"/>
                <w:szCs w:val="18"/>
                <w:lang w:val="zh-CN" w:eastAsia="zh-CN"/>
              </w:rPr>
              <w:t>1</w:t>
            </w:r>
            <w:r w:rsidR="000E01E3">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22" w:type="dxa"/>
            <w:tcBorders>
              <w:top w:val="single" w:sz="4" w:space="0" w:color="auto"/>
              <w:left w:val="single" w:sz="4" w:space="0" w:color="auto"/>
              <w:bottom w:val="single" w:sz="4" w:space="0" w:color="auto"/>
              <w:right w:val="single" w:sz="4" w:space="0" w:color="auto"/>
            </w:tcBorders>
            <w:shd w:val="clear" w:color="auto" w:fill="FFFFFF"/>
            <w:vAlign w:val="center"/>
          </w:tcPr>
          <w:p w14:paraId="11A04782" w14:textId="77777777" w:rsidR="009E0880" w:rsidRPr="00E7061D" w:rsidRDefault="009E0880" w:rsidP="0088100B">
            <w:pPr>
              <w:spacing w:line="240" w:lineRule="auto"/>
              <w:jc w:val="center"/>
              <w:rPr>
                <w:sz w:val="18"/>
                <w:szCs w:val="18"/>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CE3FD39" w14:textId="77777777" w:rsidR="009E0880" w:rsidRPr="00E7061D" w:rsidRDefault="009E0880" w:rsidP="0088100B">
            <w:pPr>
              <w:spacing w:line="240" w:lineRule="auto"/>
              <w:jc w:val="center"/>
              <w:rPr>
                <w:sz w:val="18"/>
                <w:szCs w:val="18"/>
              </w:rPr>
            </w:pPr>
          </w:p>
        </w:tc>
        <w:tc>
          <w:tcPr>
            <w:tcW w:w="1459" w:type="dxa"/>
            <w:tcBorders>
              <w:top w:val="single" w:sz="4" w:space="0" w:color="auto"/>
              <w:left w:val="single" w:sz="4" w:space="0" w:color="auto"/>
              <w:bottom w:val="single" w:sz="4" w:space="0" w:color="auto"/>
              <w:right w:val="single" w:sz="4" w:space="0" w:color="auto"/>
            </w:tcBorders>
            <w:shd w:val="clear" w:color="auto" w:fill="FFFFFF"/>
            <w:vAlign w:val="center"/>
          </w:tcPr>
          <w:p w14:paraId="617659FC" w14:textId="77777777" w:rsidR="009E0880" w:rsidRPr="00E7061D" w:rsidRDefault="009E0880" w:rsidP="0088100B">
            <w:pPr>
              <w:spacing w:line="240" w:lineRule="auto"/>
              <w:jc w:val="center"/>
              <w:rPr>
                <w:sz w:val="18"/>
                <w:szCs w:val="18"/>
              </w:rPr>
            </w:pPr>
          </w:p>
        </w:tc>
      </w:tr>
      <w:tr w:rsidR="0069746D" w:rsidRPr="00E7061D" w14:paraId="40C8AC10" w14:textId="77777777" w:rsidTr="00EE5A49">
        <w:trPr>
          <w:trHeight w:val="454"/>
          <w:jc w:val="center"/>
        </w:trPr>
        <w:tc>
          <w:tcPr>
            <w:tcW w:w="383" w:type="dxa"/>
            <w:tcBorders>
              <w:top w:val="single" w:sz="4" w:space="0" w:color="auto"/>
              <w:left w:val="single" w:sz="4" w:space="0" w:color="auto"/>
              <w:bottom w:val="single" w:sz="4" w:space="0" w:color="auto"/>
              <w:right w:val="nil"/>
            </w:tcBorders>
            <w:shd w:val="clear" w:color="auto" w:fill="FFFFFF"/>
            <w:vAlign w:val="center"/>
          </w:tcPr>
          <w:p w14:paraId="4C1475A5" w14:textId="3C7E9706" w:rsidR="0069746D" w:rsidRPr="003177A4" w:rsidRDefault="0069746D" w:rsidP="0088100B">
            <w:pPr>
              <w:spacing w:line="240" w:lineRule="auto"/>
              <w:jc w:val="center"/>
              <w:rPr>
                <w:rFonts w:ascii="宋体" w:hAnsi="宋体"/>
                <w:sz w:val="18"/>
                <w:szCs w:val="18"/>
                <w:lang w:val="zh-CN"/>
              </w:rPr>
            </w:pPr>
            <w:r w:rsidRPr="003177A4">
              <w:rPr>
                <w:rFonts w:ascii="宋体" w:hAnsi="宋体"/>
                <w:color w:val="393939"/>
                <w:sz w:val="18"/>
                <w:szCs w:val="18"/>
                <w:lang w:val="zh-CN"/>
              </w:rPr>
              <w:t>2</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7F220FE" w14:textId="29000996" w:rsidR="0069746D" w:rsidRPr="00E670F9" w:rsidRDefault="0069746D" w:rsidP="0088100B">
            <w:pPr>
              <w:spacing w:line="240" w:lineRule="auto"/>
              <w:jc w:val="center"/>
              <w:rPr>
                <w:rFonts w:cs="宋体"/>
                <w:sz w:val="18"/>
                <w:szCs w:val="18"/>
                <w:lang w:val="zh-CN"/>
              </w:rPr>
            </w:pPr>
            <w:r w:rsidRPr="00E670F9">
              <w:rPr>
                <w:rFonts w:cs="宋体" w:hint="eastAsia"/>
                <w:sz w:val="18"/>
                <w:szCs w:val="18"/>
                <w:lang w:val="zh-CN"/>
              </w:rPr>
              <w:t>地锚埋设</w:t>
            </w:r>
          </w:p>
        </w:tc>
        <w:tc>
          <w:tcPr>
            <w:tcW w:w="1455" w:type="dxa"/>
            <w:tcBorders>
              <w:top w:val="single" w:sz="4" w:space="0" w:color="auto"/>
              <w:left w:val="single" w:sz="4" w:space="0" w:color="auto"/>
              <w:bottom w:val="single" w:sz="4" w:space="0" w:color="auto"/>
              <w:right w:val="single" w:sz="4" w:space="0" w:color="auto"/>
            </w:tcBorders>
            <w:shd w:val="clear" w:color="auto" w:fill="FFFFFF"/>
            <w:vAlign w:val="center"/>
          </w:tcPr>
          <w:p w14:paraId="2EE89940" w14:textId="59927253" w:rsidR="0069746D" w:rsidRPr="00814DE1" w:rsidRDefault="0069746D" w:rsidP="0088100B">
            <w:pPr>
              <w:pStyle w:val="MSGENFONTSTYLENAMETEMPLATEROLENUMBERMSGENFONTSTYLENAMEBYROLETEXT21"/>
              <w:shd w:val="clear" w:color="auto" w:fill="auto"/>
              <w:kinsoku w:val="0"/>
              <w:overflowPunct w:val="0"/>
              <w:autoSpaceDE w:val="0"/>
              <w:autoSpaceDN w:val="0"/>
              <w:spacing w:before="0" w:after="0" w:line="240" w:lineRule="auto"/>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Pr>
                <w:rStyle w:val="MSGENFONTSTYLENAMETEMPLATEROLENUMBERMSGENFONTSTYLENAMEBYROLETEXT2MSGENFONTSTYLEMODIFERSIZE8511"/>
                <w:rFonts w:ascii="宋体" w:eastAsia="宋体" w:hAnsi="宋体" w:cs="宋体"/>
                <w:b w:val="0"/>
                <w:bCs w:val="0"/>
                <w:sz w:val="18"/>
                <w:szCs w:val="18"/>
                <w:lang w:val="zh-CN" w:eastAsia="zh-CN"/>
              </w:rPr>
              <w:t>2</w:t>
            </w:r>
            <w:r w:rsidR="000E01E3">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22" w:type="dxa"/>
            <w:tcBorders>
              <w:top w:val="single" w:sz="4" w:space="0" w:color="auto"/>
              <w:left w:val="single" w:sz="4" w:space="0" w:color="auto"/>
              <w:bottom w:val="single" w:sz="4" w:space="0" w:color="auto"/>
              <w:right w:val="single" w:sz="4" w:space="0" w:color="auto"/>
            </w:tcBorders>
            <w:shd w:val="clear" w:color="auto" w:fill="FFFFFF"/>
            <w:vAlign w:val="center"/>
          </w:tcPr>
          <w:p w14:paraId="2C4BF216" w14:textId="77777777" w:rsidR="0069746D" w:rsidRPr="00E7061D" w:rsidRDefault="0069746D" w:rsidP="0088100B">
            <w:pPr>
              <w:spacing w:line="240" w:lineRule="auto"/>
              <w:jc w:val="center"/>
              <w:rPr>
                <w:sz w:val="18"/>
                <w:szCs w:val="18"/>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92F48E" w14:textId="77777777" w:rsidR="0069746D" w:rsidRPr="00E7061D" w:rsidRDefault="0069746D" w:rsidP="0088100B">
            <w:pPr>
              <w:spacing w:line="240" w:lineRule="auto"/>
              <w:jc w:val="center"/>
              <w:rPr>
                <w:sz w:val="18"/>
                <w:szCs w:val="18"/>
              </w:rPr>
            </w:pPr>
          </w:p>
        </w:tc>
        <w:tc>
          <w:tcPr>
            <w:tcW w:w="1459" w:type="dxa"/>
            <w:tcBorders>
              <w:top w:val="single" w:sz="4" w:space="0" w:color="auto"/>
              <w:left w:val="single" w:sz="4" w:space="0" w:color="auto"/>
              <w:bottom w:val="single" w:sz="4" w:space="0" w:color="auto"/>
              <w:right w:val="single" w:sz="4" w:space="0" w:color="auto"/>
            </w:tcBorders>
            <w:shd w:val="clear" w:color="auto" w:fill="FFFFFF"/>
            <w:vAlign w:val="center"/>
          </w:tcPr>
          <w:p w14:paraId="38BCDF20" w14:textId="77777777" w:rsidR="0069746D" w:rsidRPr="00E7061D" w:rsidRDefault="0069746D" w:rsidP="0088100B">
            <w:pPr>
              <w:spacing w:line="240" w:lineRule="auto"/>
              <w:jc w:val="center"/>
              <w:rPr>
                <w:sz w:val="18"/>
                <w:szCs w:val="18"/>
              </w:rPr>
            </w:pPr>
          </w:p>
        </w:tc>
      </w:tr>
      <w:tr w:rsidR="0069746D" w:rsidRPr="00E7061D" w14:paraId="7A76DBCA"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6D7DA8B1" w14:textId="5F748E21" w:rsidR="0069746D" w:rsidRPr="003177A4" w:rsidRDefault="0069746D" w:rsidP="0088100B">
            <w:pPr>
              <w:spacing w:line="240" w:lineRule="auto"/>
              <w:jc w:val="center"/>
              <w:rPr>
                <w:rFonts w:ascii="宋体" w:hAnsi="宋体"/>
                <w:sz w:val="18"/>
                <w:szCs w:val="18"/>
                <w:lang w:val="zh-CN"/>
              </w:rPr>
            </w:pPr>
            <w:r w:rsidRPr="003177A4">
              <w:rPr>
                <w:rFonts w:ascii="宋体" w:hAnsi="宋体"/>
                <w:sz w:val="18"/>
                <w:szCs w:val="18"/>
                <w:lang w:val="zh-CN"/>
              </w:rPr>
              <w:t>3</w:t>
            </w:r>
          </w:p>
        </w:tc>
        <w:tc>
          <w:tcPr>
            <w:tcW w:w="1276" w:type="dxa"/>
            <w:tcBorders>
              <w:top w:val="single" w:sz="4" w:space="0" w:color="auto"/>
              <w:left w:val="single" w:sz="4" w:space="0" w:color="auto"/>
              <w:bottom w:val="nil"/>
              <w:right w:val="nil"/>
            </w:tcBorders>
            <w:shd w:val="clear" w:color="auto" w:fill="FFFFFF"/>
            <w:vAlign w:val="center"/>
          </w:tcPr>
          <w:p w14:paraId="08BD8810" w14:textId="5983B79F" w:rsidR="0069746D" w:rsidRPr="00E54A3E" w:rsidRDefault="00E03152" w:rsidP="0088100B">
            <w:pPr>
              <w:spacing w:line="240" w:lineRule="auto"/>
              <w:jc w:val="center"/>
              <w:rPr>
                <w:rFonts w:cs="宋体"/>
                <w:sz w:val="18"/>
                <w:szCs w:val="18"/>
                <w:lang w:val="zh-CN"/>
              </w:rPr>
            </w:pPr>
            <w:r w:rsidRPr="00E670F9">
              <w:rPr>
                <w:rFonts w:cs="宋体" w:hint="eastAsia"/>
                <w:sz w:val="18"/>
                <w:szCs w:val="18"/>
                <w:lang w:val="zh-CN"/>
              </w:rPr>
              <w:t>地</w:t>
            </w:r>
            <w:proofErr w:type="gramStart"/>
            <w:r w:rsidRPr="00E670F9">
              <w:rPr>
                <w:rFonts w:cs="宋体" w:hint="eastAsia"/>
                <w:sz w:val="18"/>
                <w:szCs w:val="18"/>
                <w:lang w:val="zh-CN"/>
              </w:rPr>
              <w:t>锚</w:t>
            </w:r>
            <w:r w:rsidR="006E1B76" w:rsidRPr="00E670F9">
              <w:rPr>
                <w:rFonts w:cs="宋体" w:hint="eastAsia"/>
                <w:sz w:val="18"/>
                <w:szCs w:val="18"/>
                <w:lang w:val="zh-CN"/>
              </w:rPr>
              <w:t>核</w:t>
            </w:r>
            <w:r w:rsidR="006E1B76" w:rsidRPr="00D41A13">
              <w:rPr>
                <w:rFonts w:cs="宋体" w:hint="eastAsia"/>
                <w:sz w:val="18"/>
                <w:szCs w:val="18"/>
                <w:lang w:val="zh-CN"/>
              </w:rPr>
              <w:t>测</w:t>
            </w:r>
            <w:proofErr w:type="gramEnd"/>
          </w:p>
        </w:tc>
        <w:tc>
          <w:tcPr>
            <w:tcW w:w="1455" w:type="dxa"/>
            <w:tcBorders>
              <w:top w:val="single" w:sz="4" w:space="0" w:color="auto"/>
              <w:left w:val="single" w:sz="4" w:space="0" w:color="auto"/>
              <w:bottom w:val="single" w:sz="4" w:space="0" w:color="auto"/>
              <w:right w:val="single" w:sz="4" w:space="0" w:color="auto"/>
            </w:tcBorders>
            <w:shd w:val="clear" w:color="auto" w:fill="FFFFFF"/>
            <w:vAlign w:val="center"/>
          </w:tcPr>
          <w:p w14:paraId="6A1987BB" w14:textId="35D39822" w:rsidR="0069746D" w:rsidRPr="00814DE1" w:rsidRDefault="006E1B76" w:rsidP="0088100B">
            <w:pPr>
              <w:pStyle w:val="MSGENFONTSTYLENAMETEMPLATEROLENUMBERMSGENFONTSTYLENAMEBYROLETEXT21"/>
              <w:shd w:val="clear" w:color="auto" w:fill="auto"/>
              <w:kinsoku w:val="0"/>
              <w:overflowPunct w:val="0"/>
              <w:autoSpaceDE w:val="0"/>
              <w:autoSpaceDN w:val="0"/>
              <w:spacing w:before="0" w:after="0" w:line="240" w:lineRule="auto"/>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Pr>
                <w:rStyle w:val="MSGENFONTSTYLENAMETEMPLATEROLENUMBERMSGENFONTSTYLENAMEBYROLETEXT2MSGENFONTSTYLEMODIFERSIZE8511"/>
                <w:rFonts w:ascii="宋体" w:eastAsia="宋体" w:hAnsi="宋体" w:cs="宋体"/>
                <w:b w:val="0"/>
                <w:bCs w:val="0"/>
                <w:sz w:val="18"/>
                <w:szCs w:val="18"/>
                <w:lang w:val="zh-CN" w:eastAsia="zh-CN"/>
              </w:rPr>
              <w:t>3</w:t>
            </w:r>
            <w:r w:rsidR="000E01E3">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22" w:type="dxa"/>
            <w:tcBorders>
              <w:top w:val="single" w:sz="4" w:space="0" w:color="auto"/>
              <w:left w:val="single" w:sz="4" w:space="0" w:color="auto"/>
              <w:bottom w:val="single" w:sz="4" w:space="0" w:color="auto"/>
              <w:right w:val="single" w:sz="4" w:space="0" w:color="auto"/>
            </w:tcBorders>
            <w:shd w:val="clear" w:color="auto" w:fill="FFFFFF"/>
            <w:vAlign w:val="center"/>
          </w:tcPr>
          <w:p w14:paraId="7078FA6E" w14:textId="77777777" w:rsidR="0069746D" w:rsidRPr="00E7061D" w:rsidRDefault="0069746D" w:rsidP="0088100B">
            <w:pPr>
              <w:spacing w:line="240" w:lineRule="auto"/>
              <w:jc w:val="center"/>
              <w:rPr>
                <w:sz w:val="18"/>
                <w:szCs w:val="18"/>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2C4492" w14:textId="77777777" w:rsidR="0069746D" w:rsidRPr="00E7061D" w:rsidRDefault="0069746D" w:rsidP="0088100B">
            <w:pPr>
              <w:spacing w:line="240" w:lineRule="auto"/>
              <w:jc w:val="center"/>
              <w:rPr>
                <w:sz w:val="18"/>
                <w:szCs w:val="18"/>
              </w:rPr>
            </w:pPr>
          </w:p>
        </w:tc>
        <w:tc>
          <w:tcPr>
            <w:tcW w:w="1459" w:type="dxa"/>
            <w:tcBorders>
              <w:top w:val="single" w:sz="4" w:space="0" w:color="auto"/>
              <w:left w:val="single" w:sz="4" w:space="0" w:color="auto"/>
              <w:bottom w:val="single" w:sz="4" w:space="0" w:color="auto"/>
              <w:right w:val="single" w:sz="4" w:space="0" w:color="auto"/>
            </w:tcBorders>
            <w:shd w:val="clear" w:color="auto" w:fill="FFFFFF"/>
            <w:vAlign w:val="center"/>
          </w:tcPr>
          <w:p w14:paraId="794F838E" w14:textId="77777777" w:rsidR="0069746D" w:rsidRPr="00E7061D" w:rsidRDefault="0069746D" w:rsidP="0088100B">
            <w:pPr>
              <w:spacing w:line="240" w:lineRule="auto"/>
              <w:jc w:val="center"/>
              <w:rPr>
                <w:sz w:val="18"/>
                <w:szCs w:val="18"/>
              </w:rPr>
            </w:pPr>
          </w:p>
        </w:tc>
      </w:tr>
      <w:tr w:rsidR="0069746D" w:rsidRPr="00E7061D" w14:paraId="5C78C830"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3CDAC24E" w14:textId="6F563A05" w:rsidR="0069746D" w:rsidRPr="003177A4" w:rsidRDefault="006E1B76" w:rsidP="0088100B">
            <w:pPr>
              <w:spacing w:line="240" w:lineRule="auto"/>
              <w:jc w:val="center"/>
              <w:rPr>
                <w:rFonts w:ascii="宋体" w:hAnsi="宋体"/>
                <w:sz w:val="18"/>
                <w:szCs w:val="18"/>
              </w:rPr>
            </w:pPr>
            <w:r w:rsidRPr="003177A4">
              <w:rPr>
                <w:rFonts w:ascii="宋体" w:hAnsi="宋体"/>
                <w:color w:val="393939"/>
                <w:sz w:val="18"/>
                <w:szCs w:val="18"/>
                <w:lang w:val="zh-CN"/>
              </w:rPr>
              <w:t>4</w:t>
            </w:r>
          </w:p>
        </w:tc>
        <w:tc>
          <w:tcPr>
            <w:tcW w:w="1276" w:type="dxa"/>
            <w:tcBorders>
              <w:top w:val="single" w:sz="4" w:space="0" w:color="auto"/>
              <w:left w:val="single" w:sz="4" w:space="0" w:color="auto"/>
              <w:bottom w:val="nil"/>
              <w:right w:val="nil"/>
            </w:tcBorders>
            <w:shd w:val="clear" w:color="auto" w:fill="FFFFFF"/>
            <w:vAlign w:val="center"/>
          </w:tcPr>
          <w:p w14:paraId="2F5CEFCC" w14:textId="1DA1F908" w:rsidR="0069746D" w:rsidRPr="00E54A3E" w:rsidRDefault="006E1B76" w:rsidP="0088100B">
            <w:pPr>
              <w:spacing w:line="240" w:lineRule="auto"/>
              <w:jc w:val="center"/>
              <w:rPr>
                <w:rFonts w:cs="宋体"/>
                <w:sz w:val="18"/>
                <w:szCs w:val="18"/>
                <w:lang w:val="zh-CN"/>
              </w:rPr>
            </w:pPr>
            <w:r w:rsidRPr="00E54A3E">
              <w:rPr>
                <w:rFonts w:cs="宋体" w:hint="eastAsia"/>
                <w:sz w:val="18"/>
                <w:szCs w:val="18"/>
                <w:lang w:val="zh-CN"/>
              </w:rPr>
              <w:t>隐蔽工程核验</w:t>
            </w:r>
          </w:p>
        </w:tc>
        <w:tc>
          <w:tcPr>
            <w:tcW w:w="1455" w:type="dxa"/>
            <w:tcBorders>
              <w:top w:val="single" w:sz="4" w:space="0" w:color="auto"/>
              <w:left w:val="single" w:sz="4" w:space="0" w:color="auto"/>
              <w:bottom w:val="single" w:sz="4" w:space="0" w:color="auto"/>
              <w:right w:val="nil"/>
            </w:tcBorders>
            <w:shd w:val="clear" w:color="auto" w:fill="FFFFFF"/>
            <w:vAlign w:val="center"/>
          </w:tcPr>
          <w:p w14:paraId="1B682733" w14:textId="1A08ADB9" w:rsidR="0069746D" w:rsidRPr="00814DE1" w:rsidRDefault="000E01E3" w:rsidP="000E01E3">
            <w:pPr>
              <w:tabs>
                <w:tab w:val="left" w:pos="0"/>
              </w:tabs>
              <w:spacing w:line="240" w:lineRule="auto"/>
              <w:jc w:val="center"/>
              <w:rPr>
                <w:rFonts w:ascii="宋体" w:hAnsi="宋体"/>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款</w:t>
            </w:r>
          </w:p>
        </w:tc>
        <w:tc>
          <w:tcPr>
            <w:tcW w:w="1522" w:type="dxa"/>
            <w:tcBorders>
              <w:top w:val="single" w:sz="4" w:space="0" w:color="auto"/>
              <w:left w:val="single" w:sz="4" w:space="0" w:color="auto"/>
              <w:bottom w:val="single" w:sz="4" w:space="0" w:color="auto"/>
              <w:right w:val="nil"/>
            </w:tcBorders>
            <w:shd w:val="clear" w:color="auto" w:fill="FFFFFF"/>
            <w:vAlign w:val="center"/>
          </w:tcPr>
          <w:p w14:paraId="05B48AF3" w14:textId="77777777" w:rsidR="0069746D" w:rsidRPr="00E7061D" w:rsidRDefault="0069746D" w:rsidP="0088100B">
            <w:pPr>
              <w:spacing w:line="240" w:lineRule="auto"/>
              <w:jc w:val="center"/>
              <w:rPr>
                <w:sz w:val="18"/>
                <w:szCs w:val="18"/>
              </w:rPr>
            </w:pPr>
          </w:p>
        </w:tc>
        <w:tc>
          <w:tcPr>
            <w:tcW w:w="1843" w:type="dxa"/>
            <w:gridSpan w:val="2"/>
            <w:tcBorders>
              <w:top w:val="single" w:sz="4" w:space="0" w:color="auto"/>
              <w:left w:val="single" w:sz="4" w:space="0" w:color="auto"/>
              <w:bottom w:val="single" w:sz="4" w:space="0" w:color="auto"/>
              <w:right w:val="nil"/>
            </w:tcBorders>
            <w:shd w:val="clear" w:color="auto" w:fill="FFFFFF"/>
            <w:vAlign w:val="center"/>
          </w:tcPr>
          <w:p w14:paraId="7A434153" w14:textId="77777777" w:rsidR="0069746D" w:rsidRPr="00E7061D" w:rsidRDefault="0069746D" w:rsidP="0088100B">
            <w:pPr>
              <w:spacing w:line="240" w:lineRule="auto"/>
              <w:jc w:val="center"/>
              <w:rPr>
                <w:sz w:val="18"/>
                <w:szCs w:val="18"/>
              </w:rPr>
            </w:pPr>
          </w:p>
        </w:tc>
        <w:tc>
          <w:tcPr>
            <w:tcW w:w="1459" w:type="dxa"/>
            <w:tcBorders>
              <w:top w:val="single" w:sz="4" w:space="0" w:color="auto"/>
              <w:left w:val="single" w:sz="4" w:space="0" w:color="auto"/>
              <w:bottom w:val="single" w:sz="4" w:space="0" w:color="auto"/>
              <w:right w:val="single" w:sz="4" w:space="0" w:color="auto"/>
            </w:tcBorders>
            <w:shd w:val="clear" w:color="auto" w:fill="FFFFFF"/>
            <w:vAlign w:val="center"/>
          </w:tcPr>
          <w:p w14:paraId="012DFE13" w14:textId="77777777" w:rsidR="0069746D" w:rsidRPr="00E7061D" w:rsidRDefault="0069746D" w:rsidP="0088100B">
            <w:pPr>
              <w:spacing w:line="240" w:lineRule="auto"/>
              <w:jc w:val="center"/>
              <w:rPr>
                <w:sz w:val="18"/>
                <w:szCs w:val="18"/>
              </w:rPr>
            </w:pPr>
          </w:p>
        </w:tc>
      </w:tr>
      <w:tr w:rsidR="0069746D" w:rsidRPr="00E7061D" w14:paraId="570F7D81"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20A4B680" w14:textId="59FCC581" w:rsidR="0069746D" w:rsidRPr="003177A4" w:rsidRDefault="006E1B76" w:rsidP="0088100B">
            <w:pPr>
              <w:spacing w:line="240" w:lineRule="auto"/>
              <w:jc w:val="center"/>
              <w:rPr>
                <w:rFonts w:ascii="宋体" w:hAnsi="宋体"/>
                <w:sz w:val="18"/>
                <w:szCs w:val="18"/>
              </w:rPr>
            </w:pPr>
            <w:r w:rsidRPr="003177A4">
              <w:rPr>
                <w:rFonts w:ascii="宋体" w:hAnsi="宋体"/>
                <w:sz w:val="18"/>
                <w:szCs w:val="18"/>
                <w:lang w:val="zh-CN"/>
              </w:rPr>
              <w:t>5</w:t>
            </w:r>
          </w:p>
        </w:tc>
        <w:tc>
          <w:tcPr>
            <w:tcW w:w="1276" w:type="dxa"/>
            <w:tcBorders>
              <w:top w:val="single" w:sz="4" w:space="0" w:color="auto"/>
              <w:left w:val="single" w:sz="4" w:space="0" w:color="auto"/>
              <w:bottom w:val="nil"/>
              <w:right w:val="nil"/>
            </w:tcBorders>
            <w:shd w:val="clear" w:color="auto" w:fill="FFFFFF"/>
            <w:vAlign w:val="center"/>
          </w:tcPr>
          <w:p w14:paraId="69FA225E" w14:textId="068195EB" w:rsidR="0069746D" w:rsidRPr="00E54A3E" w:rsidRDefault="006E1B76" w:rsidP="0088100B">
            <w:pPr>
              <w:spacing w:line="240" w:lineRule="auto"/>
              <w:jc w:val="center"/>
              <w:rPr>
                <w:rFonts w:cs="宋体"/>
                <w:sz w:val="18"/>
                <w:szCs w:val="18"/>
                <w:lang w:val="zh-CN"/>
              </w:rPr>
            </w:pPr>
            <w:r w:rsidRPr="00E54A3E">
              <w:rPr>
                <w:rFonts w:cs="宋体" w:hint="eastAsia"/>
                <w:sz w:val="18"/>
                <w:szCs w:val="18"/>
                <w:lang w:val="zh-CN"/>
              </w:rPr>
              <w:t>螺栓法兰核验</w:t>
            </w:r>
          </w:p>
        </w:tc>
        <w:tc>
          <w:tcPr>
            <w:tcW w:w="1455" w:type="dxa"/>
            <w:tcBorders>
              <w:top w:val="single" w:sz="4" w:space="0" w:color="auto"/>
              <w:left w:val="single" w:sz="4" w:space="0" w:color="auto"/>
              <w:bottom w:val="nil"/>
              <w:right w:val="nil"/>
            </w:tcBorders>
            <w:shd w:val="clear" w:color="auto" w:fill="FFFFFF"/>
            <w:vAlign w:val="center"/>
          </w:tcPr>
          <w:p w14:paraId="3C055022" w14:textId="3B31F1E9" w:rsidR="0069746D" w:rsidRPr="00814DE1" w:rsidRDefault="0069746D" w:rsidP="0088100B">
            <w:pPr>
              <w:spacing w:line="240" w:lineRule="auto"/>
              <w:jc w:val="center"/>
              <w:rPr>
                <w:rFonts w:ascii="宋体" w:hAnsi="宋体"/>
                <w:sz w:val="18"/>
                <w:szCs w:val="18"/>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006E1B76">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22" w:type="dxa"/>
            <w:tcBorders>
              <w:top w:val="single" w:sz="4" w:space="0" w:color="auto"/>
              <w:left w:val="single" w:sz="4" w:space="0" w:color="auto"/>
              <w:bottom w:val="nil"/>
              <w:right w:val="nil"/>
            </w:tcBorders>
            <w:shd w:val="clear" w:color="auto" w:fill="FFFFFF"/>
            <w:vAlign w:val="center"/>
          </w:tcPr>
          <w:p w14:paraId="32DFF5FA" w14:textId="77777777" w:rsidR="0069746D" w:rsidRPr="00E7061D" w:rsidRDefault="0069746D" w:rsidP="0088100B">
            <w:pPr>
              <w:spacing w:line="240" w:lineRule="auto"/>
              <w:jc w:val="center"/>
              <w:rPr>
                <w:sz w:val="18"/>
                <w:szCs w:val="18"/>
              </w:rPr>
            </w:pPr>
          </w:p>
        </w:tc>
        <w:tc>
          <w:tcPr>
            <w:tcW w:w="1843" w:type="dxa"/>
            <w:gridSpan w:val="2"/>
            <w:tcBorders>
              <w:top w:val="single" w:sz="4" w:space="0" w:color="auto"/>
              <w:left w:val="single" w:sz="4" w:space="0" w:color="auto"/>
              <w:bottom w:val="nil"/>
              <w:right w:val="nil"/>
            </w:tcBorders>
            <w:shd w:val="clear" w:color="auto" w:fill="FFFFFF"/>
            <w:vAlign w:val="center"/>
          </w:tcPr>
          <w:p w14:paraId="54EC588D" w14:textId="77777777" w:rsidR="0069746D" w:rsidRPr="00E7061D" w:rsidRDefault="0069746D" w:rsidP="0088100B">
            <w:pPr>
              <w:spacing w:line="240" w:lineRule="auto"/>
              <w:jc w:val="center"/>
              <w:rPr>
                <w:sz w:val="18"/>
                <w:szCs w:val="18"/>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0A0E062C" w14:textId="77777777" w:rsidR="0069746D" w:rsidRPr="00E7061D" w:rsidRDefault="0069746D" w:rsidP="0088100B">
            <w:pPr>
              <w:spacing w:line="240" w:lineRule="auto"/>
              <w:jc w:val="center"/>
              <w:rPr>
                <w:sz w:val="18"/>
                <w:szCs w:val="18"/>
              </w:rPr>
            </w:pPr>
          </w:p>
        </w:tc>
      </w:tr>
      <w:tr w:rsidR="0069746D" w:rsidRPr="00E7061D" w14:paraId="682C80EB" w14:textId="77777777" w:rsidTr="00EE5A49">
        <w:trPr>
          <w:trHeight w:val="454"/>
          <w:jc w:val="center"/>
        </w:trPr>
        <w:tc>
          <w:tcPr>
            <w:tcW w:w="1659" w:type="dxa"/>
            <w:gridSpan w:val="2"/>
            <w:tcBorders>
              <w:top w:val="single" w:sz="4" w:space="0" w:color="auto"/>
              <w:left w:val="single" w:sz="4" w:space="0" w:color="auto"/>
              <w:bottom w:val="nil"/>
              <w:right w:val="nil"/>
            </w:tcBorders>
            <w:shd w:val="clear" w:color="auto" w:fill="FFFFFF"/>
            <w:vAlign w:val="center"/>
          </w:tcPr>
          <w:p w14:paraId="084EAE8F" w14:textId="77777777" w:rsidR="0069746D" w:rsidRPr="003177A4" w:rsidRDefault="0069746D" w:rsidP="0088100B">
            <w:pPr>
              <w:spacing w:line="240" w:lineRule="auto"/>
              <w:jc w:val="center"/>
              <w:rPr>
                <w:rFonts w:ascii="宋体" w:hAnsi="宋体"/>
                <w:sz w:val="18"/>
                <w:szCs w:val="18"/>
              </w:rPr>
            </w:pPr>
            <w:r w:rsidRPr="003177A4">
              <w:rPr>
                <w:rFonts w:ascii="宋体" w:hAnsi="宋体" w:cs="宋体" w:hint="eastAsia"/>
                <w:color w:val="393939"/>
                <w:sz w:val="18"/>
                <w:szCs w:val="18"/>
                <w:lang w:val="zh-CN"/>
              </w:rPr>
              <w:t>一般项目</w:t>
            </w:r>
          </w:p>
        </w:tc>
        <w:tc>
          <w:tcPr>
            <w:tcW w:w="1455" w:type="dxa"/>
            <w:tcBorders>
              <w:top w:val="single" w:sz="4" w:space="0" w:color="auto"/>
              <w:left w:val="single" w:sz="4" w:space="0" w:color="auto"/>
              <w:bottom w:val="nil"/>
              <w:right w:val="nil"/>
            </w:tcBorders>
            <w:shd w:val="clear" w:color="auto" w:fill="FFFFFF"/>
            <w:vAlign w:val="center"/>
          </w:tcPr>
          <w:p w14:paraId="4D8B5E9E"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合格质量标准</w:t>
            </w:r>
          </w:p>
          <w:p w14:paraId="76B9B5DA" w14:textId="77777777" w:rsidR="0069746D" w:rsidRPr="00E7061D" w:rsidRDefault="0069746D" w:rsidP="0088100B">
            <w:pPr>
              <w:spacing w:line="240" w:lineRule="auto"/>
              <w:jc w:val="center"/>
              <w:rPr>
                <w:sz w:val="18"/>
                <w:szCs w:val="18"/>
              </w:rPr>
            </w:pPr>
            <w:r w:rsidRPr="00E7061D">
              <w:rPr>
                <w:sz w:val="18"/>
                <w:szCs w:val="18"/>
                <w:lang w:val="zh-CN"/>
              </w:rPr>
              <w:t>(</w:t>
            </w:r>
            <w:r w:rsidRPr="00E7061D">
              <w:rPr>
                <w:rFonts w:cs="宋体" w:hint="eastAsia"/>
                <w:sz w:val="18"/>
                <w:szCs w:val="18"/>
                <w:lang w:val="zh-CN"/>
              </w:rPr>
              <w:t>按本</w:t>
            </w:r>
            <w:r>
              <w:rPr>
                <w:rFonts w:cs="宋体" w:hint="eastAsia"/>
                <w:sz w:val="18"/>
                <w:szCs w:val="18"/>
                <w:lang w:val="zh-CN"/>
              </w:rPr>
              <w:t>标准</w:t>
            </w:r>
            <w:r w:rsidRPr="00E7061D">
              <w:rPr>
                <w:rFonts w:cs="宋体" w:hint="eastAsia"/>
                <w:sz w:val="18"/>
                <w:szCs w:val="18"/>
                <w:lang w:val="zh-CN"/>
              </w:rPr>
              <w:t>）</w:t>
            </w:r>
          </w:p>
        </w:tc>
        <w:tc>
          <w:tcPr>
            <w:tcW w:w="1522" w:type="dxa"/>
            <w:tcBorders>
              <w:top w:val="single" w:sz="4" w:space="0" w:color="auto"/>
              <w:left w:val="single" w:sz="4" w:space="0" w:color="auto"/>
              <w:bottom w:val="nil"/>
              <w:right w:val="nil"/>
            </w:tcBorders>
            <w:shd w:val="clear" w:color="auto" w:fill="FFFFFF"/>
            <w:vAlign w:val="center"/>
          </w:tcPr>
          <w:p w14:paraId="4D825FF6"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施工单位检验评定记录或结果</w:t>
            </w:r>
          </w:p>
        </w:tc>
        <w:tc>
          <w:tcPr>
            <w:tcW w:w="1843" w:type="dxa"/>
            <w:gridSpan w:val="2"/>
            <w:tcBorders>
              <w:top w:val="single" w:sz="4" w:space="0" w:color="auto"/>
              <w:left w:val="single" w:sz="4" w:space="0" w:color="auto"/>
              <w:bottom w:val="nil"/>
              <w:right w:val="nil"/>
            </w:tcBorders>
            <w:shd w:val="clear" w:color="auto" w:fill="FFFFFF"/>
            <w:vAlign w:val="center"/>
          </w:tcPr>
          <w:p w14:paraId="1DA82C46" w14:textId="77777777" w:rsidR="0069746D" w:rsidRPr="00E7061D" w:rsidRDefault="0069746D" w:rsidP="0088100B">
            <w:pPr>
              <w:spacing w:line="240" w:lineRule="auto"/>
              <w:jc w:val="center"/>
              <w:rPr>
                <w:sz w:val="18"/>
                <w:szCs w:val="18"/>
                <w:lang w:val="zh-CN"/>
              </w:rPr>
            </w:pPr>
            <w:r w:rsidRPr="00E7061D">
              <w:rPr>
                <w:rFonts w:cs="宋体" w:hint="eastAsia"/>
                <w:sz w:val="18"/>
                <w:szCs w:val="18"/>
                <w:lang w:val="zh-CN"/>
              </w:rPr>
              <w:t>监理（建设</w:t>
            </w:r>
            <w:r w:rsidRPr="00E7061D">
              <w:rPr>
                <w:rFonts w:cs="宋体" w:hint="eastAsia"/>
                <w:sz w:val="18"/>
                <w:szCs w:val="18"/>
              </w:rPr>
              <w:t>）</w:t>
            </w:r>
            <w:r w:rsidRPr="00E7061D">
              <w:rPr>
                <w:rFonts w:cs="宋体" w:hint="eastAsia"/>
                <w:sz w:val="18"/>
                <w:szCs w:val="18"/>
                <w:lang w:val="zh-CN"/>
              </w:rPr>
              <w:t>单位</w:t>
            </w:r>
          </w:p>
          <w:p w14:paraId="57B72CFB"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检验评定记录或结果</w:t>
            </w:r>
          </w:p>
        </w:tc>
        <w:tc>
          <w:tcPr>
            <w:tcW w:w="1459" w:type="dxa"/>
            <w:tcBorders>
              <w:top w:val="single" w:sz="4" w:space="0" w:color="auto"/>
              <w:left w:val="single" w:sz="4" w:space="0" w:color="auto"/>
              <w:bottom w:val="nil"/>
              <w:right w:val="single" w:sz="4" w:space="0" w:color="auto"/>
            </w:tcBorders>
            <w:shd w:val="clear" w:color="auto" w:fill="FFFFFF"/>
            <w:vAlign w:val="center"/>
          </w:tcPr>
          <w:p w14:paraId="294571D3" w14:textId="77777777" w:rsidR="0069746D" w:rsidRPr="00E7061D" w:rsidRDefault="0069746D" w:rsidP="0088100B">
            <w:pPr>
              <w:spacing w:line="240" w:lineRule="auto"/>
              <w:jc w:val="center"/>
              <w:rPr>
                <w:sz w:val="18"/>
                <w:szCs w:val="18"/>
              </w:rPr>
            </w:pPr>
          </w:p>
        </w:tc>
      </w:tr>
      <w:tr w:rsidR="0069746D" w:rsidRPr="00E7061D" w14:paraId="2D0CCE6F"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0E5AAC56" w14:textId="77777777" w:rsidR="0069746D" w:rsidRPr="003177A4" w:rsidRDefault="0069746D" w:rsidP="0088100B">
            <w:pPr>
              <w:spacing w:line="240" w:lineRule="auto"/>
              <w:jc w:val="center"/>
              <w:rPr>
                <w:rFonts w:ascii="宋体" w:hAnsi="宋体"/>
                <w:sz w:val="18"/>
                <w:szCs w:val="18"/>
              </w:rPr>
            </w:pPr>
            <w:r w:rsidRPr="003177A4">
              <w:rPr>
                <w:rFonts w:ascii="宋体" w:hAnsi="宋体"/>
                <w:sz w:val="18"/>
                <w:szCs w:val="18"/>
                <w:lang w:val="zh-CN"/>
              </w:rPr>
              <w:t>1</w:t>
            </w:r>
          </w:p>
        </w:tc>
        <w:tc>
          <w:tcPr>
            <w:tcW w:w="1276" w:type="dxa"/>
            <w:tcBorders>
              <w:top w:val="single" w:sz="4" w:space="0" w:color="auto"/>
              <w:left w:val="single" w:sz="4" w:space="0" w:color="auto"/>
              <w:bottom w:val="nil"/>
              <w:right w:val="nil"/>
            </w:tcBorders>
            <w:shd w:val="clear" w:color="auto" w:fill="FFFFFF"/>
            <w:vAlign w:val="center"/>
          </w:tcPr>
          <w:p w14:paraId="47922779" w14:textId="5131D116" w:rsidR="0069746D" w:rsidRPr="00E54A3E" w:rsidRDefault="00B6233F" w:rsidP="0088100B">
            <w:pPr>
              <w:spacing w:line="240" w:lineRule="auto"/>
              <w:jc w:val="center"/>
              <w:rPr>
                <w:rFonts w:cs="宋体"/>
                <w:sz w:val="18"/>
                <w:szCs w:val="18"/>
                <w:lang w:val="zh-CN"/>
              </w:rPr>
            </w:pPr>
            <w:r>
              <w:rPr>
                <w:rFonts w:cs="宋体" w:hint="eastAsia"/>
                <w:sz w:val="18"/>
                <w:szCs w:val="18"/>
                <w:lang w:val="zh-CN"/>
              </w:rPr>
              <w:t>合格证明</w:t>
            </w:r>
          </w:p>
        </w:tc>
        <w:tc>
          <w:tcPr>
            <w:tcW w:w="1455" w:type="dxa"/>
            <w:tcBorders>
              <w:top w:val="single" w:sz="4" w:space="0" w:color="auto"/>
              <w:left w:val="single" w:sz="4" w:space="0" w:color="auto"/>
              <w:bottom w:val="nil"/>
              <w:right w:val="nil"/>
            </w:tcBorders>
            <w:shd w:val="clear" w:color="auto" w:fill="FFFFFF"/>
            <w:vAlign w:val="center"/>
          </w:tcPr>
          <w:p w14:paraId="4D012AB1" w14:textId="67D0F4EE" w:rsidR="0069746D" w:rsidRPr="00051489" w:rsidRDefault="006E1B76"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4.2.3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1</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40CFAB0E"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79E2215B"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7326A820" w14:textId="77777777" w:rsidR="0069746D" w:rsidRPr="00E7061D" w:rsidRDefault="0069746D" w:rsidP="0088100B">
            <w:pPr>
              <w:spacing w:line="240" w:lineRule="auto"/>
              <w:jc w:val="center"/>
              <w:rPr>
                <w:sz w:val="18"/>
                <w:szCs w:val="18"/>
              </w:rPr>
            </w:pPr>
          </w:p>
        </w:tc>
      </w:tr>
      <w:tr w:rsidR="00B6233F" w:rsidRPr="00E7061D" w14:paraId="59C0A437"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31BC5D82" w14:textId="418BC4E9" w:rsidR="00B6233F" w:rsidRPr="003177A4" w:rsidRDefault="00720456" w:rsidP="0088100B">
            <w:pPr>
              <w:spacing w:line="240" w:lineRule="auto"/>
              <w:jc w:val="center"/>
              <w:rPr>
                <w:rFonts w:ascii="宋体" w:hAnsi="宋体"/>
                <w:sz w:val="18"/>
                <w:szCs w:val="18"/>
                <w:lang w:val="zh-CN"/>
              </w:rPr>
            </w:pPr>
            <w:r w:rsidRPr="003177A4">
              <w:rPr>
                <w:rFonts w:ascii="宋体" w:hAnsi="宋体" w:hint="eastAsia"/>
                <w:sz w:val="18"/>
                <w:szCs w:val="18"/>
                <w:lang w:val="zh-CN"/>
              </w:rPr>
              <w:t>2</w:t>
            </w:r>
          </w:p>
        </w:tc>
        <w:tc>
          <w:tcPr>
            <w:tcW w:w="1276" w:type="dxa"/>
            <w:tcBorders>
              <w:top w:val="single" w:sz="4" w:space="0" w:color="auto"/>
              <w:left w:val="single" w:sz="4" w:space="0" w:color="auto"/>
              <w:bottom w:val="nil"/>
              <w:right w:val="nil"/>
            </w:tcBorders>
            <w:shd w:val="clear" w:color="auto" w:fill="FFFFFF"/>
            <w:vAlign w:val="center"/>
          </w:tcPr>
          <w:p w14:paraId="225C1347" w14:textId="5393C415" w:rsidR="00B6233F" w:rsidRPr="00B6233F" w:rsidRDefault="00B6233F" w:rsidP="0088100B">
            <w:pPr>
              <w:spacing w:line="240" w:lineRule="auto"/>
              <w:jc w:val="center"/>
              <w:rPr>
                <w:rFonts w:cs="宋体"/>
                <w:sz w:val="18"/>
                <w:szCs w:val="18"/>
                <w:lang w:val="zh-CN"/>
              </w:rPr>
            </w:pPr>
            <w:r>
              <w:rPr>
                <w:rFonts w:cs="宋体" w:hint="eastAsia"/>
                <w:sz w:val="18"/>
                <w:szCs w:val="18"/>
                <w:lang w:val="zh-CN"/>
              </w:rPr>
              <w:t>设计文件</w:t>
            </w:r>
          </w:p>
        </w:tc>
        <w:tc>
          <w:tcPr>
            <w:tcW w:w="1455" w:type="dxa"/>
            <w:tcBorders>
              <w:top w:val="single" w:sz="4" w:space="0" w:color="auto"/>
              <w:left w:val="single" w:sz="4" w:space="0" w:color="auto"/>
              <w:bottom w:val="nil"/>
              <w:right w:val="nil"/>
            </w:tcBorders>
            <w:shd w:val="clear" w:color="auto" w:fill="FFFFFF"/>
            <w:vAlign w:val="center"/>
          </w:tcPr>
          <w:p w14:paraId="415C5679" w14:textId="046C8DAA"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第4.2.</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2</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0E6E24F8"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328CFCBC"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65C88C70" w14:textId="77777777" w:rsidR="00B6233F" w:rsidRPr="00E7061D" w:rsidRDefault="00B6233F" w:rsidP="0088100B">
            <w:pPr>
              <w:spacing w:line="240" w:lineRule="auto"/>
              <w:jc w:val="center"/>
              <w:rPr>
                <w:sz w:val="18"/>
                <w:szCs w:val="18"/>
              </w:rPr>
            </w:pPr>
          </w:p>
        </w:tc>
      </w:tr>
      <w:tr w:rsidR="00B6233F" w:rsidRPr="00E7061D" w14:paraId="4E0AF063"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7C12FBCC" w14:textId="2A0DFC4E" w:rsidR="00B6233F" w:rsidRPr="003177A4" w:rsidRDefault="00720456" w:rsidP="0088100B">
            <w:pPr>
              <w:spacing w:line="240" w:lineRule="auto"/>
              <w:jc w:val="center"/>
              <w:rPr>
                <w:rFonts w:ascii="宋体" w:hAnsi="宋体"/>
                <w:sz w:val="18"/>
                <w:szCs w:val="18"/>
                <w:lang w:val="zh-CN"/>
              </w:rPr>
            </w:pPr>
            <w:r w:rsidRPr="003177A4">
              <w:rPr>
                <w:rFonts w:ascii="宋体" w:hAnsi="宋体" w:hint="eastAsia"/>
                <w:sz w:val="18"/>
                <w:szCs w:val="18"/>
                <w:lang w:val="zh-CN"/>
              </w:rPr>
              <w:t>3</w:t>
            </w:r>
          </w:p>
        </w:tc>
        <w:tc>
          <w:tcPr>
            <w:tcW w:w="1276" w:type="dxa"/>
            <w:tcBorders>
              <w:top w:val="single" w:sz="4" w:space="0" w:color="auto"/>
              <w:left w:val="single" w:sz="4" w:space="0" w:color="auto"/>
              <w:bottom w:val="nil"/>
              <w:right w:val="nil"/>
            </w:tcBorders>
            <w:shd w:val="clear" w:color="auto" w:fill="FFFFFF"/>
            <w:vAlign w:val="center"/>
          </w:tcPr>
          <w:p w14:paraId="7F52C3B5" w14:textId="6881ABF6" w:rsidR="00B6233F" w:rsidRPr="00B6233F" w:rsidRDefault="00B6233F" w:rsidP="0088100B">
            <w:pPr>
              <w:spacing w:line="240" w:lineRule="auto"/>
              <w:jc w:val="center"/>
              <w:rPr>
                <w:rFonts w:cs="宋体"/>
                <w:sz w:val="18"/>
                <w:szCs w:val="18"/>
                <w:lang w:val="zh-CN"/>
              </w:rPr>
            </w:pPr>
            <w:r>
              <w:rPr>
                <w:rFonts w:cs="宋体" w:hint="eastAsia"/>
                <w:sz w:val="18"/>
                <w:szCs w:val="18"/>
                <w:lang w:val="zh-CN"/>
              </w:rPr>
              <w:t>洽商记录</w:t>
            </w:r>
          </w:p>
        </w:tc>
        <w:tc>
          <w:tcPr>
            <w:tcW w:w="1455" w:type="dxa"/>
            <w:tcBorders>
              <w:top w:val="single" w:sz="4" w:space="0" w:color="auto"/>
              <w:left w:val="single" w:sz="4" w:space="0" w:color="auto"/>
              <w:bottom w:val="nil"/>
              <w:right w:val="nil"/>
            </w:tcBorders>
            <w:shd w:val="clear" w:color="auto" w:fill="FFFFFF"/>
            <w:vAlign w:val="center"/>
          </w:tcPr>
          <w:p w14:paraId="252AE7AC" w14:textId="71636F92"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第4.2.</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3</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7A068121"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6694D269"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7658F70F" w14:textId="77777777" w:rsidR="00B6233F" w:rsidRPr="00E7061D" w:rsidRDefault="00B6233F" w:rsidP="0088100B">
            <w:pPr>
              <w:spacing w:line="240" w:lineRule="auto"/>
              <w:jc w:val="center"/>
              <w:rPr>
                <w:sz w:val="18"/>
                <w:szCs w:val="18"/>
              </w:rPr>
            </w:pPr>
          </w:p>
        </w:tc>
      </w:tr>
      <w:tr w:rsidR="00B6233F" w:rsidRPr="00E7061D" w14:paraId="395FD0F0"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7308F60A" w14:textId="7595181F" w:rsidR="00B6233F" w:rsidRPr="003177A4" w:rsidRDefault="00720456" w:rsidP="0088100B">
            <w:pPr>
              <w:spacing w:line="240" w:lineRule="auto"/>
              <w:jc w:val="center"/>
              <w:rPr>
                <w:rFonts w:ascii="宋体" w:hAnsi="宋体"/>
                <w:sz w:val="18"/>
                <w:szCs w:val="18"/>
                <w:lang w:val="zh-CN"/>
              </w:rPr>
            </w:pPr>
            <w:r w:rsidRPr="003177A4">
              <w:rPr>
                <w:rFonts w:ascii="宋体" w:hAnsi="宋体" w:hint="eastAsia"/>
                <w:sz w:val="18"/>
                <w:szCs w:val="18"/>
                <w:lang w:val="zh-CN"/>
              </w:rPr>
              <w:t>4</w:t>
            </w:r>
          </w:p>
        </w:tc>
        <w:tc>
          <w:tcPr>
            <w:tcW w:w="1276" w:type="dxa"/>
            <w:tcBorders>
              <w:top w:val="single" w:sz="4" w:space="0" w:color="auto"/>
              <w:left w:val="single" w:sz="4" w:space="0" w:color="auto"/>
              <w:bottom w:val="nil"/>
              <w:right w:val="nil"/>
            </w:tcBorders>
            <w:shd w:val="clear" w:color="auto" w:fill="FFFFFF"/>
            <w:vAlign w:val="center"/>
          </w:tcPr>
          <w:p w14:paraId="39D3D691" w14:textId="41E06DE8" w:rsidR="00B6233F" w:rsidRPr="00B6233F" w:rsidRDefault="00B6233F" w:rsidP="0088100B">
            <w:pPr>
              <w:spacing w:line="240" w:lineRule="auto"/>
              <w:jc w:val="center"/>
              <w:rPr>
                <w:rFonts w:cs="宋体"/>
                <w:sz w:val="18"/>
                <w:szCs w:val="18"/>
                <w:lang w:val="zh-CN"/>
              </w:rPr>
            </w:pPr>
            <w:r>
              <w:rPr>
                <w:rFonts w:cs="宋体" w:hint="eastAsia"/>
                <w:sz w:val="18"/>
                <w:szCs w:val="18"/>
                <w:lang w:val="zh-CN"/>
              </w:rPr>
              <w:t>材料核验文件</w:t>
            </w:r>
          </w:p>
        </w:tc>
        <w:tc>
          <w:tcPr>
            <w:tcW w:w="1455" w:type="dxa"/>
            <w:tcBorders>
              <w:top w:val="single" w:sz="4" w:space="0" w:color="auto"/>
              <w:left w:val="single" w:sz="4" w:space="0" w:color="auto"/>
              <w:bottom w:val="nil"/>
              <w:right w:val="nil"/>
            </w:tcBorders>
            <w:shd w:val="clear" w:color="auto" w:fill="FFFFFF"/>
            <w:vAlign w:val="center"/>
          </w:tcPr>
          <w:p w14:paraId="0EDB591D" w14:textId="65553E75"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第4.2.</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4</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0FF6583F"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78A430E4"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4DF48A05" w14:textId="77777777" w:rsidR="00B6233F" w:rsidRPr="00E7061D" w:rsidRDefault="00B6233F" w:rsidP="0088100B">
            <w:pPr>
              <w:spacing w:line="240" w:lineRule="auto"/>
              <w:jc w:val="center"/>
              <w:rPr>
                <w:sz w:val="18"/>
                <w:szCs w:val="18"/>
              </w:rPr>
            </w:pPr>
          </w:p>
        </w:tc>
      </w:tr>
      <w:tr w:rsidR="00B6233F" w:rsidRPr="00E7061D" w14:paraId="0BE328D5"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095DAA3E" w14:textId="73CB4AA7" w:rsidR="00B6233F" w:rsidRPr="003177A4" w:rsidRDefault="00720456" w:rsidP="0088100B">
            <w:pPr>
              <w:spacing w:line="240" w:lineRule="auto"/>
              <w:jc w:val="center"/>
              <w:rPr>
                <w:rFonts w:ascii="宋体" w:hAnsi="宋体"/>
                <w:sz w:val="18"/>
                <w:szCs w:val="18"/>
                <w:lang w:val="zh-CN"/>
              </w:rPr>
            </w:pPr>
            <w:r w:rsidRPr="003177A4">
              <w:rPr>
                <w:rFonts w:ascii="宋体" w:hAnsi="宋体" w:hint="eastAsia"/>
                <w:sz w:val="18"/>
                <w:szCs w:val="18"/>
                <w:lang w:val="zh-CN"/>
              </w:rPr>
              <w:t>5</w:t>
            </w:r>
          </w:p>
        </w:tc>
        <w:tc>
          <w:tcPr>
            <w:tcW w:w="1276" w:type="dxa"/>
            <w:tcBorders>
              <w:top w:val="single" w:sz="4" w:space="0" w:color="auto"/>
              <w:left w:val="single" w:sz="4" w:space="0" w:color="auto"/>
              <w:bottom w:val="nil"/>
              <w:right w:val="nil"/>
            </w:tcBorders>
            <w:shd w:val="clear" w:color="auto" w:fill="FFFFFF"/>
            <w:vAlign w:val="center"/>
          </w:tcPr>
          <w:p w14:paraId="6958C7F0" w14:textId="04510979" w:rsidR="00B6233F" w:rsidRPr="00B6233F" w:rsidRDefault="00B6233F" w:rsidP="0088100B">
            <w:pPr>
              <w:spacing w:line="240" w:lineRule="auto"/>
              <w:jc w:val="center"/>
              <w:rPr>
                <w:rFonts w:cs="宋体"/>
                <w:sz w:val="18"/>
                <w:szCs w:val="18"/>
                <w:lang w:val="zh-CN"/>
              </w:rPr>
            </w:pPr>
            <w:r>
              <w:rPr>
                <w:rFonts w:cs="宋体" w:hint="eastAsia"/>
                <w:sz w:val="18"/>
                <w:szCs w:val="18"/>
                <w:lang w:val="zh-CN"/>
              </w:rPr>
              <w:t>隐蔽工程质量</w:t>
            </w:r>
          </w:p>
        </w:tc>
        <w:tc>
          <w:tcPr>
            <w:tcW w:w="1455" w:type="dxa"/>
            <w:tcBorders>
              <w:top w:val="single" w:sz="4" w:space="0" w:color="auto"/>
              <w:left w:val="single" w:sz="4" w:space="0" w:color="auto"/>
              <w:bottom w:val="nil"/>
              <w:right w:val="nil"/>
            </w:tcBorders>
            <w:shd w:val="clear" w:color="auto" w:fill="FFFFFF"/>
            <w:vAlign w:val="center"/>
          </w:tcPr>
          <w:p w14:paraId="0DFB43F7" w14:textId="124A01E6"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第4.2.</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5</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7B6B2548"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58823118"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15A23BF7" w14:textId="77777777" w:rsidR="00B6233F" w:rsidRPr="00E7061D" w:rsidRDefault="00B6233F" w:rsidP="0088100B">
            <w:pPr>
              <w:spacing w:line="240" w:lineRule="auto"/>
              <w:jc w:val="center"/>
              <w:rPr>
                <w:sz w:val="18"/>
                <w:szCs w:val="18"/>
              </w:rPr>
            </w:pPr>
          </w:p>
        </w:tc>
      </w:tr>
      <w:tr w:rsidR="0069746D" w:rsidRPr="00E7061D" w14:paraId="3E0AF76F"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5F584713" w14:textId="5440F7D3" w:rsidR="0069746D" w:rsidRPr="003177A4" w:rsidRDefault="00720456" w:rsidP="0088100B">
            <w:pPr>
              <w:spacing w:line="240" w:lineRule="auto"/>
              <w:jc w:val="center"/>
              <w:rPr>
                <w:rFonts w:ascii="宋体" w:hAnsi="宋体"/>
                <w:sz w:val="18"/>
                <w:szCs w:val="18"/>
              </w:rPr>
            </w:pPr>
            <w:r w:rsidRPr="003177A4">
              <w:rPr>
                <w:rFonts w:ascii="宋体" w:hAnsi="宋体"/>
                <w:sz w:val="18"/>
                <w:szCs w:val="18"/>
                <w:lang w:val="zh-CN"/>
              </w:rPr>
              <w:t>6</w:t>
            </w:r>
          </w:p>
        </w:tc>
        <w:tc>
          <w:tcPr>
            <w:tcW w:w="1276" w:type="dxa"/>
            <w:tcBorders>
              <w:top w:val="single" w:sz="4" w:space="0" w:color="auto"/>
              <w:left w:val="single" w:sz="4" w:space="0" w:color="auto"/>
              <w:bottom w:val="nil"/>
              <w:right w:val="nil"/>
            </w:tcBorders>
            <w:shd w:val="clear" w:color="auto" w:fill="FFFFFF"/>
            <w:vAlign w:val="center"/>
          </w:tcPr>
          <w:p w14:paraId="58AB7A12" w14:textId="180300B4" w:rsidR="0069746D" w:rsidRPr="00E54A3E" w:rsidRDefault="00B6233F" w:rsidP="0088100B">
            <w:pPr>
              <w:spacing w:line="240" w:lineRule="auto"/>
              <w:jc w:val="center"/>
              <w:rPr>
                <w:rFonts w:cs="宋体"/>
                <w:sz w:val="18"/>
                <w:szCs w:val="18"/>
                <w:lang w:val="zh-CN"/>
              </w:rPr>
            </w:pPr>
            <w:r>
              <w:rPr>
                <w:rFonts w:cs="宋体" w:hint="eastAsia"/>
                <w:sz w:val="18"/>
                <w:szCs w:val="18"/>
                <w:lang w:val="zh-CN"/>
              </w:rPr>
              <w:t>混凝土试验</w:t>
            </w:r>
          </w:p>
        </w:tc>
        <w:tc>
          <w:tcPr>
            <w:tcW w:w="1455" w:type="dxa"/>
            <w:tcBorders>
              <w:top w:val="single" w:sz="4" w:space="0" w:color="auto"/>
              <w:left w:val="single" w:sz="4" w:space="0" w:color="auto"/>
              <w:bottom w:val="nil"/>
              <w:right w:val="nil"/>
            </w:tcBorders>
            <w:shd w:val="clear" w:color="auto" w:fill="FFFFFF"/>
            <w:vAlign w:val="center"/>
          </w:tcPr>
          <w:p w14:paraId="4576DA08" w14:textId="37D7FEAF" w:rsidR="0069746D" w:rsidRPr="00051489" w:rsidRDefault="006E1B76"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4.2.3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6</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7B974868"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75C1C65F"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25E42FD0" w14:textId="77777777" w:rsidR="0069746D" w:rsidRPr="00E7061D" w:rsidRDefault="0069746D" w:rsidP="0088100B">
            <w:pPr>
              <w:spacing w:line="240" w:lineRule="auto"/>
              <w:jc w:val="center"/>
              <w:rPr>
                <w:sz w:val="18"/>
                <w:szCs w:val="18"/>
              </w:rPr>
            </w:pPr>
          </w:p>
        </w:tc>
      </w:tr>
      <w:tr w:rsidR="00B6233F" w:rsidRPr="00E7061D" w14:paraId="703D7195"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1C519452" w14:textId="5B7043E6" w:rsidR="00B6233F" w:rsidRPr="003177A4" w:rsidRDefault="00720456" w:rsidP="0088100B">
            <w:pPr>
              <w:spacing w:line="240" w:lineRule="auto"/>
              <w:jc w:val="center"/>
              <w:rPr>
                <w:rFonts w:ascii="宋体" w:hAnsi="宋体"/>
                <w:sz w:val="18"/>
                <w:szCs w:val="18"/>
                <w:lang w:val="zh-CN"/>
              </w:rPr>
            </w:pPr>
            <w:r w:rsidRPr="003177A4">
              <w:rPr>
                <w:rFonts w:ascii="宋体" w:hAnsi="宋体" w:hint="eastAsia"/>
                <w:sz w:val="18"/>
                <w:szCs w:val="18"/>
                <w:lang w:val="zh-CN"/>
              </w:rPr>
              <w:t>7</w:t>
            </w:r>
          </w:p>
        </w:tc>
        <w:tc>
          <w:tcPr>
            <w:tcW w:w="1276" w:type="dxa"/>
            <w:tcBorders>
              <w:top w:val="single" w:sz="4" w:space="0" w:color="auto"/>
              <w:left w:val="single" w:sz="4" w:space="0" w:color="auto"/>
              <w:bottom w:val="nil"/>
              <w:right w:val="nil"/>
            </w:tcBorders>
            <w:shd w:val="clear" w:color="auto" w:fill="FFFFFF"/>
            <w:vAlign w:val="center"/>
          </w:tcPr>
          <w:p w14:paraId="00B3CF5B" w14:textId="58CD241A" w:rsidR="00B6233F" w:rsidRPr="00B6233F" w:rsidDel="00B6233F" w:rsidRDefault="00B6233F" w:rsidP="0088100B">
            <w:pPr>
              <w:spacing w:line="240" w:lineRule="auto"/>
              <w:jc w:val="center"/>
              <w:rPr>
                <w:rFonts w:cs="宋体"/>
                <w:sz w:val="18"/>
                <w:szCs w:val="18"/>
                <w:lang w:val="zh-CN"/>
              </w:rPr>
            </w:pPr>
            <w:r>
              <w:rPr>
                <w:rFonts w:cs="宋体" w:hint="eastAsia"/>
                <w:sz w:val="18"/>
                <w:szCs w:val="18"/>
                <w:lang w:val="zh-CN"/>
              </w:rPr>
              <w:t>隐蔽工程施工记录</w:t>
            </w:r>
          </w:p>
        </w:tc>
        <w:tc>
          <w:tcPr>
            <w:tcW w:w="1455" w:type="dxa"/>
            <w:tcBorders>
              <w:top w:val="single" w:sz="4" w:space="0" w:color="auto"/>
              <w:left w:val="single" w:sz="4" w:space="0" w:color="auto"/>
              <w:bottom w:val="nil"/>
              <w:right w:val="nil"/>
            </w:tcBorders>
            <w:shd w:val="clear" w:color="auto" w:fill="FFFFFF"/>
            <w:vAlign w:val="center"/>
          </w:tcPr>
          <w:p w14:paraId="0D268711" w14:textId="1665475F"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第4.2.</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7</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1A1842B7"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2FC4138D" w14:textId="77777777" w:rsidR="00B6233F" w:rsidRPr="00051489" w:rsidRDefault="00B6233F"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102ED8BD" w14:textId="77777777" w:rsidR="00B6233F" w:rsidRPr="00E7061D" w:rsidRDefault="00B6233F" w:rsidP="0088100B">
            <w:pPr>
              <w:spacing w:line="240" w:lineRule="auto"/>
              <w:jc w:val="center"/>
              <w:rPr>
                <w:sz w:val="18"/>
                <w:szCs w:val="18"/>
              </w:rPr>
            </w:pPr>
          </w:p>
        </w:tc>
      </w:tr>
      <w:tr w:rsidR="0069746D" w:rsidRPr="00E7061D" w14:paraId="7B362A94" w14:textId="77777777" w:rsidTr="00EE5A49">
        <w:trPr>
          <w:trHeight w:val="454"/>
          <w:jc w:val="center"/>
        </w:trPr>
        <w:tc>
          <w:tcPr>
            <w:tcW w:w="383" w:type="dxa"/>
            <w:tcBorders>
              <w:top w:val="single" w:sz="4" w:space="0" w:color="auto"/>
              <w:left w:val="single" w:sz="4" w:space="0" w:color="auto"/>
              <w:bottom w:val="nil"/>
              <w:right w:val="nil"/>
            </w:tcBorders>
            <w:shd w:val="clear" w:color="auto" w:fill="FFFFFF"/>
            <w:vAlign w:val="center"/>
          </w:tcPr>
          <w:p w14:paraId="45C331FE" w14:textId="2E2F96DC" w:rsidR="0069746D" w:rsidRPr="003177A4" w:rsidRDefault="00720456" w:rsidP="0088100B">
            <w:pPr>
              <w:spacing w:line="240" w:lineRule="auto"/>
              <w:jc w:val="center"/>
              <w:rPr>
                <w:rFonts w:ascii="宋体" w:hAnsi="宋体"/>
                <w:sz w:val="18"/>
                <w:szCs w:val="18"/>
              </w:rPr>
            </w:pPr>
            <w:r w:rsidRPr="003177A4">
              <w:rPr>
                <w:rFonts w:ascii="宋体" w:hAnsi="宋体"/>
                <w:sz w:val="18"/>
                <w:szCs w:val="18"/>
              </w:rPr>
              <w:t>8</w:t>
            </w:r>
          </w:p>
        </w:tc>
        <w:tc>
          <w:tcPr>
            <w:tcW w:w="1276" w:type="dxa"/>
            <w:tcBorders>
              <w:top w:val="single" w:sz="4" w:space="0" w:color="auto"/>
              <w:left w:val="single" w:sz="4" w:space="0" w:color="auto"/>
              <w:bottom w:val="nil"/>
              <w:right w:val="nil"/>
            </w:tcBorders>
            <w:shd w:val="clear" w:color="auto" w:fill="FFFFFF"/>
            <w:vAlign w:val="center"/>
          </w:tcPr>
          <w:p w14:paraId="6C61C0DA" w14:textId="034139F0" w:rsidR="0069746D" w:rsidRPr="00E54A3E" w:rsidRDefault="006E1B76" w:rsidP="0088100B">
            <w:pPr>
              <w:spacing w:line="240" w:lineRule="auto"/>
              <w:jc w:val="center"/>
              <w:rPr>
                <w:rFonts w:cs="宋体"/>
                <w:sz w:val="18"/>
                <w:szCs w:val="18"/>
                <w:lang w:val="zh-CN"/>
              </w:rPr>
            </w:pPr>
            <w:r w:rsidRPr="00E54A3E">
              <w:rPr>
                <w:rFonts w:cs="宋体" w:hint="eastAsia"/>
                <w:sz w:val="18"/>
                <w:szCs w:val="18"/>
                <w:lang w:val="zh-CN"/>
              </w:rPr>
              <w:t>电气指标</w:t>
            </w:r>
          </w:p>
        </w:tc>
        <w:tc>
          <w:tcPr>
            <w:tcW w:w="1455" w:type="dxa"/>
            <w:tcBorders>
              <w:top w:val="single" w:sz="4" w:space="0" w:color="auto"/>
              <w:left w:val="single" w:sz="4" w:space="0" w:color="auto"/>
              <w:bottom w:val="nil"/>
              <w:right w:val="nil"/>
            </w:tcBorders>
            <w:shd w:val="clear" w:color="auto" w:fill="FFFFFF"/>
            <w:vAlign w:val="center"/>
          </w:tcPr>
          <w:p w14:paraId="7D305464" w14:textId="72B5A8BC" w:rsidR="0069746D" w:rsidRPr="00051489" w:rsidRDefault="006E1B76"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eastAsia="en-US" w:bidi="en-US"/>
              </w:rPr>
            </w:pP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第</w:t>
            </w:r>
            <w:r w:rsidRPr="00051489">
              <w:rPr>
                <w:rStyle w:val="MSGENFONTSTYLENAMETEMPLATEROLENUMBERMSGENFONTSTYLENAMEBYROLETEXT2MSGENFONTSTYLEMODIFERSIZE8511"/>
                <w:rFonts w:ascii="宋体" w:eastAsia="宋体" w:hAnsi="宋体" w:cs="宋体"/>
                <w:b w:val="0"/>
                <w:kern w:val="0"/>
                <w:sz w:val="18"/>
                <w:szCs w:val="18"/>
                <w:lang w:eastAsia="en-US" w:bidi="en-US"/>
              </w:rPr>
              <w:t>4.2.3</w:t>
            </w:r>
            <w:r w:rsidRPr="00051489">
              <w:rPr>
                <w:rStyle w:val="MSGENFONTSTYLENAMETEMPLATEROLENUMBERMSGENFONTSTYLENAMEBYROLETEXT2MSGENFONTSTYLEMODIFERSIZE8511"/>
                <w:rFonts w:ascii="宋体" w:eastAsia="宋体" w:hAnsi="宋体" w:cs="宋体" w:hint="eastAsia"/>
                <w:b w:val="0"/>
                <w:kern w:val="0"/>
                <w:sz w:val="18"/>
                <w:szCs w:val="18"/>
                <w:lang w:eastAsia="en-US" w:bidi="en-US"/>
              </w:rPr>
              <w:t>条</w:t>
            </w:r>
            <w:r w:rsidR="00EE5A49">
              <w:rPr>
                <w:rStyle w:val="MSGENFONTSTYLENAMETEMPLATEROLENUMBERMSGENFONTSTYLENAMEBYROLETEXT2MSGENFONTSTYLEMODIFERSIZE8511"/>
                <w:rFonts w:ascii="宋体" w:eastAsia="宋体" w:hAnsi="宋体" w:cs="宋体" w:hint="eastAsia"/>
                <w:b w:val="0"/>
                <w:bCs w:val="0"/>
                <w:sz w:val="18"/>
                <w:szCs w:val="18"/>
                <w:lang w:val="zh-CN"/>
              </w:rPr>
              <w:t>第</w:t>
            </w:r>
            <w:r w:rsidR="00F47D47">
              <w:rPr>
                <w:rStyle w:val="MSGENFONTSTYLENAMETEMPLATEROLENUMBERMSGENFONTSTYLENAMEBYROLETEXT2MSGENFONTSTYLEMODIFERSIZE8511"/>
                <w:rFonts w:ascii="宋体" w:eastAsia="宋体" w:hAnsi="宋体" w:cs="宋体" w:hint="eastAsia"/>
                <w:b w:val="0"/>
                <w:kern w:val="0"/>
                <w:sz w:val="18"/>
                <w:szCs w:val="18"/>
                <w:lang w:bidi="en-US"/>
              </w:rPr>
              <w:t>9</w:t>
            </w:r>
            <w:r w:rsidR="000E01E3">
              <w:rPr>
                <w:rStyle w:val="MSGENFONTSTYLENAMETEMPLATEROLENUMBERMSGENFONTSTYLENAMEBYROLETEXT2MSGENFONTSTYLEMODIFERSIZE8511"/>
                <w:rFonts w:ascii="宋体" w:eastAsia="宋体" w:hAnsi="宋体" w:cs="宋体" w:hint="eastAsia"/>
                <w:b w:val="0"/>
                <w:kern w:val="0"/>
                <w:sz w:val="18"/>
                <w:szCs w:val="18"/>
                <w:lang w:bidi="en-US"/>
              </w:rPr>
              <w:t>款</w:t>
            </w:r>
          </w:p>
        </w:tc>
        <w:tc>
          <w:tcPr>
            <w:tcW w:w="1522" w:type="dxa"/>
            <w:tcBorders>
              <w:top w:val="single" w:sz="4" w:space="0" w:color="auto"/>
              <w:left w:val="single" w:sz="4" w:space="0" w:color="auto"/>
              <w:bottom w:val="nil"/>
              <w:right w:val="nil"/>
            </w:tcBorders>
            <w:shd w:val="clear" w:color="auto" w:fill="FFFFFF"/>
            <w:vAlign w:val="center"/>
          </w:tcPr>
          <w:p w14:paraId="4222816E"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843" w:type="dxa"/>
            <w:gridSpan w:val="2"/>
            <w:tcBorders>
              <w:top w:val="single" w:sz="4" w:space="0" w:color="auto"/>
              <w:left w:val="single" w:sz="4" w:space="0" w:color="auto"/>
              <w:bottom w:val="nil"/>
              <w:right w:val="nil"/>
            </w:tcBorders>
            <w:shd w:val="clear" w:color="auto" w:fill="FFFFFF"/>
            <w:vAlign w:val="center"/>
          </w:tcPr>
          <w:p w14:paraId="40CC319A" w14:textId="77777777" w:rsidR="0069746D" w:rsidRPr="00051489" w:rsidRDefault="0069746D" w:rsidP="0088100B">
            <w:pPr>
              <w:spacing w:line="240" w:lineRule="auto"/>
              <w:jc w:val="center"/>
              <w:rPr>
                <w:rStyle w:val="MSGENFONTSTYLENAMETEMPLATEROLENUMBERMSGENFONTSTYLENAMEBYROLETEXT2MSGENFONTSTYLEMODIFERSIZE8511"/>
                <w:rFonts w:ascii="宋体" w:eastAsia="宋体" w:hAnsi="宋体" w:cs="宋体"/>
                <w:b w:val="0"/>
                <w:kern w:val="0"/>
                <w:sz w:val="18"/>
                <w:szCs w:val="18"/>
                <w:lang w:val="zh-CN" w:eastAsia="en-US" w:bidi="en-US"/>
              </w:rPr>
            </w:pPr>
          </w:p>
        </w:tc>
        <w:tc>
          <w:tcPr>
            <w:tcW w:w="1459" w:type="dxa"/>
            <w:tcBorders>
              <w:top w:val="single" w:sz="4" w:space="0" w:color="auto"/>
              <w:left w:val="single" w:sz="4" w:space="0" w:color="auto"/>
              <w:bottom w:val="nil"/>
              <w:right w:val="single" w:sz="4" w:space="0" w:color="auto"/>
            </w:tcBorders>
            <w:shd w:val="clear" w:color="auto" w:fill="FFFFFF"/>
            <w:vAlign w:val="center"/>
          </w:tcPr>
          <w:p w14:paraId="7497B636" w14:textId="77777777" w:rsidR="0069746D" w:rsidRPr="00E7061D" w:rsidRDefault="0069746D" w:rsidP="0088100B">
            <w:pPr>
              <w:spacing w:line="240" w:lineRule="auto"/>
              <w:jc w:val="center"/>
              <w:rPr>
                <w:sz w:val="18"/>
                <w:szCs w:val="18"/>
              </w:rPr>
            </w:pPr>
          </w:p>
        </w:tc>
      </w:tr>
      <w:tr w:rsidR="0069746D" w:rsidRPr="00E7061D" w14:paraId="57B40FA0" w14:textId="77777777" w:rsidTr="00C425E2">
        <w:trPr>
          <w:trHeight w:val="1134"/>
          <w:jc w:val="center"/>
        </w:trPr>
        <w:tc>
          <w:tcPr>
            <w:tcW w:w="1659" w:type="dxa"/>
            <w:gridSpan w:val="2"/>
            <w:tcBorders>
              <w:top w:val="single" w:sz="4" w:space="0" w:color="auto"/>
              <w:left w:val="single" w:sz="4" w:space="0" w:color="auto"/>
              <w:bottom w:val="nil"/>
              <w:right w:val="nil"/>
            </w:tcBorders>
            <w:shd w:val="clear" w:color="auto" w:fill="FFFFFF"/>
            <w:vAlign w:val="center"/>
          </w:tcPr>
          <w:p w14:paraId="680C5E6F"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施工单位</w:t>
            </w:r>
          </w:p>
          <w:p w14:paraId="3D8FAD1A"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检验评定结果</w:t>
            </w:r>
          </w:p>
        </w:tc>
        <w:tc>
          <w:tcPr>
            <w:tcW w:w="3124" w:type="dxa"/>
            <w:gridSpan w:val="3"/>
            <w:tcBorders>
              <w:top w:val="single" w:sz="4" w:space="0" w:color="auto"/>
              <w:left w:val="single" w:sz="4" w:space="0" w:color="auto"/>
              <w:bottom w:val="nil"/>
            </w:tcBorders>
            <w:shd w:val="clear" w:color="auto" w:fill="FFFFFF"/>
            <w:vAlign w:val="bottom"/>
          </w:tcPr>
          <w:p w14:paraId="4BF0A40C" w14:textId="77777777" w:rsidR="0069746D" w:rsidRPr="00051489" w:rsidRDefault="0069746D" w:rsidP="0088100B">
            <w:pPr>
              <w:spacing w:line="240" w:lineRule="auto"/>
              <w:ind w:firstLine="360"/>
              <w:jc w:val="left"/>
              <w:rPr>
                <w:rStyle w:val="MSGENFONTSTYLENAMETEMPLATEROLENUMBERMSGENFONTSTYLENAMEBYROLETEXT2MSGENFONTSTYLEMODIFERSIZE8511"/>
                <w:rFonts w:ascii="宋体" w:eastAsia="宋体" w:hAnsi="宋体" w:cs="宋体"/>
                <w:b w:val="0"/>
                <w:kern w:val="0"/>
                <w:sz w:val="18"/>
                <w:szCs w:val="18"/>
                <w:lang w:val="zh-CN" w:bidi="en-US"/>
              </w:rPr>
            </w:pPr>
            <w:r w:rsidRPr="00051489">
              <w:rPr>
                <w:rStyle w:val="MSGENFONTSTYLENAMETEMPLATEROLENUMBERMSGENFONTSTYLENAMEBYROLETEXT2MSGENFONTSTYLEMODIFERSIZE8511"/>
                <w:rFonts w:ascii="宋体" w:eastAsia="宋体" w:hAnsi="宋体" w:cs="宋体" w:hint="eastAsia"/>
                <w:b w:val="0"/>
                <w:kern w:val="0"/>
                <w:sz w:val="18"/>
                <w:szCs w:val="18"/>
                <w:lang w:bidi="en-US"/>
              </w:rPr>
              <w:t>班组长</w:t>
            </w:r>
          </w:p>
          <w:p w14:paraId="69D245E3" w14:textId="77777777" w:rsidR="0069746D" w:rsidRPr="00051489" w:rsidRDefault="0069746D" w:rsidP="0088100B">
            <w:pPr>
              <w:spacing w:line="240" w:lineRule="auto"/>
              <w:jc w:val="left"/>
              <w:rPr>
                <w:rStyle w:val="MSGENFONTSTYLENAMETEMPLATEROLENUMBERMSGENFONTSTYLENAMEBYROLETEXT2MSGENFONTSTYLEMODIFERSIZE8511"/>
                <w:rFonts w:ascii="宋体" w:eastAsia="宋体" w:hAnsi="宋体" w:cs="宋体"/>
                <w:b w:val="0"/>
                <w:kern w:val="0"/>
                <w:sz w:val="18"/>
                <w:szCs w:val="18"/>
                <w:lang w:val="zh-CN" w:bidi="en-US"/>
              </w:rPr>
            </w:pPr>
            <w:r w:rsidRPr="00051489">
              <w:rPr>
                <w:rStyle w:val="MSGENFONTSTYLENAMETEMPLATEROLENUMBERMSGENFONTSTYLENAMEBYROLETEXT2MSGENFONTSTYLEMODIFERSIZE8511"/>
                <w:rFonts w:ascii="宋体" w:eastAsia="宋体" w:hAnsi="宋体" w:cs="宋体" w:hint="eastAsia"/>
                <w:b w:val="0"/>
                <w:kern w:val="0"/>
                <w:sz w:val="18"/>
                <w:szCs w:val="18"/>
                <w:lang w:bidi="en-US"/>
              </w:rPr>
              <w:t>或专业工长：</w:t>
            </w:r>
          </w:p>
          <w:p w14:paraId="42CFF406" w14:textId="7EF12013" w:rsidR="0069746D" w:rsidRPr="00051489" w:rsidRDefault="0069746D" w:rsidP="0088100B">
            <w:pPr>
              <w:spacing w:line="240" w:lineRule="auto"/>
              <w:ind w:firstLineChars="661" w:firstLine="1322"/>
              <w:jc w:val="left"/>
              <w:rPr>
                <w:rStyle w:val="MSGENFONTSTYLENAMETEMPLATEROLENUMBERMSGENFONTSTYLENAMEBYROLETEXT2MSGENFONTSTYLEMODIFERSIZE8511"/>
                <w:rFonts w:ascii="宋体" w:eastAsia="宋体" w:hAnsi="宋体" w:cs="宋体"/>
                <w:b w:val="0"/>
                <w:kern w:val="0"/>
                <w:sz w:val="18"/>
                <w:szCs w:val="18"/>
                <w:lang w:val="zh-CN" w:bidi="en-US"/>
              </w:rPr>
            </w:pPr>
            <w:r w:rsidRPr="00051489">
              <w:rPr>
                <w:rStyle w:val="MSGENFONTSTYLENAMETEMPLATEROLENUMBERMSGENFONTSTYLENAMEBYROLETEXT2MSGENFONTSTYLEMODIFERSIZE8511"/>
                <w:rFonts w:ascii="宋体" w:eastAsia="宋体" w:hAnsi="宋体" w:cs="宋体" w:hint="eastAsia"/>
                <w:b w:val="0"/>
                <w:kern w:val="0"/>
                <w:sz w:val="18"/>
                <w:szCs w:val="18"/>
                <w:lang w:bidi="en-US"/>
              </w:rPr>
              <w:t>年</w:t>
            </w:r>
            <w:r w:rsidR="00B6233F" w:rsidRPr="00051489">
              <w:rPr>
                <w:rStyle w:val="MSGENFONTSTYLENAMETEMPLATEROLENUMBERMSGENFONTSTYLENAMEBYROLETEXT2MSGENFONTSTYLEMODIFERSIZE8511"/>
                <w:rFonts w:ascii="宋体" w:eastAsia="宋体" w:hAnsi="宋体" w:cs="宋体" w:hint="eastAsia"/>
                <w:b w:val="0"/>
                <w:kern w:val="0"/>
                <w:sz w:val="18"/>
                <w:szCs w:val="18"/>
                <w:lang w:bidi="en-US"/>
              </w:rPr>
              <w:t xml:space="preserve"> </w:t>
            </w:r>
            <w:r w:rsidR="00B6233F" w:rsidRPr="00051489">
              <w:rPr>
                <w:rStyle w:val="MSGENFONTSTYLENAMETEMPLATEROLENUMBERMSGENFONTSTYLENAMEBYROLETEXT2MSGENFONTSTYLEMODIFERSIZE8511"/>
                <w:rFonts w:ascii="宋体" w:eastAsia="宋体" w:hAnsi="宋体" w:cs="宋体"/>
                <w:b w:val="0"/>
                <w:kern w:val="0"/>
                <w:sz w:val="18"/>
                <w:szCs w:val="18"/>
                <w:lang w:bidi="en-US"/>
              </w:rPr>
              <w:t xml:space="preserve">  </w:t>
            </w:r>
            <w:r w:rsidRPr="00051489">
              <w:rPr>
                <w:rStyle w:val="MSGENFONTSTYLENAMETEMPLATEROLENUMBERMSGENFONTSTYLENAMEBYROLETEXT2MSGENFONTSTYLEMODIFERSIZE8511"/>
                <w:rFonts w:ascii="宋体" w:eastAsia="宋体" w:hAnsi="宋体" w:cs="宋体" w:hint="eastAsia"/>
                <w:b w:val="0"/>
                <w:kern w:val="0"/>
                <w:sz w:val="18"/>
                <w:szCs w:val="18"/>
                <w:lang w:bidi="en-US"/>
              </w:rPr>
              <w:t>月</w:t>
            </w:r>
            <w:r w:rsidR="00B6233F" w:rsidRPr="00051489">
              <w:rPr>
                <w:rStyle w:val="MSGENFONTSTYLENAMETEMPLATEROLENUMBERMSGENFONTSTYLENAMEBYROLETEXT2MSGENFONTSTYLEMODIFERSIZE8511"/>
                <w:rFonts w:ascii="宋体" w:eastAsia="宋体" w:hAnsi="宋体" w:cs="宋体" w:hint="eastAsia"/>
                <w:b w:val="0"/>
                <w:kern w:val="0"/>
                <w:sz w:val="18"/>
                <w:szCs w:val="18"/>
                <w:lang w:bidi="en-US"/>
              </w:rPr>
              <w:t xml:space="preserve"> </w:t>
            </w:r>
            <w:r w:rsidR="00B6233F" w:rsidRPr="00051489">
              <w:rPr>
                <w:rStyle w:val="MSGENFONTSTYLENAMETEMPLATEROLENUMBERMSGENFONTSTYLENAMEBYROLETEXT2MSGENFONTSTYLEMODIFERSIZE8511"/>
                <w:rFonts w:ascii="宋体" w:eastAsia="宋体" w:hAnsi="宋体" w:cs="宋体"/>
                <w:b w:val="0"/>
                <w:kern w:val="0"/>
                <w:sz w:val="18"/>
                <w:szCs w:val="18"/>
                <w:lang w:bidi="en-US"/>
              </w:rPr>
              <w:t xml:space="preserve">  </w:t>
            </w:r>
            <w:r w:rsidRPr="00051489">
              <w:rPr>
                <w:rStyle w:val="MSGENFONTSTYLENAMETEMPLATEROLENUMBERMSGENFONTSTYLENAMEBYROLETEXT2MSGENFONTSTYLEMODIFERSIZE8511"/>
                <w:rFonts w:ascii="宋体" w:eastAsia="宋体" w:hAnsi="宋体" w:cs="宋体" w:hint="eastAsia"/>
                <w:b w:val="0"/>
                <w:kern w:val="0"/>
                <w:sz w:val="18"/>
                <w:szCs w:val="18"/>
                <w:lang w:bidi="en-US"/>
              </w:rPr>
              <w:t>日</w:t>
            </w:r>
          </w:p>
        </w:tc>
        <w:tc>
          <w:tcPr>
            <w:tcW w:w="3155" w:type="dxa"/>
            <w:gridSpan w:val="2"/>
            <w:tcBorders>
              <w:top w:val="single" w:sz="4" w:space="0" w:color="auto"/>
              <w:bottom w:val="single" w:sz="4" w:space="0" w:color="auto"/>
              <w:right w:val="single" w:sz="4" w:space="0" w:color="auto"/>
            </w:tcBorders>
            <w:shd w:val="clear" w:color="auto" w:fill="FFFFFF"/>
            <w:vAlign w:val="bottom"/>
          </w:tcPr>
          <w:p w14:paraId="3ED16CDC" w14:textId="77777777" w:rsidR="0069746D" w:rsidRPr="00E7061D" w:rsidRDefault="0069746D" w:rsidP="0088100B">
            <w:pPr>
              <w:spacing w:line="240" w:lineRule="auto"/>
              <w:rPr>
                <w:sz w:val="18"/>
                <w:szCs w:val="18"/>
                <w:lang w:val="zh-CN"/>
              </w:rPr>
            </w:pPr>
            <w:r w:rsidRPr="00E7061D">
              <w:rPr>
                <w:rFonts w:cs="宋体" w:hint="eastAsia"/>
                <w:sz w:val="18"/>
                <w:szCs w:val="18"/>
                <w:lang w:val="zh-CN"/>
              </w:rPr>
              <w:t>质检员</w:t>
            </w:r>
          </w:p>
          <w:p w14:paraId="034A163B" w14:textId="77777777" w:rsidR="0069746D" w:rsidRPr="00E7061D" w:rsidRDefault="0069746D" w:rsidP="0088100B">
            <w:pPr>
              <w:spacing w:line="240" w:lineRule="auto"/>
              <w:rPr>
                <w:sz w:val="18"/>
                <w:szCs w:val="18"/>
                <w:lang w:val="zh-CN"/>
              </w:rPr>
            </w:pPr>
            <w:r w:rsidRPr="00E7061D">
              <w:rPr>
                <w:rFonts w:cs="宋体" w:hint="eastAsia"/>
                <w:sz w:val="18"/>
                <w:szCs w:val="18"/>
                <w:lang w:val="zh-CN"/>
              </w:rPr>
              <w:t>或技术负责人：</w:t>
            </w:r>
          </w:p>
          <w:p w14:paraId="4C4394E6" w14:textId="2DB4E7A5" w:rsidR="0069746D" w:rsidRPr="00E7061D" w:rsidRDefault="0069746D" w:rsidP="0088100B">
            <w:pPr>
              <w:spacing w:line="240" w:lineRule="auto"/>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69746D" w:rsidRPr="00E7061D" w14:paraId="2A95D5BD" w14:textId="77777777" w:rsidTr="00E54A3E">
        <w:trPr>
          <w:trHeight w:val="1036"/>
          <w:jc w:val="center"/>
        </w:trPr>
        <w:tc>
          <w:tcPr>
            <w:tcW w:w="1659" w:type="dxa"/>
            <w:gridSpan w:val="2"/>
            <w:tcBorders>
              <w:top w:val="single" w:sz="4" w:space="0" w:color="auto"/>
              <w:left w:val="single" w:sz="4" w:space="0" w:color="auto"/>
              <w:bottom w:val="single" w:sz="4" w:space="0" w:color="auto"/>
              <w:right w:val="nil"/>
            </w:tcBorders>
            <w:shd w:val="clear" w:color="auto" w:fill="FFFFFF"/>
            <w:vAlign w:val="center"/>
          </w:tcPr>
          <w:p w14:paraId="31C85653"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建设单位</w:t>
            </w:r>
          </w:p>
          <w:p w14:paraId="6DA488E3"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检验评定结果</w:t>
            </w:r>
          </w:p>
        </w:tc>
        <w:tc>
          <w:tcPr>
            <w:tcW w:w="3124" w:type="dxa"/>
            <w:gridSpan w:val="3"/>
            <w:tcBorders>
              <w:top w:val="single" w:sz="4" w:space="0" w:color="auto"/>
              <w:left w:val="single" w:sz="4" w:space="0" w:color="auto"/>
              <w:bottom w:val="single" w:sz="4" w:space="0" w:color="auto"/>
            </w:tcBorders>
            <w:shd w:val="clear" w:color="auto" w:fill="FFFFFF"/>
            <w:vAlign w:val="bottom"/>
          </w:tcPr>
          <w:p w14:paraId="5C246B64"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155" w:type="dxa"/>
            <w:gridSpan w:val="2"/>
            <w:tcBorders>
              <w:top w:val="single" w:sz="4" w:space="0" w:color="auto"/>
              <w:bottom w:val="single" w:sz="4" w:space="0" w:color="auto"/>
              <w:right w:val="single" w:sz="4" w:space="0" w:color="auto"/>
            </w:tcBorders>
            <w:shd w:val="clear" w:color="auto" w:fill="FFFFFF"/>
            <w:vAlign w:val="bottom"/>
          </w:tcPr>
          <w:p w14:paraId="7C38D023" w14:textId="1AAE0EE8" w:rsidR="0069746D" w:rsidRPr="00E7061D" w:rsidRDefault="0069746D" w:rsidP="0088100B">
            <w:pPr>
              <w:spacing w:line="240" w:lineRule="auto"/>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69746D" w:rsidRPr="00E7061D" w14:paraId="66568FC9" w14:textId="77777777" w:rsidTr="00E54A3E">
        <w:trPr>
          <w:trHeight w:val="1121"/>
          <w:jc w:val="center"/>
        </w:trPr>
        <w:tc>
          <w:tcPr>
            <w:tcW w:w="1659" w:type="dxa"/>
            <w:gridSpan w:val="2"/>
            <w:tcBorders>
              <w:top w:val="single" w:sz="4" w:space="0" w:color="auto"/>
              <w:left w:val="single" w:sz="4" w:space="0" w:color="auto"/>
              <w:bottom w:val="single" w:sz="4" w:space="0" w:color="auto"/>
              <w:right w:val="nil"/>
            </w:tcBorders>
            <w:shd w:val="clear" w:color="auto" w:fill="FFFFFF"/>
            <w:vAlign w:val="center"/>
          </w:tcPr>
          <w:p w14:paraId="5135736C" w14:textId="77777777" w:rsidR="0069746D" w:rsidRPr="00E7061D" w:rsidRDefault="0069746D" w:rsidP="0088100B">
            <w:pPr>
              <w:spacing w:line="240" w:lineRule="auto"/>
              <w:jc w:val="center"/>
              <w:rPr>
                <w:sz w:val="18"/>
                <w:szCs w:val="18"/>
              </w:rPr>
            </w:pPr>
            <w:r w:rsidRPr="00E7061D">
              <w:rPr>
                <w:rFonts w:cs="宋体" w:hint="eastAsia"/>
                <w:sz w:val="18"/>
                <w:szCs w:val="18"/>
                <w:lang w:val="zh-CN"/>
              </w:rPr>
              <w:t>监理单位</w:t>
            </w:r>
          </w:p>
          <w:p w14:paraId="0A99E62E" w14:textId="77777777" w:rsidR="0069746D" w:rsidRPr="00E7061D" w:rsidRDefault="0069746D" w:rsidP="0088100B">
            <w:pPr>
              <w:spacing w:line="240" w:lineRule="auto"/>
              <w:jc w:val="center"/>
              <w:rPr>
                <w:rFonts w:cs="宋体"/>
                <w:sz w:val="18"/>
                <w:szCs w:val="18"/>
                <w:lang w:val="zh-CN"/>
              </w:rPr>
            </w:pPr>
            <w:r w:rsidRPr="00E7061D">
              <w:rPr>
                <w:rFonts w:cs="宋体" w:hint="eastAsia"/>
                <w:sz w:val="18"/>
                <w:szCs w:val="18"/>
                <w:lang w:val="zh-CN"/>
              </w:rPr>
              <w:t>检验评定结果</w:t>
            </w:r>
          </w:p>
        </w:tc>
        <w:tc>
          <w:tcPr>
            <w:tcW w:w="3124" w:type="dxa"/>
            <w:gridSpan w:val="3"/>
            <w:tcBorders>
              <w:top w:val="single" w:sz="4" w:space="0" w:color="auto"/>
              <w:left w:val="single" w:sz="4" w:space="0" w:color="auto"/>
              <w:bottom w:val="single" w:sz="4" w:space="0" w:color="auto"/>
            </w:tcBorders>
            <w:shd w:val="clear" w:color="auto" w:fill="FFFFFF"/>
            <w:vAlign w:val="bottom"/>
          </w:tcPr>
          <w:p w14:paraId="4D20346C" w14:textId="77777777" w:rsidR="0069746D" w:rsidRPr="00E7061D" w:rsidRDefault="0069746D" w:rsidP="0088100B">
            <w:pPr>
              <w:spacing w:line="240" w:lineRule="auto"/>
              <w:jc w:val="center"/>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155" w:type="dxa"/>
            <w:gridSpan w:val="2"/>
            <w:tcBorders>
              <w:top w:val="single" w:sz="4" w:space="0" w:color="auto"/>
              <w:bottom w:val="single" w:sz="4" w:space="0" w:color="auto"/>
              <w:right w:val="single" w:sz="4" w:space="0" w:color="auto"/>
            </w:tcBorders>
            <w:shd w:val="clear" w:color="auto" w:fill="FFFFFF"/>
            <w:vAlign w:val="bottom"/>
          </w:tcPr>
          <w:p w14:paraId="6787F889" w14:textId="181DB851" w:rsidR="0069746D" w:rsidRPr="00E7061D" w:rsidRDefault="0069746D" w:rsidP="0088100B">
            <w:pPr>
              <w:spacing w:line="240" w:lineRule="auto"/>
              <w:ind w:right="390"/>
              <w:jc w:val="right"/>
              <w:rPr>
                <w:rFonts w:cs="宋体"/>
                <w:sz w:val="18"/>
                <w:szCs w:val="18"/>
                <w:lang w:val="zh-CN"/>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bl>
    <w:p w14:paraId="21D70111" w14:textId="7494A391" w:rsidR="009E0880" w:rsidRPr="00051489" w:rsidRDefault="009E0880" w:rsidP="000E65E9">
      <w:pPr>
        <w:pStyle w:val="afffffe"/>
        <w:spacing w:beforeLines="50" w:before="120" w:afterLines="50" w:after="120"/>
        <w:outlineLvl w:val="9"/>
        <w:rPr>
          <w:sz w:val="18"/>
          <w:szCs w:val="18"/>
        </w:rPr>
      </w:pPr>
      <w:bookmarkStart w:id="628" w:name="_Toc465063319"/>
      <w:r w:rsidRPr="002374E1">
        <w:rPr>
          <w:sz w:val="18"/>
        </w:rPr>
        <w:br w:type="page"/>
      </w:r>
      <w:bookmarkStart w:id="629" w:name="_Toc474763728"/>
      <w:r w:rsidRPr="00051489">
        <w:rPr>
          <w:rFonts w:ascii="黑体" w:eastAsia="黑体" w:hAnsi="黑体" w:hint="eastAsia"/>
          <w:b w:val="0"/>
          <w:sz w:val="18"/>
          <w:szCs w:val="18"/>
        </w:rPr>
        <w:lastRenderedPageBreak/>
        <w:t>表</w:t>
      </w:r>
      <w:r w:rsidRPr="00051489">
        <w:rPr>
          <w:rFonts w:ascii="黑体" w:eastAsia="黑体" w:hAnsi="黑体"/>
          <w:b w:val="0"/>
          <w:sz w:val="18"/>
          <w:szCs w:val="18"/>
        </w:rPr>
        <w:t>A.0.2</w:t>
      </w:r>
      <w:r w:rsidR="00051489" w:rsidRPr="00051489">
        <w:rPr>
          <w:rFonts w:ascii="黑体" w:eastAsia="黑体" w:hAnsi="黑体"/>
          <w:b w:val="0"/>
          <w:sz w:val="18"/>
          <w:szCs w:val="18"/>
        </w:rPr>
        <w:t xml:space="preserve">  </w:t>
      </w:r>
      <w:r w:rsidRPr="00051489">
        <w:rPr>
          <w:rFonts w:ascii="黑体" w:eastAsia="黑体" w:hAnsi="黑体" w:hint="eastAsia"/>
          <w:b w:val="0"/>
          <w:sz w:val="18"/>
          <w:szCs w:val="18"/>
        </w:rPr>
        <w:t>拉绳式桅杆分项工程检验批质量验收记录</w:t>
      </w:r>
      <w:bookmarkEnd w:id="628"/>
      <w:bookmarkEnd w:id="629"/>
    </w:p>
    <w:tbl>
      <w:tblPr>
        <w:tblW w:w="7941" w:type="dxa"/>
        <w:jc w:val="center"/>
        <w:tblLayout w:type="fixed"/>
        <w:tblCellMar>
          <w:left w:w="0" w:type="dxa"/>
          <w:right w:w="0" w:type="dxa"/>
        </w:tblCellMar>
        <w:tblLook w:val="0000" w:firstRow="0" w:lastRow="0" w:firstColumn="0" w:lastColumn="0" w:noHBand="0" w:noVBand="0"/>
      </w:tblPr>
      <w:tblGrid>
        <w:gridCol w:w="388"/>
        <w:gridCol w:w="1273"/>
        <w:gridCol w:w="1418"/>
        <w:gridCol w:w="1559"/>
        <w:gridCol w:w="1843"/>
        <w:gridCol w:w="1460"/>
      </w:tblGrid>
      <w:tr w:rsidR="009E0880" w:rsidRPr="00815E31" w14:paraId="3B1DD633" w14:textId="77777777" w:rsidTr="008E262A">
        <w:trPr>
          <w:trHeight w:val="227"/>
          <w:jc w:val="center"/>
        </w:trPr>
        <w:tc>
          <w:tcPr>
            <w:tcW w:w="1661" w:type="dxa"/>
            <w:gridSpan w:val="2"/>
            <w:tcBorders>
              <w:top w:val="single" w:sz="4" w:space="0" w:color="auto"/>
              <w:left w:val="single" w:sz="4" w:space="0" w:color="auto"/>
              <w:bottom w:val="nil"/>
              <w:right w:val="nil"/>
            </w:tcBorders>
            <w:shd w:val="clear" w:color="auto" w:fill="FFFFFF"/>
            <w:vAlign w:val="center"/>
          </w:tcPr>
          <w:p w14:paraId="5050A3FE" w14:textId="77777777" w:rsidR="009E0880" w:rsidRPr="00815E31" w:rsidRDefault="009E0880" w:rsidP="00E54A3E">
            <w:pPr>
              <w:spacing w:line="240" w:lineRule="auto"/>
              <w:jc w:val="center"/>
              <w:rPr>
                <w:sz w:val="18"/>
                <w:szCs w:val="18"/>
              </w:rPr>
            </w:pPr>
            <w:r w:rsidRPr="00815E31">
              <w:rPr>
                <w:rFonts w:cs="宋体" w:hint="eastAsia"/>
                <w:sz w:val="18"/>
                <w:szCs w:val="18"/>
                <w:lang w:val="zh-CN"/>
              </w:rPr>
              <w:t>工程名称</w:t>
            </w:r>
          </w:p>
        </w:tc>
        <w:tc>
          <w:tcPr>
            <w:tcW w:w="2977" w:type="dxa"/>
            <w:gridSpan w:val="2"/>
            <w:tcBorders>
              <w:top w:val="single" w:sz="4" w:space="0" w:color="auto"/>
              <w:left w:val="single" w:sz="4" w:space="0" w:color="auto"/>
              <w:bottom w:val="nil"/>
              <w:right w:val="nil"/>
            </w:tcBorders>
            <w:shd w:val="clear" w:color="auto" w:fill="FFFFFF"/>
          </w:tcPr>
          <w:p w14:paraId="40B037AB"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43546048"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检验批部位</w:t>
            </w:r>
          </w:p>
        </w:tc>
        <w:tc>
          <w:tcPr>
            <w:tcW w:w="1460" w:type="dxa"/>
            <w:tcBorders>
              <w:top w:val="single" w:sz="4" w:space="0" w:color="auto"/>
              <w:left w:val="single" w:sz="4" w:space="0" w:color="auto"/>
              <w:bottom w:val="nil"/>
              <w:right w:val="single" w:sz="4" w:space="0" w:color="auto"/>
            </w:tcBorders>
            <w:shd w:val="clear" w:color="auto" w:fill="FFFFFF"/>
          </w:tcPr>
          <w:p w14:paraId="16FE76BC" w14:textId="77777777" w:rsidR="009E0880" w:rsidRPr="00815E31" w:rsidRDefault="009E0880" w:rsidP="008E262A">
            <w:pPr>
              <w:spacing w:line="340" w:lineRule="exact"/>
              <w:jc w:val="center"/>
              <w:rPr>
                <w:sz w:val="18"/>
                <w:szCs w:val="18"/>
              </w:rPr>
            </w:pPr>
          </w:p>
        </w:tc>
      </w:tr>
      <w:tr w:rsidR="009E0880" w:rsidRPr="00815E31" w14:paraId="6781B91B" w14:textId="77777777" w:rsidTr="008E262A">
        <w:trPr>
          <w:trHeight w:val="227"/>
          <w:jc w:val="center"/>
        </w:trPr>
        <w:tc>
          <w:tcPr>
            <w:tcW w:w="1661" w:type="dxa"/>
            <w:gridSpan w:val="2"/>
            <w:tcBorders>
              <w:top w:val="single" w:sz="4" w:space="0" w:color="auto"/>
              <w:left w:val="single" w:sz="4" w:space="0" w:color="auto"/>
              <w:bottom w:val="nil"/>
              <w:right w:val="nil"/>
            </w:tcBorders>
            <w:shd w:val="clear" w:color="auto" w:fill="FFFFFF"/>
            <w:vAlign w:val="center"/>
          </w:tcPr>
          <w:p w14:paraId="02AF3C72" w14:textId="77777777" w:rsidR="009E0880" w:rsidRPr="00815E31" w:rsidRDefault="009E0880" w:rsidP="00E54A3E">
            <w:pPr>
              <w:spacing w:line="240" w:lineRule="auto"/>
              <w:jc w:val="center"/>
              <w:rPr>
                <w:sz w:val="18"/>
                <w:szCs w:val="18"/>
              </w:rPr>
            </w:pPr>
            <w:r w:rsidRPr="00E54A3E">
              <w:rPr>
                <w:rFonts w:cs="宋体" w:hint="eastAsia"/>
                <w:sz w:val="18"/>
                <w:szCs w:val="18"/>
                <w:lang w:val="zh-CN"/>
              </w:rPr>
              <w:t>施工单位</w:t>
            </w:r>
          </w:p>
        </w:tc>
        <w:tc>
          <w:tcPr>
            <w:tcW w:w="2977" w:type="dxa"/>
            <w:gridSpan w:val="2"/>
            <w:tcBorders>
              <w:top w:val="single" w:sz="4" w:space="0" w:color="auto"/>
              <w:left w:val="single" w:sz="4" w:space="0" w:color="auto"/>
              <w:bottom w:val="nil"/>
              <w:right w:val="nil"/>
            </w:tcBorders>
            <w:shd w:val="clear" w:color="auto" w:fill="FFFFFF"/>
          </w:tcPr>
          <w:p w14:paraId="17AE93B2"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1F64C293"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项目经理</w:t>
            </w:r>
          </w:p>
        </w:tc>
        <w:tc>
          <w:tcPr>
            <w:tcW w:w="1460" w:type="dxa"/>
            <w:tcBorders>
              <w:top w:val="single" w:sz="4" w:space="0" w:color="auto"/>
              <w:left w:val="single" w:sz="4" w:space="0" w:color="auto"/>
              <w:bottom w:val="nil"/>
              <w:right w:val="single" w:sz="4" w:space="0" w:color="auto"/>
            </w:tcBorders>
            <w:shd w:val="clear" w:color="auto" w:fill="FFFFFF"/>
          </w:tcPr>
          <w:p w14:paraId="778940A4" w14:textId="77777777" w:rsidR="009E0880" w:rsidRPr="00815E31" w:rsidRDefault="009E0880" w:rsidP="008E262A">
            <w:pPr>
              <w:spacing w:line="340" w:lineRule="exact"/>
              <w:jc w:val="center"/>
              <w:rPr>
                <w:sz w:val="18"/>
                <w:szCs w:val="18"/>
              </w:rPr>
            </w:pPr>
          </w:p>
        </w:tc>
      </w:tr>
      <w:tr w:rsidR="009E0880" w:rsidRPr="00815E31" w14:paraId="76FC859E" w14:textId="77777777" w:rsidTr="008E262A">
        <w:trPr>
          <w:trHeight w:val="227"/>
          <w:jc w:val="center"/>
        </w:trPr>
        <w:tc>
          <w:tcPr>
            <w:tcW w:w="1661" w:type="dxa"/>
            <w:gridSpan w:val="2"/>
            <w:tcBorders>
              <w:top w:val="single" w:sz="4" w:space="0" w:color="auto"/>
              <w:left w:val="single" w:sz="4" w:space="0" w:color="auto"/>
              <w:bottom w:val="nil"/>
              <w:right w:val="nil"/>
            </w:tcBorders>
            <w:shd w:val="clear" w:color="auto" w:fill="FFFFFF"/>
            <w:vAlign w:val="center"/>
          </w:tcPr>
          <w:p w14:paraId="76A71F71"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监理单位</w:t>
            </w:r>
          </w:p>
        </w:tc>
        <w:tc>
          <w:tcPr>
            <w:tcW w:w="2977" w:type="dxa"/>
            <w:gridSpan w:val="2"/>
            <w:tcBorders>
              <w:top w:val="single" w:sz="4" w:space="0" w:color="auto"/>
              <w:left w:val="single" w:sz="4" w:space="0" w:color="auto"/>
              <w:bottom w:val="nil"/>
              <w:right w:val="nil"/>
            </w:tcBorders>
            <w:shd w:val="clear" w:color="auto" w:fill="FFFFFF"/>
          </w:tcPr>
          <w:p w14:paraId="046E1BB4"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0F29805E"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总监理工程师</w:t>
            </w:r>
          </w:p>
        </w:tc>
        <w:tc>
          <w:tcPr>
            <w:tcW w:w="1460" w:type="dxa"/>
            <w:tcBorders>
              <w:top w:val="single" w:sz="4" w:space="0" w:color="auto"/>
              <w:left w:val="single" w:sz="4" w:space="0" w:color="auto"/>
              <w:bottom w:val="nil"/>
              <w:right w:val="single" w:sz="4" w:space="0" w:color="auto"/>
            </w:tcBorders>
            <w:shd w:val="clear" w:color="auto" w:fill="FFFFFF"/>
          </w:tcPr>
          <w:p w14:paraId="462E3D90" w14:textId="77777777" w:rsidR="009E0880" w:rsidRPr="00815E31" w:rsidRDefault="009E0880" w:rsidP="008E262A">
            <w:pPr>
              <w:spacing w:line="340" w:lineRule="exact"/>
              <w:jc w:val="center"/>
              <w:rPr>
                <w:sz w:val="18"/>
                <w:szCs w:val="18"/>
              </w:rPr>
            </w:pPr>
          </w:p>
        </w:tc>
      </w:tr>
      <w:tr w:rsidR="009E0880" w:rsidRPr="00815E31" w14:paraId="7A431FBE" w14:textId="77777777" w:rsidTr="008E262A">
        <w:trPr>
          <w:trHeight w:val="227"/>
          <w:jc w:val="center"/>
        </w:trPr>
        <w:tc>
          <w:tcPr>
            <w:tcW w:w="1661" w:type="dxa"/>
            <w:gridSpan w:val="2"/>
            <w:tcBorders>
              <w:top w:val="single" w:sz="4" w:space="0" w:color="auto"/>
              <w:left w:val="single" w:sz="4" w:space="0" w:color="auto"/>
              <w:bottom w:val="nil"/>
              <w:right w:val="nil"/>
            </w:tcBorders>
            <w:shd w:val="clear" w:color="auto" w:fill="FFFFFF"/>
            <w:vAlign w:val="center"/>
          </w:tcPr>
          <w:p w14:paraId="509EE31A"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施工依据标准</w:t>
            </w:r>
          </w:p>
        </w:tc>
        <w:tc>
          <w:tcPr>
            <w:tcW w:w="2977" w:type="dxa"/>
            <w:gridSpan w:val="2"/>
            <w:tcBorders>
              <w:top w:val="single" w:sz="4" w:space="0" w:color="auto"/>
              <w:left w:val="single" w:sz="4" w:space="0" w:color="auto"/>
              <w:bottom w:val="nil"/>
              <w:right w:val="nil"/>
            </w:tcBorders>
            <w:shd w:val="clear" w:color="auto" w:fill="FFFFFF"/>
          </w:tcPr>
          <w:p w14:paraId="7A7B3B14"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649657EA" w14:textId="77777777" w:rsidR="009E0880" w:rsidRPr="00E54A3E" w:rsidRDefault="009E0880" w:rsidP="00E54A3E">
            <w:pPr>
              <w:spacing w:line="240" w:lineRule="auto"/>
              <w:jc w:val="center"/>
              <w:rPr>
                <w:rFonts w:cs="宋体"/>
                <w:sz w:val="18"/>
                <w:szCs w:val="18"/>
                <w:lang w:val="zh-CN"/>
              </w:rPr>
            </w:pPr>
            <w:r w:rsidRPr="00815E31">
              <w:rPr>
                <w:rFonts w:cs="宋体" w:hint="eastAsia"/>
                <w:sz w:val="18"/>
                <w:szCs w:val="18"/>
                <w:lang w:val="zh-CN"/>
              </w:rPr>
              <w:t>分包单位负责人</w:t>
            </w:r>
          </w:p>
        </w:tc>
        <w:tc>
          <w:tcPr>
            <w:tcW w:w="1460" w:type="dxa"/>
            <w:tcBorders>
              <w:top w:val="single" w:sz="4" w:space="0" w:color="auto"/>
              <w:left w:val="single" w:sz="4" w:space="0" w:color="auto"/>
              <w:bottom w:val="nil"/>
              <w:right w:val="single" w:sz="4" w:space="0" w:color="auto"/>
            </w:tcBorders>
            <w:shd w:val="clear" w:color="auto" w:fill="FFFFFF"/>
          </w:tcPr>
          <w:p w14:paraId="76B78A57" w14:textId="77777777" w:rsidR="009E0880" w:rsidRPr="00815E31" w:rsidRDefault="009E0880" w:rsidP="008E262A">
            <w:pPr>
              <w:spacing w:line="340" w:lineRule="exact"/>
              <w:jc w:val="center"/>
              <w:rPr>
                <w:sz w:val="18"/>
                <w:szCs w:val="18"/>
              </w:rPr>
            </w:pPr>
          </w:p>
        </w:tc>
      </w:tr>
      <w:tr w:rsidR="009E0880" w:rsidRPr="00815E31" w14:paraId="5264D110" w14:textId="77777777" w:rsidTr="008E262A">
        <w:trPr>
          <w:trHeight w:val="227"/>
          <w:jc w:val="center"/>
        </w:trPr>
        <w:tc>
          <w:tcPr>
            <w:tcW w:w="1661" w:type="dxa"/>
            <w:gridSpan w:val="2"/>
            <w:tcBorders>
              <w:top w:val="single" w:sz="4" w:space="0" w:color="auto"/>
              <w:left w:val="single" w:sz="4" w:space="0" w:color="auto"/>
              <w:bottom w:val="nil"/>
              <w:right w:val="nil"/>
            </w:tcBorders>
            <w:shd w:val="clear" w:color="auto" w:fill="FFFFFF"/>
            <w:vAlign w:val="center"/>
          </w:tcPr>
          <w:p w14:paraId="7C25AAD7" w14:textId="77777777" w:rsidR="009E0880" w:rsidRPr="00815E31" w:rsidRDefault="009E0880" w:rsidP="00E54A3E">
            <w:pPr>
              <w:spacing w:line="240" w:lineRule="auto"/>
              <w:jc w:val="center"/>
              <w:rPr>
                <w:sz w:val="18"/>
                <w:szCs w:val="18"/>
              </w:rPr>
            </w:pPr>
            <w:r w:rsidRPr="00815E31">
              <w:rPr>
                <w:rFonts w:cs="宋体" w:hint="eastAsia"/>
                <w:sz w:val="18"/>
                <w:szCs w:val="18"/>
                <w:lang w:val="zh-CN"/>
              </w:rPr>
              <w:t>主控项目</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4C17ECD2" w14:textId="77777777" w:rsidR="009E0880" w:rsidRPr="00E54A3E" w:rsidRDefault="009E0880" w:rsidP="00E54A3E">
            <w:pPr>
              <w:spacing w:line="240" w:lineRule="auto"/>
              <w:jc w:val="center"/>
              <w:rPr>
                <w:rFonts w:cs="宋体"/>
                <w:sz w:val="18"/>
                <w:szCs w:val="18"/>
                <w:lang w:val="zh-CN"/>
              </w:rPr>
            </w:pPr>
            <w:r w:rsidRPr="00E54A3E">
              <w:rPr>
                <w:rFonts w:cs="宋体" w:hint="eastAsia"/>
                <w:sz w:val="18"/>
                <w:szCs w:val="18"/>
                <w:lang w:val="zh-CN"/>
              </w:rPr>
              <w:t>合格质量标准</w:t>
            </w:r>
          </w:p>
          <w:p w14:paraId="4CE511B9" w14:textId="77777777" w:rsidR="009E0880" w:rsidRPr="00E54A3E" w:rsidRDefault="009E0880" w:rsidP="00E54A3E">
            <w:pPr>
              <w:spacing w:line="240" w:lineRule="auto"/>
              <w:jc w:val="center"/>
              <w:rPr>
                <w:rFonts w:cs="宋体"/>
                <w:sz w:val="18"/>
                <w:szCs w:val="18"/>
                <w:lang w:val="zh-CN"/>
              </w:rPr>
            </w:pPr>
            <w:r w:rsidRPr="00E54A3E">
              <w:rPr>
                <w:rFonts w:cs="宋体"/>
                <w:sz w:val="18"/>
                <w:szCs w:val="18"/>
                <w:lang w:val="zh-CN"/>
              </w:rPr>
              <w:t>(</w:t>
            </w:r>
            <w:r w:rsidRPr="00E54A3E">
              <w:rPr>
                <w:rFonts w:cs="宋体" w:hint="eastAsia"/>
                <w:sz w:val="18"/>
                <w:szCs w:val="18"/>
                <w:lang w:val="zh-CN"/>
              </w:rPr>
              <w:t>按本</w:t>
            </w:r>
            <w:r w:rsidR="00CA3946" w:rsidRPr="00E54A3E">
              <w:rPr>
                <w:rFonts w:cs="宋体" w:hint="eastAsia"/>
                <w:sz w:val="18"/>
                <w:szCs w:val="18"/>
                <w:lang w:val="zh-CN"/>
              </w:rPr>
              <w:t>标准</w:t>
            </w:r>
            <w:r w:rsidRPr="00E54A3E">
              <w:rPr>
                <w:rFonts w:cs="宋体" w:hint="eastAsia"/>
                <w:sz w:val="18"/>
                <w:szCs w:val="18"/>
                <w:lang w:val="zh-CN"/>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0AE5D375" w14:textId="77777777" w:rsidR="009E0880" w:rsidRPr="00E54A3E" w:rsidRDefault="009E0880" w:rsidP="008E262A">
            <w:pPr>
              <w:spacing w:line="340" w:lineRule="exact"/>
              <w:jc w:val="center"/>
              <w:rPr>
                <w:rFonts w:cs="宋体"/>
                <w:sz w:val="18"/>
                <w:szCs w:val="18"/>
                <w:lang w:val="zh-CN"/>
              </w:rPr>
            </w:pPr>
            <w:r w:rsidRPr="00E54A3E">
              <w:rPr>
                <w:rFonts w:cs="宋体" w:hint="eastAsia"/>
                <w:sz w:val="18"/>
                <w:szCs w:val="18"/>
                <w:lang w:val="zh-CN"/>
              </w:rPr>
              <w:t>施工单位检验评定记录或结果</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2DEDDC8A" w14:textId="77777777" w:rsidR="009E0880" w:rsidRPr="00E54A3E" w:rsidRDefault="009E0880" w:rsidP="00E54A3E">
            <w:pPr>
              <w:spacing w:line="240" w:lineRule="auto"/>
              <w:jc w:val="center"/>
              <w:rPr>
                <w:rFonts w:cs="宋体"/>
                <w:sz w:val="18"/>
                <w:szCs w:val="18"/>
                <w:lang w:val="zh-CN"/>
              </w:rPr>
            </w:pPr>
            <w:r w:rsidRPr="00E54A3E">
              <w:rPr>
                <w:rFonts w:cs="宋体" w:hint="eastAsia"/>
                <w:sz w:val="18"/>
                <w:szCs w:val="18"/>
                <w:lang w:val="zh-CN"/>
              </w:rPr>
              <w:t>监理（建设）单位</w:t>
            </w:r>
          </w:p>
          <w:p w14:paraId="193253FB" w14:textId="77777777" w:rsidR="009E0880" w:rsidRPr="00815E31" w:rsidRDefault="009E0880" w:rsidP="00E54A3E">
            <w:pPr>
              <w:spacing w:line="240" w:lineRule="auto"/>
              <w:jc w:val="center"/>
              <w:rPr>
                <w:rFonts w:ascii="宋体"/>
                <w:sz w:val="18"/>
                <w:szCs w:val="18"/>
              </w:rPr>
            </w:pPr>
            <w:r w:rsidRPr="00E54A3E">
              <w:rPr>
                <w:rFonts w:cs="宋体" w:hint="eastAsia"/>
                <w:sz w:val="18"/>
                <w:szCs w:val="18"/>
                <w:lang w:val="zh-CN"/>
              </w:rPr>
              <w:t>检验评定记录或结果</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3ACC805A" w14:textId="77777777" w:rsidR="009E0880" w:rsidRPr="00815E31" w:rsidRDefault="009E0880" w:rsidP="00E54A3E">
            <w:pPr>
              <w:spacing w:line="240" w:lineRule="auto"/>
              <w:jc w:val="center"/>
              <w:rPr>
                <w:sz w:val="18"/>
                <w:szCs w:val="18"/>
              </w:rPr>
            </w:pPr>
            <w:r w:rsidRPr="00815E31">
              <w:rPr>
                <w:rFonts w:cs="宋体" w:hint="eastAsia"/>
                <w:sz w:val="18"/>
                <w:szCs w:val="18"/>
                <w:lang w:val="zh-CN"/>
              </w:rPr>
              <w:t>备注</w:t>
            </w:r>
          </w:p>
        </w:tc>
      </w:tr>
      <w:tr w:rsidR="009E0880" w:rsidRPr="00815E31" w14:paraId="010DB8C9" w14:textId="77777777" w:rsidTr="006038D7">
        <w:trPr>
          <w:trHeight w:val="198"/>
          <w:jc w:val="center"/>
        </w:trPr>
        <w:tc>
          <w:tcPr>
            <w:tcW w:w="388" w:type="dxa"/>
            <w:vMerge w:val="restart"/>
            <w:tcBorders>
              <w:top w:val="single" w:sz="4" w:space="0" w:color="auto"/>
              <w:left w:val="single" w:sz="4" w:space="0" w:color="auto"/>
              <w:right w:val="nil"/>
            </w:tcBorders>
            <w:shd w:val="clear" w:color="auto" w:fill="FFFFFF"/>
            <w:vAlign w:val="center"/>
          </w:tcPr>
          <w:p w14:paraId="00B540E3"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1</w:t>
            </w:r>
          </w:p>
        </w:tc>
        <w:tc>
          <w:tcPr>
            <w:tcW w:w="1273" w:type="dxa"/>
            <w:vMerge w:val="restart"/>
            <w:tcBorders>
              <w:top w:val="single" w:sz="4" w:space="0" w:color="auto"/>
              <w:left w:val="single" w:sz="4" w:space="0" w:color="auto"/>
              <w:right w:val="nil"/>
            </w:tcBorders>
            <w:shd w:val="clear" w:color="auto" w:fill="FFFFFF"/>
            <w:vAlign w:val="center"/>
          </w:tcPr>
          <w:p w14:paraId="4486F16C" w14:textId="77777777" w:rsidR="009E0880" w:rsidRPr="00815E31" w:rsidRDefault="009E0880" w:rsidP="00E54A3E">
            <w:pPr>
              <w:spacing w:line="240" w:lineRule="auto"/>
              <w:jc w:val="center"/>
              <w:rPr>
                <w:sz w:val="18"/>
                <w:szCs w:val="18"/>
              </w:rPr>
            </w:pPr>
            <w:r w:rsidRPr="00815E31">
              <w:rPr>
                <w:rFonts w:cs="宋体" w:hint="eastAsia"/>
                <w:sz w:val="18"/>
                <w:szCs w:val="18"/>
                <w:lang w:val="zh-CN"/>
              </w:rPr>
              <w:t>基础及地锚</w:t>
            </w:r>
          </w:p>
        </w:tc>
        <w:tc>
          <w:tcPr>
            <w:tcW w:w="1418" w:type="dxa"/>
            <w:tcBorders>
              <w:top w:val="single" w:sz="4" w:space="0" w:color="auto"/>
              <w:left w:val="single" w:sz="4" w:space="0" w:color="auto"/>
              <w:right w:val="nil"/>
            </w:tcBorders>
            <w:shd w:val="clear" w:color="auto" w:fill="FFFFFF"/>
            <w:vAlign w:val="center"/>
          </w:tcPr>
          <w:p w14:paraId="07E8957B"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00BB3514"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right w:val="nil"/>
            </w:tcBorders>
            <w:shd w:val="clear" w:color="auto" w:fill="FFFFFF"/>
            <w:vAlign w:val="center"/>
          </w:tcPr>
          <w:p w14:paraId="28EFE5E2"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right w:val="single" w:sz="4" w:space="0" w:color="auto"/>
            </w:tcBorders>
            <w:shd w:val="clear" w:color="auto" w:fill="FFFFFF"/>
            <w:vAlign w:val="center"/>
          </w:tcPr>
          <w:p w14:paraId="1652C9A0" w14:textId="77777777" w:rsidR="009E0880" w:rsidRPr="00815E31" w:rsidRDefault="009E0880" w:rsidP="008E262A">
            <w:pPr>
              <w:spacing w:line="340" w:lineRule="exact"/>
              <w:jc w:val="center"/>
              <w:rPr>
                <w:sz w:val="18"/>
                <w:szCs w:val="18"/>
              </w:rPr>
            </w:pPr>
          </w:p>
        </w:tc>
      </w:tr>
      <w:tr w:rsidR="009E0880" w:rsidRPr="00815E31" w14:paraId="2764D46B" w14:textId="77777777" w:rsidTr="006038D7">
        <w:trPr>
          <w:trHeight w:val="198"/>
          <w:jc w:val="center"/>
        </w:trPr>
        <w:tc>
          <w:tcPr>
            <w:tcW w:w="388" w:type="dxa"/>
            <w:vMerge/>
            <w:tcBorders>
              <w:left w:val="single" w:sz="4" w:space="0" w:color="auto"/>
              <w:bottom w:val="nil"/>
              <w:right w:val="nil"/>
            </w:tcBorders>
            <w:shd w:val="clear" w:color="auto" w:fill="FFFFFF"/>
            <w:vAlign w:val="center"/>
          </w:tcPr>
          <w:p w14:paraId="0676B4F4" w14:textId="77777777" w:rsidR="009E0880" w:rsidRPr="003177A4" w:rsidRDefault="009E0880" w:rsidP="008E262A">
            <w:pPr>
              <w:spacing w:line="340" w:lineRule="exact"/>
              <w:jc w:val="center"/>
              <w:rPr>
                <w:rFonts w:ascii="宋体" w:hAnsi="宋体"/>
                <w:sz w:val="18"/>
                <w:szCs w:val="18"/>
                <w:lang w:val="zh-CN"/>
              </w:rPr>
            </w:pPr>
          </w:p>
        </w:tc>
        <w:tc>
          <w:tcPr>
            <w:tcW w:w="1273" w:type="dxa"/>
            <w:vMerge/>
            <w:tcBorders>
              <w:left w:val="single" w:sz="4" w:space="0" w:color="auto"/>
              <w:bottom w:val="nil"/>
              <w:right w:val="nil"/>
            </w:tcBorders>
            <w:shd w:val="clear" w:color="auto" w:fill="FFFFFF"/>
            <w:vAlign w:val="center"/>
          </w:tcPr>
          <w:p w14:paraId="130899C6"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4BFFECD5"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342D8A87" w14:textId="77777777" w:rsidR="009E0880" w:rsidRPr="00815E31" w:rsidRDefault="009E0880" w:rsidP="008E262A">
            <w:pPr>
              <w:spacing w:line="340" w:lineRule="exact"/>
              <w:jc w:val="center"/>
              <w:rPr>
                <w:sz w:val="18"/>
                <w:szCs w:val="18"/>
              </w:rPr>
            </w:pPr>
          </w:p>
        </w:tc>
        <w:tc>
          <w:tcPr>
            <w:tcW w:w="1843" w:type="dxa"/>
            <w:tcBorders>
              <w:left w:val="single" w:sz="4" w:space="0" w:color="auto"/>
              <w:bottom w:val="single" w:sz="4" w:space="0" w:color="auto"/>
              <w:right w:val="nil"/>
            </w:tcBorders>
            <w:shd w:val="clear" w:color="auto" w:fill="FFFFFF"/>
            <w:vAlign w:val="center"/>
          </w:tcPr>
          <w:p w14:paraId="52283AED" w14:textId="77777777" w:rsidR="009E0880" w:rsidRPr="00815E31" w:rsidRDefault="009E0880" w:rsidP="008E262A">
            <w:pPr>
              <w:spacing w:line="340" w:lineRule="exact"/>
              <w:jc w:val="center"/>
              <w:rPr>
                <w:sz w:val="18"/>
                <w:szCs w:val="18"/>
              </w:rPr>
            </w:pPr>
          </w:p>
        </w:tc>
        <w:tc>
          <w:tcPr>
            <w:tcW w:w="1460" w:type="dxa"/>
            <w:tcBorders>
              <w:left w:val="single" w:sz="4" w:space="0" w:color="auto"/>
              <w:bottom w:val="single" w:sz="4" w:space="0" w:color="auto"/>
              <w:right w:val="single" w:sz="4" w:space="0" w:color="auto"/>
            </w:tcBorders>
            <w:shd w:val="clear" w:color="auto" w:fill="FFFFFF"/>
            <w:vAlign w:val="center"/>
          </w:tcPr>
          <w:p w14:paraId="6C6986CA" w14:textId="77777777" w:rsidR="009E0880" w:rsidRPr="00815E31" w:rsidRDefault="009E0880" w:rsidP="008E262A">
            <w:pPr>
              <w:spacing w:line="340" w:lineRule="exact"/>
              <w:jc w:val="center"/>
              <w:rPr>
                <w:sz w:val="18"/>
                <w:szCs w:val="18"/>
              </w:rPr>
            </w:pPr>
          </w:p>
        </w:tc>
      </w:tr>
      <w:tr w:rsidR="009E0880" w:rsidRPr="00815E31" w14:paraId="0F0212CE" w14:textId="77777777" w:rsidTr="006038D7">
        <w:trPr>
          <w:trHeight w:val="198"/>
          <w:jc w:val="center"/>
        </w:trPr>
        <w:tc>
          <w:tcPr>
            <w:tcW w:w="388" w:type="dxa"/>
            <w:vMerge w:val="restart"/>
            <w:tcBorders>
              <w:top w:val="single" w:sz="4" w:space="0" w:color="auto"/>
              <w:left w:val="single" w:sz="4" w:space="0" w:color="auto"/>
              <w:right w:val="nil"/>
            </w:tcBorders>
            <w:shd w:val="clear" w:color="auto" w:fill="FFFFFF"/>
            <w:vAlign w:val="center"/>
          </w:tcPr>
          <w:p w14:paraId="6235C909"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2</w:t>
            </w:r>
          </w:p>
        </w:tc>
        <w:tc>
          <w:tcPr>
            <w:tcW w:w="1273" w:type="dxa"/>
            <w:vMerge w:val="restart"/>
            <w:tcBorders>
              <w:top w:val="single" w:sz="4" w:space="0" w:color="auto"/>
              <w:left w:val="single" w:sz="4" w:space="0" w:color="auto"/>
              <w:right w:val="nil"/>
            </w:tcBorders>
            <w:shd w:val="clear" w:color="auto" w:fill="FFFFFF"/>
            <w:vAlign w:val="center"/>
          </w:tcPr>
          <w:p w14:paraId="446E5901"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桅杆构件</w:t>
            </w:r>
          </w:p>
        </w:tc>
        <w:tc>
          <w:tcPr>
            <w:tcW w:w="1418" w:type="dxa"/>
            <w:tcBorders>
              <w:top w:val="single" w:sz="4" w:space="0" w:color="auto"/>
              <w:left w:val="single" w:sz="4" w:space="0" w:color="auto"/>
              <w:right w:val="nil"/>
            </w:tcBorders>
            <w:shd w:val="clear" w:color="auto" w:fill="FFFFFF"/>
            <w:vAlign w:val="center"/>
          </w:tcPr>
          <w:p w14:paraId="58594312"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736EDCDB"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right w:val="nil"/>
            </w:tcBorders>
            <w:shd w:val="clear" w:color="auto" w:fill="FFFFFF"/>
            <w:vAlign w:val="center"/>
          </w:tcPr>
          <w:p w14:paraId="7F1BBD28"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right w:val="single" w:sz="4" w:space="0" w:color="auto"/>
            </w:tcBorders>
            <w:shd w:val="clear" w:color="auto" w:fill="FFFFFF"/>
            <w:vAlign w:val="center"/>
          </w:tcPr>
          <w:p w14:paraId="6634B49F" w14:textId="77777777" w:rsidR="009E0880" w:rsidRPr="00815E31" w:rsidRDefault="009E0880" w:rsidP="008E262A">
            <w:pPr>
              <w:spacing w:line="340" w:lineRule="exact"/>
              <w:jc w:val="center"/>
              <w:rPr>
                <w:sz w:val="18"/>
                <w:szCs w:val="18"/>
              </w:rPr>
            </w:pPr>
          </w:p>
        </w:tc>
      </w:tr>
      <w:tr w:rsidR="009E0880" w:rsidRPr="00815E31" w14:paraId="6084F3CE" w14:textId="77777777" w:rsidTr="006038D7">
        <w:trPr>
          <w:trHeight w:val="198"/>
          <w:jc w:val="center"/>
        </w:trPr>
        <w:tc>
          <w:tcPr>
            <w:tcW w:w="388" w:type="dxa"/>
            <w:vMerge/>
            <w:tcBorders>
              <w:left w:val="single" w:sz="4" w:space="0" w:color="auto"/>
              <w:right w:val="nil"/>
            </w:tcBorders>
            <w:shd w:val="clear" w:color="auto" w:fill="FFFFFF"/>
            <w:vAlign w:val="center"/>
          </w:tcPr>
          <w:p w14:paraId="5D98108C" w14:textId="77777777" w:rsidR="009E0880" w:rsidRPr="003177A4" w:rsidRDefault="009E0880" w:rsidP="008E262A">
            <w:pPr>
              <w:spacing w:line="340" w:lineRule="exact"/>
              <w:jc w:val="center"/>
              <w:rPr>
                <w:rFonts w:ascii="宋体" w:hAnsi="宋体"/>
                <w:sz w:val="18"/>
                <w:szCs w:val="18"/>
                <w:lang w:val="zh-CN"/>
              </w:rPr>
            </w:pPr>
          </w:p>
        </w:tc>
        <w:tc>
          <w:tcPr>
            <w:tcW w:w="1273" w:type="dxa"/>
            <w:vMerge/>
            <w:tcBorders>
              <w:left w:val="single" w:sz="4" w:space="0" w:color="auto"/>
              <w:right w:val="nil"/>
            </w:tcBorders>
            <w:shd w:val="clear" w:color="auto" w:fill="FFFFFF"/>
            <w:vAlign w:val="center"/>
          </w:tcPr>
          <w:p w14:paraId="2DBFAF0A"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2DAAE6DB"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10671955"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5E438714"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5FA1E2C1" w14:textId="77777777" w:rsidR="009E0880" w:rsidRPr="00815E31" w:rsidRDefault="009E0880" w:rsidP="008E262A">
            <w:pPr>
              <w:spacing w:line="340" w:lineRule="exact"/>
              <w:jc w:val="center"/>
              <w:rPr>
                <w:sz w:val="18"/>
                <w:szCs w:val="18"/>
              </w:rPr>
            </w:pPr>
          </w:p>
        </w:tc>
      </w:tr>
      <w:tr w:rsidR="009E0880" w:rsidRPr="00815E31" w14:paraId="072CD90C" w14:textId="77777777" w:rsidTr="006038D7">
        <w:trPr>
          <w:trHeight w:val="198"/>
          <w:jc w:val="center"/>
        </w:trPr>
        <w:tc>
          <w:tcPr>
            <w:tcW w:w="388" w:type="dxa"/>
            <w:vMerge/>
            <w:tcBorders>
              <w:left w:val="single" w:sz="4" w:space="0" w:color="auto"/>
              <w:bottom w:val="nil"/>
              <w:right w:val="nil"/>
            </w:tcBorders>
            <w:shd w:val="clear" w:color="auto" w:fill="FFFFFF"/>
            <w:vAlign w:val="center"/>
          </w:tcPr>
          <w:p w14:paraId="678A230A" w14:textId="77777777" w:rsidR="009E0880" w:rsidRPr="003177A4" w:rsidRDefault="009E0880" w:rsidP="008E262A">
            <w:pPr>
              <w:spacing w:line="340" w:lineRule="exact"/>
              <w:jc w:val="center"/>
              <w:rPr>
                <w:rFonts w:ascii="宋体" w:hAnsi="宋体"/>
                <w:sz w:val="18"/>
                <w:szCs w:val="18"/>
                <w:lang w:val="zh-CN"/>
              </w:rPr>
            </w:pPr>
          </w:p>
        </w:tc>
        <w:tc>
          <w:tcPr>
            <w:tcW w:w="1273" w:type="dxa"/>
            <w:vMerge/>
            <w:tcBorders>
              <w:left w:val="single" w:sz="4" w:space="0" w:color="auto"/>
              <w:bottom w:val="nil"/>
              <w:right w:val="nil"/>
            </w:tcBorders>
            <w:shd w:val="clear" w:color="auto" w:fill="FFFFFF"/>
            <w:vAlign w:val="center"/>
          </w:tcPr>
          <w:p w14:paraId="396F247A"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77D74119"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3</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17E941B0" w14:textId="77777777" w:rsidR="009E0880" w:rsidRPr="00815E31" w:rsidRDefault="009E0880" w:rsidP="008E262A">
            <w:pPr>
              <w:spacing w:line="340" w:lineRule="exact"/>
              <w:jc w:val="center"/>
              <w:rPr>
                <w:sz w:val="18"/>
                <w:szCs w:val="18"/>
              </w:rPr>
            </w:pPr>
          </w:p>
        </w:tc>
        <w:tc>
          <w:tcPr>
            <w:tcW w:w="1843" w:type="dxa"/>
            <w:tcBorders>
              <w:left w:val="single" w:sz="4" w:space="0" w:color="auto"/>
              <w:bottom w:val="single" w:sz="4" w:space="0" w:color="auto"/>
              <w:right w:val="nil"/>
            </w:tcBorders>
            <w:shd w:val="clear" w:color="auto" w:fill="FFFFFF"/>
            <w:vAlign w:val="center"/>
          </w:tcPr>
          <w:p w14:paraId="6A89BC1A" w14:textId="77777777" w:rsidR="009E0880" w:rsidRPr="00815E31" w:rsidRDefault="009E0880" w:rsidP="008E262A">
            <w:pPr>
              <w:spacing w:line="340" w:lineRule="exact"/>
              <w:jc w:val="center"/>
              <w:rPr>
                <w:sz w:val="18"/>
                <w:szCs w:val="18"/>
              </w:rPr>
            </w:pPr>
          </w:p>
        </w:tc>
        <w:tc>
          <w:tcPr>
            <w:tcW w:w="1460" w:type="dxa"/>
            <w:tcBorders>
              <w:left w:val="single" w:sz="4" w:space="0" w:color="auto"/>
              <w:bottom w:val="single" w:sz="4" w:space="0" w:color="auto"/>
              <w:right w:val="single" w:sz="4" w:space="0" w:color="auto"/>
            </w:tcBorders>
            <w:shd w:val="clear" w:color="auto" w:fill="FFFFFF"/>
            <w:vAlign w:val="center"/>
          </w:tcPr>
          <w:p w14:paraId="41021001" w14:textId="77777777" w:rsidR="009E0880" w:rsidRPr="00815E31" w:rsidRDefault="009E0880" w:rsidP="008E262A">
            <w:pPr>
              <w:spacing w:line="340" w:lineRule="exact"/>
              <w:jc w:val="center"/>
              <w:rPr>
                <w:sz w:val="18"/>
                <w:szCs w:val="18"/>
              </w:rPr>
            </w:pPr>
          </w:p>
        </w:tc>
      </w:tr>
      <w:tr w:rsidR="009E0880" w:rsidRPr="00815E31" w14:paraId="4C170299" w14:textId="77777777" w:rsidTr="006038D7">
        <w:trPr>
          <w:trHeight w:val="198"/>
          <w:jc w:val="center"/>
        </w:trPr>
        <w:tc>
          <w:tcPr>
            <w:tcW w:w="388" w:type="dxa"/>
            <w:tcBorders>
              <w:top w:val="single" w:sz="4" w:space="0" w:color="auto"/>
              <w:left w:val="single" w:sz="4" w:space="0" w:color="auto"/>
              <w:bottom w:val="nil"/>
              <w:right w:val="nil"/>
            </w:tcBorders>
            <w:shd w:val="clear" w:color="auto" w:fill="FFFFFF"/>
            <w:vAlign w:val="center"/>
          </w:tcPr>
          <w:p w14:paraId="5E8F5D4D"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3</w:t>
            </w:r>
          </w:p>
        </w:tc>
        <w:tc>
          <w:tcPr>
            <w:tcW w:w="1273" w:type="dxa"/>
            <w:tcBorders>
              <w:top w:val="single" w:sz="4" w:space="0" w:color="auto"/>
              <w:left w:val="single" w:sz="4" w:space="0" w:color="auto"/>
              <w:bottom w:val="nil"/>
              <w:right w:val="nil"/>
            </w:tcBorders>
            <w:shd w:val="clear" w:color="auto" w:fill="FFFFFF"/>
            <w:vAlign w:val="center"/>
          </w:tcPr>
          <w:p w14:paraId="3CFB38CD"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钢丝绳</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0CBEE48C"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12527AB2"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0139BC1C"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EF22F8D" w14:textId="77777777" w:rsidR="009E0880" w:rsidRPr="00815E31" w:rsidRDefault="009E0880" w:rsidP="008E262A">
            <w:pPr>
              <w:spacing w:line="340" w:lineRule="exact"/>
              <w:jc w:val="center"/>
              <w:rPr>
                <w:sz w:val="18"/>
                <w:szCs w:val="18"/>
              </w:rPr>
            </w:pPr>
          </w:p>
        </w:tc>
      </w:tr>
      <w:tr w:rsidR="009E0880" w:rsidRPr="00815E31" w14:paraId="4A068DEB" w14:textId="77777777" w:rsidTr="006038D7">
        <w:trPr>
          <w:trHeight w:val="198"/>
          <w:jc w:val="center"/>
        </w:trPr>
        <w:tc>
          <w:tcPr>
            <w:tcW w:w="388" w:type="dxa"/>
            <w:vMerge w:val="restart"/>
            <w:tcBorders>
              <w:top w:val="single" w:sz="4" w:space="0" w:color="auto"/>
              <w:left w:val="single" w:sz="4" w:space="0" w:color="auto"/>
              <w:right w:val="nil"/>
            </w:tcBorders>
            <w:shd w:val="clear" w:color="auto" w:fill="FFFFFF"/>
            <w:vAlign w:val="center"/>
          </w:tcPr>
          <w:p w14:paraId="29CB8CC6"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4</w:t>
            </w:r>
          </w:p>
        </w:tc>
        <w:tc>
          <w:tcPr>
            <w:tcW w:w="1273" w:type="dxa"/>
            <w:vMerge w:val="restart"/>
            <w:tcBorders>
              <w:top w:val="single" w:sz="4" w:space="0" w:color="auto"/>
              <w:left w:val="single" w:sz="4" w:space="0" w:color="auto"/>
              <w:right w:val="nil"/>
            </w:tcBorders>
            <w:shd w:val="clear" w:color="auto" w:fill="FFFFFF"/>
            <w:vAlign w:val="center"/>
          </w:tcPr>
          <w:p w14:paraId="00E45A5B"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绝缘子</w:t>
            </w:r>
          </w:p>
        </w:tc>
        <w:tc>
          <w:tcPr>
            <w:tcW w:w="1418" w:type="dxa"/>
            <w:tcBorders>
              <w:top w:val="single" w:sz="4" w:space="0" w:color="auto"/>
              <w:left w:val="single" w:sz="4" w:space="0" w:color="auto"/>
              <w:right w:val="nil"/>
            </w:tcBorders>
            <w:shd w:val="clear" w:color="auto" w:fill="FFFFFF"/>
            <w:vAlign w:val="center"/>
          </w:tcPr>
          <w:p w14:paraId="536B010A"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6</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4B13CE60"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right w:val="nil"/>
            </w:tcBorders>
            <w:shd w:val="clear" w:color="auto" w:fill="FFFFFF"/>
            <w:vAlign w:val="center"/>
          </w:tcPr>
          <w:p w14:paraId="51E113D6"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right w:val="single" w:sz="4" w:space="0" w:color="auto"/>
            </w:tcBorders>
            <w:shd w:val="clear" w:color="auto" w:fill="FFFFFF"/>
            <w:vAlign w:val="center"/>
          </w:tcPr>
          <w:p w14:paraId="42C2E636" w14:textId="77777777" w:rsidR="009E0880" w:rsidRPr="00815E31" w:rsidRDefault="009E0880" w:rsidP="008E262A">
            <w:pPr>
              <w:spacing w:line="340" w:lineRule="exact"/>
              <w:jc w:val="center"/>
              <w:rPr>
                <w:sz w:val="18"/>
                <w:szCs w:val="18"/>
              </w:rPr>
            </w:pPr>
          </w:p>
        </w:tc>
      </w:tr>
      <w:tr w:rsidR="009E0880" w:rsidRPr="00815E31" w14:paraId="0960C9E7" w14:textId="77777777" w:rsidTr="006038D7">
        <w:trPr>
          <w:trHeight w:val="198"/>
          <w:jc w:val="center"/>
        </w:trPr>
        <w:tc>
          <w:tcPr>
            <w:tcW w:w="388" w:type="dxa"/>
            <w:vMerge/>
            <w:tcBorders>
              <w:left w:val="single" w:sz="4" w:space="0" w:color="auto"/>
              <w:right w:val="nil"/>
            </w:tcBorders>
            <w:shd w:val="clear" w:color="auto" w:fill="FFFFFF"/>
            <w:vAlign w:val="center"/>
          </w:tcPr>
          <w:p w14:paraId="787F4436" w14:textId="77777777" w:rsidR="009E0880" w:rsidRPr="003177A4" w:rsidRDefault="009E0880" w:rsidP="008E262A">
            <w:pPr>
              <w:spacing w:line="340" w:lineRule="exact"/>
              <w:jc w:val="center"/>
              <w:rPr>
                <w:rFonts w:ascii="宋体" w:hAnsi="宋体"/>
                <w:sz w:val="18"/>
                <w:szCs w:val="18"/>
                <w:lang w:val="zh-CN"/>
              </w:rPr>
            </w:pPr>
          </w:p>
        </w:tc>
        <w:tc>
          <w:tcPr>
            <w:tcW w:w="1273" w:type="dxa"/>
            <w:vMerge/>
            <w:tcBorders>
              <w:left w:val="single" w:sz="4" w:space="0" w:color="auto"/>
              <w:right w:val="nil"/>
            </w:tcBorders>
            <w:shd w:val="clear" w:color="auto" w:fill="FFFFFF"/>
            <w:vAlign w:val="center"/>
          </w:tcPr>
          <w:p w14:paraId="4568D5A3"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61D8982B"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6</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6</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4D528E2D"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7325250B"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730B08E2" w14:textId="77777777" w:rsidR="009E0880" w:rsidRPr="00815E31" w:rsidRDefault="009E0880" w:rsidP="008E262A">
            <w:pPr>
              <w:spacing w:line="340" w:lineRule="exact"/>
              <w:jc w:val="center"/>
              <w:rPr>
                <w:sz w:val="18"/>
                <w:szCs w:val="18"/>
              </w:rPr>
            </w:pPr>
          </w:p>
        </w:tc>
      </w:tr>
      <w:tr w:rsidR="009E0880" w:rsidRPr="00815E31" w14:paraId="2F17B045" w14:textId="77777777" w:rsidTr="006038D7">
        <w:trPr>
          <w:trHeight w:val="198"/>
          <w:jc w:val="center"/>
        </w:trPr>
        <w:tc>
          <w:tcPr>
            <w:tcW w:w="388" w:type="dxa"/>
            <w:vMerge/>
            <w:tcBorders>
              <w:left w:val="single" w:sz="4" w:space="0" w:color="auto"/>
              <w:right w:val="nil"/>
            </w:tcBorders>
            <w:shd w:val="clear" w:color="auto" w:fill="FFFFFF"/>
            <w:vAlign w:val="center"/>
          </w:tcPr>
          <w:p w14:paraId="612E69E0" w14:textId="77777777" w:rsidR="009E0880" w:rsidRPr="003177A4" w:rsidRDefault="009E0880" w:rsidP="008E262A">
            <w:pPr>
              <w:spacing w:line="340" w:lineRule="exact"/>
              <w:jc w:val="center"/>
              <w:rPr>
                <w:rFonts w:ascii="宋体" w:hAnsi="宋体"/>
                <w:sz w:val="18"/>
                <w:szCs w:val="18"/>
                <w:lang w:val="zh-CN"/>
              </w:rPr>
            </w:pPr>
          </w:p>
        </w:tc>
        <w:tc>
          <w:tcPr>
            <w:tcW w:w="1273" w:type="dxa"/>
            <w:vMerge/>
            <w:tcBorders>
              <w:left w:val="single" w:sz="4" w:space="0" w:color="auto"/>
              <w:right w:val="nil"/>
            </w:tcBorders>
            <w:shd w:val="clear" w:color="auto" w:fill="FFFFFF"/>
            <w:vAlign w:val="center"/>
          </w:tcPr>
          <w:p w14:paraId="4CA090BD"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46DD7EBF"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6</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7</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3A54484B"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4E663618"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4236102F" w14:textId="77777777" w:rsidR="009E0880" w:rsidRPr="00815E31" w:rsidRDefault="009E0880" w:rsidP="008E262A">
            <w:pPr>
              <w:spacing w:line="340" w:lineRule="exact"/>
              <w:jc w:val="center"/>
              <w:rPr>
                <w:sz w:val="18"/>
                <w:szCs w:val="18"/>
              </w:rPr>
            </w:pPr>
          </w:p>
        </w:tc>
      </w:tr>
      <w:tr w:rsidR="009E0880" w:rsidRPr="00815E31" w14:paraId="69F2F427" w14:textId="77777777" w:rsidTr="006038D7">
        <w:trPr>
          <w:trHeight w:val="198"/>
          <w:jc w:val="center"/>
        </w:trPr>
        <w:tc>
          <w:tcPr>
            <w:tcW w:w="388" w:type="dxa"/>
            <w:vMerge w:val="restart"/>
            <w:tcBorders>
              <w:top w:val="single" w:sz="4" w:space="0" w:color="auto"/>
              <w:left w:val="single" w:sz="4" w:space="0" w:color="auto"/>
              <w:right w:val="nil"/>
            </w:tcBorders>
            <w:shd w:val="clear" w:color="auto" w:fill="FFFFFF"/>
            <w:vAlign w:val="center"/>
          </w:tcPr>
          <w:p w14:paraId="6173541F"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5</w:t>
            </w:r>
          </w:p>
        </w:tc>
        <w:tc>
          <w:tcPr>
            <w:tcW w:w="1273" w:type="dxa"/>
            <w:vMerge w:val="restart"/>
            <w:tcBorders>
              <w:top w:val="single" w:sz="4" w:space="0" w:color="auto"/>
              <w:left w:val="single" w:sz="4" w:space="0" w:color="auto"/>
              <w:right w:val="nil"/>
            </w:tcBorders>
            <w:shd w:val="clear" w:color="auto" w:fill="FFFFFF"/>
            <w:vAlign w:val="center"/>
          </w:tcPr>
          <w:p w14:paraId="206F1576"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安装桅杆</w:t>
            </w:r>
          </w:p>
        </w:tc>
        <w:tc>
          <w:tcPr>
            <w:tcW w:w="1418" w:type="dxa"/>
            <w:tcBorders>
              <w:top w:val="single" w:sz="4" w:space="0" w:color="auto"/>
              <w:left w:val="single" w:sz="4" w:space="0" w:color="auto"/>
              <w:right w:val="nil"/>
            </w:tcBorders>
            <w:shd w:val="clear" w:color="auto" w:fill="FFFFFF"/>
            <w:vAlign w:val="center"/>
          </w:tcPr>
          <w:p w14:paraId="60970E6E" w14:textId="77777777" w:rsidR="009E0880" w:rsidRPr="00BA0B9C"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BA0B9C">
              <w:rPr>
                <w:rStyle w:val="MSGENFONTSTYLENAMETEMPLATEROLENUMBERMSGENFONTSTYLENAMEBYROLETEXT2MSGENFONTSTYLEMODIFERSIZE8511"/>
                <w:rFonts w:ascii="宋体" w:eastAsia="宋体" w:hAnsi="宋体" w:cs="宋体" w:hint="eastAsia"/>
                <w:b w:val="0"/>
                <w:bCs w:val="0"/>
                <w:sz w:val="18"/>
                <w:szCs w:val="18"/>
                <w:lang w:val="zh-CN"/>
              </w:rPr>
              <w:t>第</w:t>
            </w:r>
            <w:r w:rsidRPr="00BA0B9C">
              <w:rPr>
                <w:rStyle w:val="MSGENFONTSTYLENAMETEMPLATEROLENUMBERMSGENFONTSTYLENAMEBYROLETEXT2MSGENFONTSTYLEMODIFERSIZE8511"/>
                <w:rFonts w:ascii="宋体" w:eastAsia="宋体" w:hAnsi="宋体" w:cs="宋体"/>
                <w:b w:val="0"/>
                <w:bCs w:val="0"/>
                <w:sz w:val="18"/>
                <w:szCs w:val="18"/>
                <w:lang w:val="zh-CN"/>
              </w:rPr>
              <w:t>5</w:t>
            </w:r>
            <w:r w:rsidRPr="00BA0B9C">
              <w:rPr>
                <w:rStyle w:val="MSGENFONTSTYLENAMETEMPLATEROLENUMBERMSGENFONTSTYLENAMEBYROLETEXT2MSGENFONTSTYLEMODIFERSIZE8511"/>
                <w:rFonts w:ascii="宋体" w:eastAsia="宋体" w:hAnsi="宋体" w:cs="宋体" w:hint="eastAsia"/>
                <w:b w:val="0"/>
                <w:bCs w:val="0"/>
                <w:sz w:val="18"/>
                <w:szCs w:val="18"/>
                <w:lang w:val="zh-CN"/>
              </w:rPr>
              <w:t>.</w:t>
            </w:r>
            <w:r w:rsidRPr="00BA0B9C">
              <w:rPr>
                <w:rStyle w:val="MSGENFONTSTYLENAMETEMPLATEROLENUMBERMSGENFONTSTYLENAMEBYROLETEXT2MSGENFONTSTYLEMODIFERSIZE8511"/>
                <w:rFonts w:ascii="宋体" w:eastAsia="宋体" w:hAnsi="宋体" w:cs="宋体"/>
                <w:b w:val="0"/>
                <w:bCs w:val="0"/>
                <w:sz w:val="18"/>
                <w:szCs w:val="18"/>
                <w:lang w:val="zh-CN"/>
              </w:rPr>
              <w:t>2.1</w:t>
            </w:r>
            <w:r w:rsidRPr="00BA0B9C">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1E118581"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right w:val="nil"/>
            </w:tcBorders>
            <w:shd w:val="clear" w:color="auto" w:fill="FFFFFF"/>
            <w:vAlign w:val="center"/>
          </w:tcPr>
          <w:p w14:paraId="213B5CCA"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right w:val="single" w:sz="4" w:space="0" w:color="auto"/>
            </w:tcBorders>
            <w:shd w:val="clear" w:color="auto" w:fill="FFFFFF"/>
            <w:vAlign w:val="center"/>
          </w:tcPr>
          <w:p w14:paraId="7D636A53" w14:textId="77777777" w:rsidR="009E0880" w:rsidRPr="00815E31" w:rsidRDefault="009E0880" w:rsidP="008E262A">
            <w:pPr>
              <w:spacing w:line="340" w:lineRule="exact"/>
              <w:jc w:val="center"/>
              <w:rPr>
                <w:sz w:val="18"/>
                <w:szCs w:val="18"/>
              </w:rPr>
            </w:pPr>
          </w:p>
        </w:tc>
      </w:tr>
      <w:tr w:rsidR="009E0880" w:rsidRPr="00815E31" w14:paraId="48B5312D" w14:textId="77777777" w:rsidTr="006038D7">
        <w:trPr>
          <w:trHeight w:val="198"/>
          <w:jc w:val="center"/>
        </w:trPr>
        <w:tc>
          <w:tcPr>
            <w:tcW w:w="388" w:type="dxa"/>
            <w:vMerge/>
            <w:tcBorders>
              <w:left w:val="single" w:sz="4" w:space="0" w:color="auto"/>
              <w:right w:val="nil"/>
            </w:tcBorders>
            <w:shd w:val="clear" w:color="auto" w:fill="FFFFFF"/>
            <w:vAlign w:val="center"/>
          </w:tcPr>
          <w:p w14:paraId="288D5BB4" w14:textId="77777777" w:rsidR="009E0880" w:rsidRPr="00815E31" w:rsidRDefault="009E0880" w:rsidP="008E262A">
            <w:pPr>
              <w:spacing w:line="340" w:lineRule="exact"/>
              <w:jc w:val="center"/>
              <w:rPr>
                <w:sz w:val="18"/>
                <w:szCs w:val="18"/>
                <w:lang w:val="zh-CN"/>
              </w:rPr>
            </w:pPr>
          </w:p>
        </w:tc>
        <w:tc>
          <w:tcPr>
            <w:tcW w:w="1273" w:type="dxa"/>
            <w:vMerge/>
            <w:tcBorders>
              <w:left w:val="single" w:sz="4" w:space="0" w:color="auto"/>
              <w:right w:val="nil"/>
            </w:tcBorders>
            <w:shd w:val="clear" w:color="auto" w:fill="FFFFFF"/>
            <w:vAlign w:val="center"/>
          </w:tcPr>
          <w:p w14:paraId="5203D292"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77B1FE22" w14:textId="77777777" w:rsidR="009E0880" w:rsidRPr="00BA0B9C"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BA0B9C">
              <w:rPr>
                <w:rStyle w:val="MSGENFONTSTYLENAMETEMPLATEROLENUMBERMSGENFONTSTYLENAMEBYROLETEXT2MSGENFONTSTYLEMODIFERSIZE8511"/>
                <w:rFonts w:ascii="宋体" w:eastAsia="宋体" w:hAnsi="宋体" w:cs="宋体" w:hint="eastAsia"/>
                <w:b w:val="0"/>
                <w:bCs w:val="0"/>
                <w:sz w:val="18"/>
                <w:szCs w:val="18"/>
                <w:lang w:val="zh-CN"/>
              </w:rPr>
              <w:t>第</w:t>
            </w:r>
            <w:r w:rsidRPr="00BA0B9C">
              <w:rPr>
                <w:rStyle w:val="MSGENFONTSTYLENAMETEMPLATEROLENUMBERMSGENFONTSTYLENAMEBYROLETEXT2MSGENFONTSTYLEMODIFERSIZE8511"/>
                <w:rFonts w:ascii="宋体" w:eastAsia="宋体" w:hAnsi="宋体" w:cs="宋体"/>
                <w:b w:val="0"/>
                <w:bCs w:val="0"/>
                <w:sz w:val="18"/>
                <w:szCs w:val="18"/>
                <w:lang w:val="zh-CN"/>
              </w:rPr>
              <w:t>5.2.2</w:t>
            </w:r>
            <w:r w:rsidRPr="00BA0B9C">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026F490E"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02524461"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2915E9C0" w14:textId="77777777" w:rsidR="009E0880" w:rsidRPr="00815E31" w:rsidRDefault="009E0880" w:rsidP="008E262A">
            <w:pPr>
              <w:spacing w:line="340" w:lineRule="exact"/>
              <w:jc w:val="center"/>
              <w:rPr>
                <w:sz w:val="18"/>
                <w:szCs w:val="18"/>
              </w:rPr>
            </w:pPr>
          </w:p>
        </w:tc>
      </w:tr>
      <w:tr w:rsidR="009E0880" w:rsidRPr="00815E31" w14:paraId="16D894E0" w14:textId="77777777" w:rsidTr="006038D7">
        <w:trPr>
          <w:trHeight w:val="198"/>
          <w:jc w:val="center"/>
        </w:trPr>
        <w:tc>
          <w:tcPr>
            <w:tcW w:w="388" w:type="dxa"/>
            <w:vMerge/>
            <w:tcBorders>
              <w:left w:val="single" w:sz="4" w:space="0" w:color="auto"/>
              <w:right w:val="nil"/>
            </w:tcBorders>
            <w:shd w:val="clear" w:color="auto" w:fill="FFFFFF"/>
            <w:vAlign w:val="center"/>
          </w:tcPr>
          <w:p w14:paraId="6A2C7A04" w14:textId="77777777" w:rsidR="009E0880" w:rsidRPr="00815E31" w:rsidRDefault="009E0880" w:rsidP="008E262A">
            <w:pPr>
              <w:spacing w:line="340" w:lineRule="exact"/>
              <w:jc w:val="center"/>
              <w:rPr>
                <w:sz w:val="18"/>
                <w:szCs w:val="18"/>
                <w:lang w:val="zh-CN"/>
              </w:rPr>
            </w:pPr>
          </w:p>
        </w:tc>
        <w:tc>
          <w:tcPr>
            <w:tcW w:w="1273" w:type="dxa"/>
            <w:vMerge/>
            <w:tcBorders>
              <w:left w:val="single" w:sz="4" w:space="0" w:color="auto"/>
              <w:right w:val="nil"/>
            </w:tcBorders>
            <w:shd w:val="clear" w:color="auto" w:fill="FFFFFF"/>
            <w:vAlign w:val="center"/>
          </w:tcPr>
          <w:p w14:paraId="4751D028"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28AB6D2B" w14:textId="77777777" w:rsidR="009E0880" w:rsidRPr="00BA0B9C"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BA0B9C">
              <w:rPr>
                <w:rStyle w:val="MSGENFONTSTYLENAMETEMPLATEROLENUMBERMSGENFONTSTYLENAMEBYROLETEXT2MSGENFONTSTYLEMODIFERSIZE8511"/>
                <w:rFonts w:ascii="宋体" w:eastAsia="宋体" w:hAnsi="宋体" w:cs="宋体" w:hint="eastAsia"/>
                <w:b w:val="0"/>
                <w:bCs w:val="0"/>
                <w:sz w:val="18"/>
                <w:szCs w:val="18"/>
                <w:lang w:val="zh-CN"/>
              </w:rPr>
              <w:t>第</w:t>
            </w:r>
            <w:r w:rsidRPr="00BA0B9C">
              <w:rPr>
                <w:rStyle w:val="MSGENFONTSTYLENAMETEMPLATEROLENUMBERMSGENFONTSTYLENAMEBYROLETEXT2MSGENFONTSTYLEMODIFERSIZE8511"/>
                <w:rFonts w:ascii="宋体" w:eastAsia="宋体" w:hAnsi="宋体" w:cs="宋体"/>
                <w:b w:val="0"/>
                <w:bCs w:val="0"/>
                <w:sz w:val="18"/>
                <w:szCs w:val="18"/>
                <w:lang w:val="zh-CN"/>
              </w:rPr>
              <w:t>5.3.1</w:t>
            </w:r>
            <w:r w:rsidRPr="00BA0B9C">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5387CDE8"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1BF31B78"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58718A6E" w14:textId="77777777" w:rsidR="009E0880" w:rsidRPr="00815E31" w:rsidRDefault="009E0880" w:rsidP="008E262A">
            <w:pPr>
              <w:spacing w:line="340" w:lineRule="exact"/>
              <w:jc w:val="center"/>
              <w:rPr>
                <w:sz w:val="18"/>
                <w:szCs w:val="18"/>
              </w:rPr>
            </w:pPr>
          </w:p>
        </w:tc>
      </w:tr>
      <w:tr w:rsidR="009E0880" w:rsidRPr="00815E31" w14:paraId="05EC7165" w14:textId="77777777" w:rsidTr="006038D7">
        <w:trPr>
          <w:trHeight w:val="198"/>
          <w:jc w:val="center"/>
        </w:trPr>
        <w:tc>
          <w:tcPr>
            <w:tcW w:w="388" w:type="dxa"/>
            <w:vMerge/>
            <w:tcBorders>
              <w:left w:val="single" w:sz="4" w:space="0" w:color="auto"/>
              <w:right w:val="nil"/>
            </w:tcBorders>
            <w:shd w:val="clear" w:color="auto" w:fill="FFFFFF"/>
            <w:vAlign w:val="center"/>
          </w:tcPr>
          <w:p w14:paraId="0DD412F8" w14:textId="77777777" w:rsidR="009E0880" w:rsidRPr="00815E31" w:rsidRDefault="009E0880" w:rsidP="008E262A">
            <w:pPr>
              <w:spacing w:line="340" w:lineRule="exact"/>
              <w:jc w:val="center"/>
              <w:rPr>
                <w:sz w:val="18"/>
                <w:szCs w:val="18"/>
                <w:lang w:val="zh-CN"/>
              </w:rPr>
            </w:pPr>
          </w:p>
        </w:tc>
        <w:tc>
          <w:tcPr>
            <w:tcW w:w="1273" w:type="dxa"/>
            <w:vMerge/>
            <w:tcBorders>
              <w:left w:val="single" w:sz="4" w:space="0" w:color="auto"/>
              <w:right w:val="nil"/>
            </w:tcBorders>
            <w:shd w:val="clear" w:color="auto" w:fill="FFFFFF"/>
            <w:vAlign w:val="center"/>
          </w:tcPr>
          <w:p w14:paraId="1BE87369"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right w:val="nil"/>
            </w:tcBorders>
            <w:shd w:val="clear" w:color="auto" w:fill="FFFFFF"/>
            <w:vAlign w:val="center"/>
          </w:tcPr>
          <w:p w14:paraId="3FA04947" w14:textId="77777777" w:rsidR="009E0880" w:rsidRPr="00BA0B9C"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BA0B9C">
              <w:rPr>
                <w:rStyle w:val="MSGENFONTSTYLENAMETEMPLATEROLENUMBERMSGENFONTSTYLENAMEBYROLETEXT2MSGENFONTSTYLEMODIFERSIZE8511"/>
                <w:rFonts w:ascii="宋体" w:eastAsia="宋体" w:hAnsi="宋体" w:cs="宋体" w:hint="eastAsia"/>
                <w:b w:val="0"/>
                <w:bCs w:val="0"/>
                <w:sz w:val="18"/>
                <w:szCs w:val="18"/>
                <w:lang w:val="zh-CN"/>
              </w:rPr>
              <w:t>第</w:t>
            </w:r>
            <w:r w:rsidRPr="00BA0B9C">
              <w:rPr>
                <w:rStyle w:val="MSGENFONTSTYLENAMETEMPLATEROLENUMBERMSGENFONTSTYLENAMEBYROLETEXT2MSGENFONTSTYLEMODIFERSIZE8511"/>
                <w:rFonts w:ascii="宋体" w:eastAsia="宋体" w:hAnsi="宋体" w:cs="宋体"/>
                <w:b w:val="0"/>
                <w:bCs w:val="0"/>
                <w:sz w:val="18"/>
                <w:szCs w:val="18"/>
                <w:lang w:val="zh-CN"/>
              </w:rPr>
              <w:t>5.4.</w:t>
            </w:r>
            <w:r w:rsidRPr="00BA0B9C">
              <w:rPr>
                <w:rStyle w:val="MSGENFONTSTYLENAMETEMPLATEROLENUMBERMSGENFONTSTYLENAMEBYROLETEXT2MSGENFONTSTYLEMODIFERSIZE8511"/>
                <w:rFonts w:ascii="宋体" w:eastAsia="宋体" w:hAnsi="宋体" w:cs="宋体" w:hint="eastAsia"/>
                <w:b w:val="0"/>
                <w:bCs w:val="0"/>
                <w:sz w:val="18"/>
                <w:szCs w:val="18"/>
                <w:lang w:val="zh-CN"/>
              </w:rPr>
              <w:t>3条</w:t>
            </w:r>
          </w:p>
        </w:tc>
        <w:tc>
          <w:tcPr>
            <w:tcW w:w="1559" w:type="dxa"/>
            <w:tcBorders>
              <w:left w:val="single" w:sz="4" w:space="0" w:color="auto"/>
              <w:right w:val="nil"/>
            </w:tcBorders>
            <w:shd w:val="clear" w:color="auto" w:fill="FFFFFF"/>
            <w:vAlign w:val="center"/>
          </w:tcPr>
          <w:p w14:paraId="0328033C" w14:textId="77777777" w:rsidR="009E0880" w:rsidRPr="00815E31" w:rsidRDefault="009E0880" w:rsidP="008E262A">
            <w:pPr>
              <w:spacing w:line="340" w:lineRule="exact"/>
              <w:jc w:val="center"/>
              <w:rPr>
                <w:sz w:val="18"/>
                <w:szCs w:val="18"/>
              </w:rPr>
            </w:pPr>
          </w:p>
        </w:tc>
        <w:tc>
          <w:tcPr>
            <w:tcW w:w="1843" w:type="dxa"/>
            <w:tcBorders>
              <w:left w:val="single" w:sz="4" w:space="0" w:color="auto"/>
              <w:right w:val="nil"/>
            </w:tcBorders>
            <w:shd w:val="clear" w:color="auto" w:fill="FFFFFF"/>
            <w:vAlign w:val="center"/>
          </w:tcPr>
          <w:p w14:paraId="3110D17D" w14:textId="77777777" w:rsidR="009E0880" w:rsidRPr="00815E31" w:rsidRDefault="009E0880" w:rsidP="008E262A">
            <w:pPr>
              <w:spacing w:line="340" w:lineRule="exact"/>
              <w:jc w:val="center"/>
              <w:rPr>
                <w:sz w:val="18"/>
                <w:szCs w:val="18"/>
              </w:rPr>
            </w:pPr>
          </w:p>
        </w:tc>
        <w:tc>
          <w:tcPr>
            <w:tcW w:w="1460" w:type="dxa"/>
            <w:tcBorders>
              <w:left w:val="single" w:sz="4" w:space="0" w:color="auto"/>
              <w:right w:val="single" w:sz="4" w:space="0" w:color="auto"/>
            </w:tcBorders>
            <w:shd w:val="clear" w:color="auto" w:fill="FFFFFF"/>
            <w:vAlign w:val="center"/>
          </w:tcPr>
          <w:p w14:paraId="6D418732" w14:textId="77777777" w:rsidR="009E0880" w:rsidRPr="00815E31" w:rsidRDefault="009E0880" w:rsidP="008E262A">
            <w:pPr>
              <w:spacing w:line="340" w:lineRule="exact"/>
              <w:jc w:val="center"/>
              <w:rPr>
                <w:sz w:val="18"/>
                <w:szCs w:val="18"/>
              </w:rPr>
            </w:pPr>
          </w:p>
        </w:tc>
      </w:tr>
      <w:tr w:rsidR="009E0880" w:rsidRPr="00815E31" w14:paraId="39380CE1" w14:textId="77777777" w:rsidTr="006038D7">
        <w:trPr>
          <w:trHeight w:val="198"/>
          <w:jc w:val="center"/>
        </w:trPr>
        <w:tc>
          <w:tcPr>
            <w:tcW w:w="388" w:type="dxa"/>
            <w:vMerge/>
            <w:tcBorders>
              <w:left w:val="single" w:sz="4" w:space="0" w:color="auto"/>
              <w:bottom w:val="nil"/>
              <w:right w:val="nil"/>
            </w:tcBorders>
            <w:shd w:val="clear" w:color="auto" w:fill="FFFFFF"/>
            <w:vAlign w:val="center"/>
          </w:tcPr>
          <w:p w14:paraId="5AC6D647" w14:textId="77777777" w:rsidR="009E0880" w:rsidRPr="00815E31" w:rsidRDefault="009E0880" w:rsidP="008E262A">
            <w:pPr>
              <w:spacing w:line="340" w:lineRule="exact"/>
              <w:jc w:val="center"/>
              <w:rPr>
                <w:sz w:val="18"/>
                <w:szCs w:val="18"/>
                <w:lang w:val="zh-CN"/>
              </w:rPr>
            </w:pPr>
          </w:p>
        </w:tc>
        <w:tc>
          <w:tcPr>
            <w:tcW w:w="1273" w:type="dxa"/>
            <w:vMerge/>
            <w:tcBorders>
              <w:left w:val="single" w:sz="4" w:space="0" w:color="auto"/>
              <w:bottom w:val="nil"/>
              <w:right w:val="nil"/>
            </w:tcBorders>
            <w:shd w:val="clear" w:color="auto" w:fill="FFFFFF"/>
            <w:vAlign w:val="center"/>
          </w:tcPr>
          <w:p w14:paraId="1917508A" w14:textId="77777777" w:rsidR="009E0880" w:rsidRPr="00815E31" w:rsidRDefault="009E0880" w:rsidP="008E262A">
            <w:pPr>
              <w:spacing w:line="340" w:lineRule="exact"/>
              <w:jc w:val="center"/>
              <w:rPr>
                <w:sz w:val="18"/>
                <w:szCs w:val="18"/>
                <w:lang w:val="zh-CN"/>
              </w:rPr>
            </w:pPr>
          </w:p>
        </w:tc>
        <w:tc>
          <w:tcPr>
            <w:tcW w:w="1418" w:type="dxa"/>
            <w:tcBorders>
              <w:left w:val="single" w:sz="4" w:space="0" w:color="auto"/>
              <w:bottom w:val="nil"/>
              <w:right w:val="nil"/>
            </w:tcBorders>
            <w:shd w:val="clear" w:color="auto" w:fill="FFFFFF"/>
            <w:vAlign w:val="center"/>
          </w:tcPr>
          <w:p w14:paraId="2E798371" w14:textId="77777777" w:rsidR="009E0880" w:rsidRPr="00BA0B9C"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BA0B9C">
              <w:rPr>
                <w:rStyle w:val="MSGENFONTSTYLENAMETEMPLATEROLENUMBERMSGENFONTSTYLENAMEBYROLETEXT2MSGENFONTSTYLEMODIFERSIZE8511"/>
                <w:rFonts w:ascii="宋体" w:eastAsia="宋体" w:hAnsi="宋体" w:cs="宋体" w:hint="eastAsia"/>
                <w:b w:val="0"/>
                <w:bCs w:val="0"/>
                <w:sz w:val="18"/>
                <w:szCs w:val="18"/>
                <w:lang w:val="zh-CN"/>
              </w:rPr>
              <w:t>第</w:t>
            </w:r>
            <w:r w:rsidRPr="00BA0B9C">
              <w:rPr>
                <w:rStyle w:val="MSGENFONTSTYLENAMETEMPLATEROLENUMBERMSGENFONTSTYLENAMEBYROLETEXT2MSGENFONTSTYLEMODIFERSIZE8511"/>
                <w:rFonts w:ascii="宋体" w:eastAsia="宋体" w:hAnsi="宋体" w:cs="宋体"/>
                <w:b w:val="0"/>
                <w:bCs w:val="0"/>
                <w:sz w:val="18"/>
                <w:szCs w:val="18"/>
                <w:lang w:val="zh-CN"/>
              </w:rPr>
              <w:t>5.4.</w:t>
            </w:r>
            <w:r w:rsidRPr="00BA0B9C">
              <w:rPr>
                <w:rStyle w:val="MSGENFONTSTYLENAMETEMPLATEROLENUMBERMSGENFONTSTYLENAMEBYROLETEXT2MSGENFONTSTYLEMODIFERSIZE8511"/>
                <w:rFonts w:ascii="宋体" w:eastAsia="宋体" w:hAnsi="宋体" w:cs="宋体" w:hint="eastAsia"/>
                <w:b w:val="0"/>
                <w:bCs w:val="0"/>
                <w:sz w:val="18"/>
                <w:szCs w:val="18"/>
                <w:lang w:val="zh-CN"/>
              </w:rPr>
              <w:t>4条</w:t>
            </w:r>
          </w:p>
        </w:tc>
        <w:tc>
          <w:tcPr>
            <w:tcW w:w="1559" w:type="dxa"/>
            <w:tcBorders>
              <w:left w:val="single" w:sz="4" w:space="0" w:color="auto"/>
              <w:bottom w:val="nil"/>
              <w:right w:val="nil"/>
            </w:tcBorders>
            <w:shd w:val="clear" w:color="auto" w:fill="FFFFFF"/>
            <w:vAlign w:val="center"/>
          </w:tcPr>
          <w:p w14:paraId="06B46091" w14:textId="77777777" w:rsidR="009E0880" w:rsidRPr="00815E31" w:rsidRDefault="009E0880" w:rsidP="008E262A">
            <w:pPr>
              <w:spacing w:line="340" w:lineRule="exact"/>
              <w:jc w:val="center"/>
              <w:rPr>
                <w:sz w:val="18"/>
                <w:szCs w:val="18"/>
              </w:rPr>
            </w:pPr>
          </w:p>
        </w:tc>
        <w:tc>
          <w:tcPr>
            <w:tcW w:w="1843" w:type="dxa"/>
            <w:tcBorders>
              <w:left w:val="single" w:sz="4" w:space="0" w:color="auto"/>
              <w:bottom w:val="nil"/>
              <w:right w:val="nil"/>
            </w:tcBorders>
            <w:shd w:val="clear" w:color="auto" w:fill="FFFFFF"/>
            <w:vAlign w:val="center"/>
          </w:tcPr>
          <w:p w14:paraId="50E95E56" w14:textId="77777777" w:rsidR="009E0880" w:rsidRPr="00815E31" w:rsidRDefault="009E0880" w:rsidP="008E262A">
            <w:pPr>
              <w:spacing w:line="340" w:lineRule="exact"/>
              <w:jc w:val="center"/>
              <w:rPr>
                <w:sz w:val="18"/>
                <w:szCs w:val="18"/>
              </w:rPr>
            </w:pPr>
          </w:p>
        </w:tc>
        <w:tc>
          <w:tcPr>
            <w:tcW w:w="1460" w:type="dxa"/>
            <w:tcBorders>
              <w:left w:val="single" w:sz="4" w:space="0" w:color="auto"/>
              <w:bottom w:val="nil"/>
              <w:right w:val="single" w:sz="4" w:space="0" w:color="auto"/>
            </w:tcBorders>
            <w:shd w:val="clear" w:color="auto" w:fill="FFFFFF"/>
            <w:vAlign w:val="center"/>
          </w:tcPr>
          <w:p w14:paraId="23D4E3E8" w14:textId="77777777" w:rsidR="009E0880" w:rsidRPr="00815E31" w:rsidRDefault="009E0880" w:rsidP="008E262A">
            <w:pPr>
              <w:spacing w:line="340" w:lineRule="exact"/>
              <w:jc w:val="center"/>
              <w:rPr>
                <w:sz w:val="18"/>
                <w:szCs w:val="18"/>
              </w:rPr>
            </w:pPr>
          </w:p>
        </w:tc>
      </w:tr>
      <w:tr w:rsidR="009E0880" w:rsidRPr="00815E31" w14:paraId="292E3085" w14:textId="77777777" w:rsidTr="006038D7">
        <w:trPr>
          <w:trHeight w:val="198"/>
          <w:jc w:val="center"/>
        </w:trPr>
        <w:tc>
          <w:tcPr>
            <w:tcW w:w="1661" w:type="dxa"/>
            <w:gridSpan w:val="2"/>
            <w:tcBorders>
              <w:top w:val="single" w:sz="4" w:space="0" w:color="auto"/>
              <w:left w:val="single" w:sz="4" w:space="0" w:color="auto"/>
              <w:bottom w:val="nil"/>
              <w:right w:val="nil"/>
            </w:tcBorders>
            <w:shd w:val="clear" w:color="auto" w:fill="FFFFFF"/>
            <w:vAlign w:val="center"/>
          </w:tcPr>
          <w:p w14:paraId="3652E629"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一般项目</w:t>
            </w:r>
          </w:p>
        </w:tc>
        <w:tc>
          <w:tcPr>
            <w:tcW w:w="1418" w:type="dxa"/>
            <w:tcBorders>
              <w:top w:val="single" w:sz="4" w:space="0" w:color="auto"/>
              <w:left w:val="single" w:sz="4" w:space="0" w:color="auto"/>
              <w:bottom w:val="nil"/>
              <w:right w:val="nil"/>
            </w:tcBorders>
            <w:shd w:val="clear" w:color="auto" w:fill="FFFFFF"/>
            <w:vAlign w:val="center"/>
          </w:tcPr>
          <w:p w14:paraId="2554853E"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合格质量标准</w:t>
            </w:r>
          </w:p>
          <w:p w14:paraId="368866E7"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b w:val="0"/>
                <w:bCs w:val="0"/>
                <w:sz w:val="18"/>
                <w:szCs w:val="18"/>
                <w:lang w:val="zh-CN" w:eastAsia="zh-CN"/>
              </w:rPr>
              <w:t>(</w:t>
            </w: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按本</w:t>
            </w:r>
            <w:r w:rsidR="00CA3946">
              <w:rPr>
                <w:rStyle w:val="MSGENFONTSTYLENAMETEMPLATEROLENUMBERMSGENFONTSTYLENAMEBYROLETEXT2MSGENFONTSTYLEMODIFERSIZE8511"/>
                <w:rFonts w:ascii="宋体" w:eastAsia="宋体" w:hAnsi="宋体" w:cs="宋体" w:hint="eastAsia"/>
                <w:b w:val="0"/>
                <w:bCs w:val="0"/>
                <w:sz w:val="18"/>
                <w:szCs w:val="18"/>
                <w:lang w:val="zh-CN" w:eastAsia="zh-CN"/>
              </w:rPr>
              <w:t>标准</w:t>
            </w: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w:t>
            </w:r>
          </w:p>
        </w:tc>
        <w:tc>
          <w:tcPr>
            <w:tcW w:w="1559" w:type="dxa"/>
            <w:tcBorders>
              <w:top w:val="single" w:sz="4" w:space="0" w:color="auto"/>
              <w:left w:val="single" w:sz="4" w:space="0" w:color="auto"/>
              <w:bottom w:val="nil"/>
              <w:right w:val="nil"/>
            </w:tcBorders>
            <w:shd w:val="clear" w:color="auto" w:fill="FFFFFF"/>
            <w:vAlign w:val="center"/>
          </w:tcPr>
          <w:p w14:paraId="29E07B6B" w14:textId="77777777" w:rsidR="009E0880" w:rsidRPr="00815E31" w:rsidRDefault="009E0880" w:rsidP="008E262A">
            <w:pPr>
              <w:spacing w:line="340" w:lineRule="exact"/>
              <w:jc w:val="center"/>
              <w:rPr>
                <w:rFonts w:ascii="宋体"/>
                <w:sz w:val="18"/>
                <w:szCs w:val="18"/>
                <w:lang w:val="zh-CN"/>
              </w:rPr>
            </w:pPr>
            <w:r w:rsidRPr="00815E31">
              <w:rPr>
                <w:rFonts w:ascii="宋体" w:hAnsi="宋体" w:cs="宋体" w:hint="eastAsia"/>
                <w:sz w:val="18"/>
                <w:szCs w:val="18"/>
                <w:lang w:val="zh-CN"/>
              </w:rPr>
              <w:t>施工单位检验评定</w:t>
            </w:r>
          </w:p>
          <w:p w14:paraId="23EB86FF" w14:textId="77777777" w:rsidR="009E0880" w:rsidRPr="00815E31" w:rsidRDefault="009E0880" w:rsidP="008E262A">
            <w:pPr>
              <w:spacing w:line="340" w:lineRule="exact"/>
              <w:jc w:val="center"/>
              <w:rPr>
                <w:rFonts w:ascii="宋体"/>
                <w:sz w:val="18"/>
                <w:szCs w:val="18"/>
              </w:rPr>
            </w:pPr>
            <w:r w:rsidRPr="00815E31">
              <w:rPr>
                <w:rFonts w:ascii="宋体" w:hAnsi="宋体" w:cs="宋体" w:hint="eastAsia"/>
                <w:sz w:val="18"/>
                <w:szCs w:val="18"/>
                <w:lang w:val="zh-CN"/>
              </w:rPr>
              <w:t>记录或结果</w:t>
            </w:r>
          </w:p>
        </w:tc>
        <w:tc>
          <w:tcPr>
            <w:tcW w:w="1843" w:type="dxa"/>
            <w:tcBorders>
              <w:top w:val="single" w:sz="4" w:space="0" w:color="auto"/>
              <w:left w:val="single" w:sz="4" w:space="0" w:color="auto"/>
              <w:bottom w:val="nil"/>
              <w:right w:val="nil"/>
            </w:tcBorders>
            <w:shd w:val="clear" w:color="auto" w:fill="FFFFFF"/>
            <w:vAlign w:val="center"/>
          </w:tcPr>
          <w:p w14:paraId="1DA6B749" w14:textId="77777777" w:rsidR="009E0880" w:rsidRPr="00815E31" w:rsidRDefault="009E0880" w:rsidP="008E262A">
            <w:pPr>
              <w:spacing w:line="340" w:lineRule="exact"/>
              <w:jc w:val="center"/>
              <w:rPr>
                <w:rFonts w:ascii="宋体"/>
                <w:sz w:val="18"/>
                <w:szCs w:val="18"/>
                <w:lang w:val="zh-CN"/>
              </w:rPr>
            </w:pPr>
            <w:r w:rsidRPr="00815E31">
              <w:rPr>
                <w:rFonts w:ascii="宋体" w:hAnsi="宋体" w:cs="宋体" w:hint="eastAsia"/>
                <w:sz w:val="18"/>
                <w:szCs w:val="18"/>
                <w:lang w:val="zh-CN"/>
              </w:rPr>
              <w:t>监理（建设</w:t>
            </w:r>
            <w:r w:rsidRPr="00815E31">
              <w:rPr>
                <w:rFonts w:ascii="宋体" w:hAnsi="宋体" w:cs="宋体" w:hint="eastAsia"/>
                <w:sz w:val="18"/>
                <w:szCs w:val="18"/>
              </w:rPr>
              <w:t>）</w:t>
            </w:r>
            <w:r w:rsidRPr="00815E31">
              <w:rPr>
                <w:rFonts w:ascii="宋体" w:hAnsi="宋体" w:cs="宋体" w:hint="eastAsia"/>
                <w:sz w:val="18"/>
                <w:szCs w:val="18"/>
                <w:lang w:val="zh-CN"/>
              </w:rPr>
              <w:t>单位</w:t>
            </w:r>
          </w:p>
          <w:p w14:paraId="1FD22C69" w14:textId="77777777" w:rsidR="009E0880" w:rsidRPr="00815E31" w:rsidRDefault="009E0880" w:rsidP="008E262A">
            <w:pPr>
              <w:spacing w:line="340" w:lineRule="exact"/>
              <w:jc w:val="center"/>
              <w:rPr>
                <w:rFonts w:ascii="宋体"/>
                <w:sz w:val="18"/>
                <w:szCs w:val="18"/>
              </w:rPr>
            </w:pPr>
            <w:r w:rsidRPr="00815E31">
              <w:rPr>
                <w:rFonts w:ascii="宋体" w:hAnsi="宋体" w:cs="宋体" w:hint="eastAsia"/>
                <w:sz w:val="18"/>
                <w:szCs w:val="18"/>
                <w:lang w:val="zh-CN"/>
              </w:rPr>
              <w:t>检验评定记录或结果</w:t>
            </w:r>
          </w:p>
        </w:tc>
        <w:tc>
          <w:tcPr>
            <w:tcW w:w="1460" w:type="dxa"/>
            <w:tcBorders>
              <w:top w:val="single" w:sz="4" w:space="0" w:color="auto"/>
              <w:left w:val="single" w:sz="4" w:space="0" w:color="auto"/>
              <w:bottom w:val="nil"/>
              <w:right w:val="single" w:sz="4" w:space="0" w:color="auto"/>
            </w:tcBorders>
            <w:shd w:val="clear" w:color="auto" w:fill="FFFFFF"/>
          </w:tcPr>
          <w:p w14:paraId="5CFE7728" w14:textId="77777777" w:rsidR="009E0880" w:rsidRPr="00815E31" w:rsidRDefault="009E0880" w:rsidP="008E262A">
            <w:pPr>
              <w:spacing w:line="340" w:lineRule="exact"/>
              <w:jc w:val="center"/>
              <w:rPr>
                <w:sz w:val="18"/>
                <w:szCs w:val="18"/>
              </w:rPr>
            </w:pPr>
          </w:p>
        </w:tc>
      </w:tr>
      <w:tr w:rsidR="009E0880" w:rsidRPr="00815E31" w14:paraId="75458705" w14:textId="77777777" w:rsidTr="006038D7">
        <w:trPr>
          <w:trHeight w:val="198"/>
          <w:jc w:val="center"/>
        </w:trPr>
        <w:tc>
          <w:tcPr>
            <w:tcW w:w="388" w:type="dxa"/>
            <w:tcBorders>
              <w:top w:val="single" w:sz="4" w:space="0" w:color="auto"/>
              <w:left w:val="single" w:sz="4" w:space="0" w:color="auto"/>
              <w:bottom w:val="nil"/>
              <w:right w:val="nil"/>
            </w:tcBorders>
            <w:shd w:val="clear" w:color="auto" w:fill="FFFFFF"/>
            <w:vAlign w:val="center"/>
          </w:tcPr>
          <w:p w14:paraId="6C0822E0" w14:textId="77777777" w:rsidR="009E0880" w:rsidRPr="003177A4" w:rsidRDefault="009E0880" w:rsidP="008E262A">
            <w:pPr>
              <w:spacing w:line="340" w:lineRule="exact"/>
              <w:jc w:val="center"/>
              <w:rPr>
                <w:rFonts w:ascii="宋体" w:hAnsi="宋体"/>
                <w:sz w:val="18"/>
                <w:szCs w:val="18"/>
              </w:rPr>
            </w:pPr>
            <w:r w:rsidRPr="003177A4">
              <w:rPr>
                <w:rFonts w:ascii="宋体" w:hAnsi="宋体"/>
                <w:color w:val="393939"/>
                <w:sz w:val="18"/>
                <w:szCs w:val="18"/>
                <w:lang w:val="zh-CN"/>
              </w:rPr>
              <w:t>1</w:t>
            </w:r>
          </w:p>
        </w:tc>
        <w:tc>
          <w:tcPr>
            <w:tcW w:w="1273" w:type="dxa"/>
            <w:tcBorders>
              <w:top w:val="single" w:sz="4" w:space="0" w:color="auto"/>
              <w:left w:val="single" w:sz="4" w:space="0" w:color="auto"/>
              <w:bottom w:val="nil"/>
              <w:right w:val="nil"/>
            </w:tcBorders>
            <w:shd w:val="clear" w:color="auto" w:fill="FFFFFF"/>
            <w:vAlign w:val="center"/>
          </w:tcPr>
          <w:p w14:paraId="0F2ECCEF"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基础及地锚</w:t>
            </w:r>
          </w:p>
        </w:tc>
        <w:tc>
          <w:tcPr>
            <w:tcW w:w="1418" w:type="dxa"/>
            <w:tcBorders>
              <w:top w:val="single" w:sz="4" w:space="0" w:color="auto"/>
              <w:left w:val="single" w:sz="4" w:space="0" w:color="auto"/>
              <w:bottom w:val="nil"/>
              <w:right w:val="nil"/>
            </w:tcBorders>
            <w:shd w:val="clear" w:color="auto" w:fill="FFFFFF"/>
            <w:vAlign w:val="center"/>
          </w:tcPr>
          <w:p w14:paraId="1178B37C"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3</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5E8A5A89"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tcPr>
          <w:p w14:paraId="7CC02656"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nil"/>
              <w:right w:val="single" w:sz="4" w:space="0" w:color="auto"/>
            </w:tcBorders>
            <w:shd w:val="clear" w:color="auto" w:fill="FFFFFF"/>
          </w:tcPr>
          <w:p w14:paraId="728BB902" w14:textId="77777777" w:rsidR="009E0880" w:rsidRPr="00815E31" w:rsidRDefault="009E0880" w:rsidP="008E262A">
            <w:pPr>
              <w:spacing w:line="340" w:lineRule="exact"/>
              <w:jc w:val="center"/>
              <w:rPr>
                <w:sz w:val="18"/>
                <w:szCs w:val="18"/>
              </w:rPr>
            </w:pPr>
          </w:p>
        </w:tc>
      </w:tr>
      <w:tr w:rsidR="009E0880" w:rsidRPr="00815E31" w14:paraId="22A7A3A7" w14:textId="77777777" w:rsidTr="006038D7">
        <w:trPr>
          <w:trHeight w:val="198"/>
          <w:jc w:val="center"/>
        </w:trPr>
        <w:tc>
          <w:tcPr>
            <w:tcW w:w="388" w:type="dxa"/>
            <w:tcBorders>
              <w:top w:val="single" w:sz="4" w:space="0" w:color="auto"/>
              <w:left w:val="single" w:sz="4" w:space="0" w:color="auto"/>
              <w:bottom w:val="nil"/>
              <w:right w:val="nil"/>
            </w:tcBorders>
            <w:shd w:val="clear" w:color="auto" w:fill="FFFFFF"/>
            <w:vAlign w:val="center"/>
          </w:tcPr>
          <w:p w14:paraId="0759D06B" w14:textId="77777777" w:rsidR="009E0880" w:rsidRPr="003177A4" w:rsidRDefault="009E0880" w:rsidP="008E262A">
            <w:pPr>
              <w:spacing w:line="340" w:lineRule="exact"/>
              <w:jc w:val="center"/>
              <w:rPr>
                <w:rFonts w:ascii="宋体" w:hAnsi="宋体"/>
                <w:sz w:val="18"/>
                <w:szCs w:val="18"/>
              </w:rPr>
            </w:pPr>
            <w:r w:rsidRPr="003177A4">
              <w:rPr>
                <w:rFonts w:ascii="宋体" w:hAnsi="宋体" w:hint="eastAsia"/>
                <w:sz w:val="18"/>
                <w:szCs w:val="18"/>
              </w:rPr>
              <w:t>2</w:t>
            </w:r>
          </w:p>
        </w:tc>
        <w:tc>
          <w:tcPr>
            <w:tcW w:w="1273" w:type="dxa"/>
            <w:tcBorders>
              <w:top w:val="single" w:sz="4" w:space="0" w:color="auto"/>
              <w:left w:val="single" w:sz="4" w:space="0" w:color="auto"/>
              <w:bottom w:val="nil"/>
              <w:right w:val="nil"/>
            </w:tcBorders>
            <w:shd w:val="clear" w:color="auto" w:fill="FFFFFF"/>
            <w:vAlign w:val="center"/>
          </w:tcPr>
          <w:p w14:paraId="1B9D4741"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桅杆构件</w:t>
            </w:r>
          </w:p>
        </w:tc>
        <w:tc>
          <w:tcPr>
            <w:tcW w:w="1418" w:type="dxa"/>
            <w:tcBorders>
              <w:top w:val="single" w:sz="4" w:space="0" w:color="auto"/>
              <w:left w:val="single" w:sz="4" w:space="0" w:color="auto"/>
              <w:bottom w:val="nil"/>
              <w:right w:val="nil"/>
            </w:tcBorders>
            <w:shd w:val="clear" w:color="auto" w:fill="FFFFFF"/>
            <w:vAlign w:val="center"/>
          </w:tcPr>
          <w:p w14:paraId="7BC34CCB"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4</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0E661331"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tcPr>
          <w:p w14:paraId="7CFAF39F"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nil"/>
              <w:right w:val="single" w:sz="4" w:space="0" w:color="auto"/>
            </w:tcBorders>
            <w:shd w:val="clear" w:color="auto" w:fill="FFFFFF"/>
          </w:tcPr>
          <w:p w14:paraId="42611D23" w14:textId="77777777" w:rsidR="009E0880" w:rsidRPr="00815E31" w:rsidRDefault="009E0880" w:rsidP="008E262A">
            <w:pPr>
              <w:spacing w:line="340" w:lineRule="exact"/>
              <w:jc w:val="center"/>
              <w:rPr>
                <w:sz w:val="18"/>
                <w:szCs w:val="18"/>
              </w:rPr>
            </w:pPr>
          </w:p>
        </w:tc>
      </w:tr>
      <w:tr w:rsidR="009E0880" w:rsidRPr="00815E31" w14:paraId="274229E7" w14:textId="77777777" w:rsidTr="006038D7">
        <w:trPr>
          <w:trHeight w:val="198"/>
          <w:jc w:val="center"/>
        </w:trPr>
        <w:tc>
          <w:tcPr>
            <w:tcW w:w="388" w:type="dxa"/>
            <w:tcBorders>
              <w:top w:val="single" w:sz="4" w:space="0" w:color="auto"/>
              <w:left w:val="single" w:sz="4" w:space="0" w:color="auto"/>
              <w:bottom w:val="nil"/>
              <w:right w:val="nil"/>
            </w:tcBorders>
            <w:shd w:val="clear" w:color="auto" w:fill="FFFFFF"/>
            <w:vAlign w:val="center"/>
          </w:tcPr>
          <w:p w14:paraId="143E12A4"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3</w:t>
            </w:r>
          </w:p>
        </w:tc>
        <w:tc>
          <w:tcPr>
            <w:tcW w:w="1273" w:type="dxa"/>
            <w:tcBorders>
              <w:top w:val="single" w:sz="4" w:space="0" w:color="auto"/>
              <w:left w:val="single" w:sz="4" w:space="0" w:color="auto"/>
              <w:bottom w:val="nil"/>
              <w:right w:val="nil"/>
            </w:tcBorders>
            <w:shd w:val="clear" w:color="auto" w:fill="FFFFFF"/>
            <w:vAlign w:val="center"/>
          </w:tcPr>
          <w:p w14:paraId="2C5DD04E"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钢丝绳</w:t>
            </w:r>
          </w:p>
        </w:tc>
        <w:tc>
          <w:tcPr>
            <w:tcW w:w="1418" w:type="dxa"/>
            <w:tcBorders>
              <w:top w:val="single" w:sz="4" w:space="0" w:color="auto"/>
              <w:left w:val="single" w:sz="4" w:space="0" w:color="auto"/>
              <w:bottom w:val="nil"/>
              <w:right w:val="nil"/>
            </w:tcBorders>
            <w:shd w:val="clear" w:color="auto" w:fill="FFFFFF"/>
            <w:vAlign w:val="center"/>
          </w:tcPr>
          <w:p w14:paraId="260D190E"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5F86E3F5"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tcPr>
          <w:p w14:paraId="54E41ED8"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nil"/>
              <w:right w:val="single" w:sz="4" w:space="0" w:color="auto"/>
            </w:tcBorders>
            <w:shd w:val="clear" w:color="auto" w:fill="FFFFFF"/>
          </w:tcPr>
          <w:p w14:paraId="4E803370" w14:textId="77777777" w:rsidR="009E0880" w:rsidRPr="00815E31" w:rsidRDefault="009E0880" w:rsidP="008E262A">
            <w:pPr>
              <w:spacing w:line="340" w:lineRule="exact"/>
              <w:jc w:val="center"/>
              <w:rPr>
                <w:sz w:val="18"/>
                <w:szCs w:val="18"/>
              </w:rPr>
            </w:pPr>
          </w:p>
        </w:tc>
      </w:tr>
      <w:tr w:rsidR="009E0880" w:rsidRPr="00815E31" w14:paraId="56FC9F18" w14:textId="77777777" w:rsidTr="006038D7">
        <w:trPr>
          <w:trHeight w:val="198"/>
          <w:jc w:val="center"/>
        </w:trPr>
        <w:tc>
          <w:tcPr>
            <w:tcW w:w="388" w:type="dxa"/>
            <w:tcBorders>
              <w:top w:val="single" w:sz="4" w:space="0" w:color="auto"/>
              <w:left w:val="single" w:sz="4" w:space="0" w:color="auto"/>
              <w:bottom w:val="nil"/>
              <w:right w:val="nil"/>
            </w:tcBorders>
            <w:shd w:val="clear" w:color="auto" w:fill="FFFFFF"/>
            <w:vAlign w:val="center"/>
          </w:tcPr>
          <w:p w14:paraId="304E5112"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4</w:t>
            </w:r>
          </w:p>
        </w:tc>
        <w:tc>
          <w:tcPr>
            <w:tcW w:w="1273" w:type="dxa"/>
            <w:tcBorders>
              <w:top w:val="single" w:sz="4" w:space="0" w:color="auto"/>
              <w:left w:val="single" w:sz="4" w:space="0" w:color="auto"/>
              <w:bottom w:val="nil"/>
              <w:right w:val="nil"/>
            </w:tcBorders>
            <w:shd w:val="clear" w:color="auto" w:fill="FFFFFF"/>
            <w:vAlign w:val="center"/>
          </w:tcPr>
          <w:p w14:paraId="4788E453" w14:textId="77777777" w:rsidR="009E0880" w:rsidRPr="00815E31" w:rsidRDefault="009E0880" w:rsidP="00E54A3E">
            <w:pPr>
              <w:spacing w:line="240" w:lineRule="auto"/>
              <w:jc w:val="center"/>
              <w:rPr>
                <w:sz w:val="18"/>
                <w:szCs w:val="18"/>
              </w:rPr>
            </w:pPr>
            <w:r w:rsidRPr="00815E31">
              <w:rPr>
                <w:rFonts w:cs="宋体" w:hint="eastAsia"/>
                <w:sz w:val="18"/>
                <w:szCs w:val="18"/>
                <w:lang w:val="zh-CN"/>
              </w:rPr>
              <w:t>安装桅杆</w:t>
            </w:r>
          </w:p>
        </w:tc>
        <w:tc>
          <w:tcPr>
            <w:tcW w:w="1418" w:type="dxa"/>
            <w:tcBorders>
              <w:top w:val="single" w:sz="4" w:space="0" w:color="auto"/>
              <w:left w:val="single" w:sz="4" w:space="0" w:color="auto"/>
              <w:bottom w:val="nil"/>
              <w:right w:val="nil"/>
            </w:tcBorders>
            <w:shd w:val="clear" w:color="auto" w:fill="FFFFFF"/>
            <w:vAlign w:val="center"/>
          </w:tcPr>
          <w:p w14:paraId="69AC1440"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10</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0991BBC3"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tcPr>
          <w:p w14:paraId="36DCD985"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nil"/>
              <w:right w:val="single" w:sz="4" w:space="0" w:color="auto"/>
            </w:tcBorders>
            <w:shd w:val="clear" w:color="auto" w:fill="FFFFFF"/>
          </w:tcPr>
          <w:p w14:paraId="51918733" w14:textId="77777777" w:rsidR="009E0880" w:rsidRPr="00815E31" w:rsidRDefault="009E0880" w:rsidP="008E262A">
            <w:pPr>
              <w:spacing w:line="340" w:lineRule="exact"/>
              <w:jc w:val="center"/>
              <w:rPr>
                <w:sz w:val="18"/>
                <w:szCs w:val="18"/>
              </w:rPr>
            </w:pPr>
          </w:p>
        </w:tc>
      </w:tr>
      <w:tr w:rsidR="009E0880" w:rsidRPr="00815E31" w14:paraId="2FCD57D1" w14:textId="77777777" w:rsidTr="006038D7">
        <w:trPr>
          <w:trHeight w:val="198"/>
          <w:jc w:val="center"/>
        </w:trPr>
        <w:tc>
          <w:tcPr>
            <w:tcW w:w="388" w:type="dxa"/>
            <w:vMerge w:val="restart"/>
            <w:tcBorders>
              <w:top w:val="single" w:sz="4" w:space="0" w:color="auto"/>
              <w:left w:val="single" w:sz="4" w:space="0" w:color="auto"/>
              <w:right w:val="nil"/>
            </w:tcBorders>
            <w:shd w:val="clear" w:color="auto" w:fill="FFFFFF"/>
            <w:vAlign w:val="center"/>
          </w:tcPr>
          <w:p w14:paraId="34704751" w14:textId="77777777" w:rsidR="009E0880" w:rsidRPr="003177A4" w:rsidRDefault="009E0880" w:rsidP="008E262A">
            <w:pPr>
              <w:spacing w:line="340" w:lineRule="exact"/>
              <w:jc w:val="center"/>
              <w:rPr>
                <w:rFonts w:ascii="宋体" w:hAnsi="宋体"/>
                <w:sz w:val="18"/>
                <w:szCs w:val="18"/>
              </w:rPr>
            </w:pPr>
            <w:r w:rsidRPr="003177A4">
              <w:rPr>
                <w:rFonts w:ascii="宋体" w:hAnsi="宋体"/>
                <w:sz w:val="18"/>
                <w:szCs w:val="18"/>
                <w:lang w:val="zh-CN"/>
              </w:rPr>
              <w:t>5</w:t>
            </w:r>
          </w:p>
        </w:tc>
        <w:tc>
          <w:tcPr>
            <w:tcW w:w="1273" w:type="dxa"/>
            <w:vMerge w:val="restart"/>
            <w:tcBorders>
              <w:top w:val="single" w:sz="4" w:space="0" w:color="auto"/>
              <w:left w:val="single" w:sz="4" w:space="0" w:color="auto"/>
              <w:right w:val="nil"/>
            </w:tcBorders>
            <w:shd w:val="clear" w:color="auto" w:fill="FFFFFF"/>
            <w:vAlign w:val="center"/>
          </w:tcPr>
          <w:p w14:paraId="526CC1F8" w14:textId="77777777" w:rsidR="009E0880" w:rsidRPr="00815E31" w:rsidRDefault="009E0880" w:rsidP="008E262A">
            <w:pPr>
              <w:spacing w:line="340" w:lineRule="exact"/>
              <w:jc w:val="center"/>
              <w:rPr>
                <w:sz w:val="18"/>
                <w:szCs w:val="18"/>
              </w:rPr>
            </w:pPr>
            <w:r w:rsidRPr="00815E31">
              <w:rPr>
                <w:rFonts w:cs="宋体" w:hint="eastAsia"/>
                <w:sz w:val="18"/>
                <w:szCs w:val="18"/>
                <w:lang w:val="zh-CN"/>
              </w:rPr>
              <w:t>安装附件</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315A353D" w14:textId="77777777" w:rsidR="009E0880" w:rsidRPr="00814DE1" w:rsidRDefault="009E0880" w:rsidP="008F7B29">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5.</w:t>
            </w:r>
            <w:r w:rsidR="008F7B29">
              <w:rPr>
                <w:rStyle w:val="MSGENFONTSTYLENAMETEMPLATEROLENUMBERMSGENFONTSTYLENAMEBYROLETEXT2MSGENFONTSTYLEMODIFERSIZE8511"/>
                <w:rFonts w:ascii="宋体" w:eastAsia="宋体" w:hAnsi="宋体" w:cs="宋体" w:hint="eastAsia"/>
                <w:b w:val="0"/>
                <w:bCs w:val="0"/>
                <w:sz w:val="18"/>
                <w:szCs w:val="18"/>
                <w:lang w:val="zh-CN"/>
              </w:rPr>
              <w:t>6</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4</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tcPr>
          <w:p w14:paraId="6CB93F72"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single" w:sz="4" w:space="0" w:color="auto"/>
              <w:right w:val="nil"/>
            </w:tcBorders>
            <w:shd w:val="clear" w:color="auto" w:fill="FFFFFF"/>
          </w:tcPr>
          <w:p w14:paraId="19C3F3E6"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single" w:sz="4" w:space="0" w:color="auto"/>
              <w:right w:val="single" w:sz="4" w:space="0" w:color="auto"/>
            </w:tcBorders>
            <w:shd w:val="clear" w:color="auto" w:fill="FFFFFF"/>
          </w:tcPr>
          <w:p w14:paraId="0D707F39" w14:textId="77777777" w:rsidR="009E0880" w:rsidRPr="00815E31" w:rsidRDefault="009E0880" w:rsidP="008E262A">
            <w:pPr>
              <w:spacing w:line="340" w:lineRule="exact"/>
              <w:jc w:val="center"/>
              <w:rPr>
                <w:sz w:val="18"/>
                <w:szCs w:val="18"/>
              </w:rPr>
            </w:pPr>
          </w:p>
        </w:tc>
      </w:tr>
      <w:tr w:rsidR="009E0880" w:rsidRPr="00815E31" w14:paraId="1E9F37E0" w14:textId="77777777" w:rsidTr="006038D7">
        <w:trPr>
          <w:trHeight w:val="198"/>
          <w:jc w:val="center"/>
        </w:trPr>
        <w:tc>
          <w:tcPr>
            <w:tcW w:w="388" w:type="dxa"/>
            <w:vMerge/>
            <w:tcBorders>
              <w:left w:val="single" w:sz="4" w:space="0" w:color="auto"/>
              <w:bottom w:val="nil"/>
              <w:right w:val="nil"/>
            </w:tcBorders>
            <w:shd w:val="clear" w:color="auto" w:fill="FFFFFF"/>
            <w:vAlign w:val="center"/>
          </w:tcPr>
          <w:p w14:paraId="73AEC9E9" w14:textId="77777777" w:rsidR="009E0880" w:rsidRPr="00815E31" w:rsidRDefault="009E0880" w:rsidP="008E262A">
            <w:pPr>
              <w:spacing w:line="340" w:lineRule="exact"/>
              <w:jc w:val="center"/>
              <w:rPr>
                <w:sz w:val="18"/>
                <w:szCs w:val="18"/>
                <w:lang w:val="zh-CN"/>
              </w:rPr>
            </w:pPr>
          </w:p>
        </w:tc>
        <w:tc>
          <w:tcPr>
            <w:tcW w:w="1273" w:type="dxa"/>
            <w:vMerge/>
            <w:tcBorders>
              <w:left w:val="single" w:sz="4" w:space="0" w:color="auto"/>
              <w:bottom w:val="nil"/>
              <w:right w:val="nil"/>
            </w:tcBorders>
            <w:shd w:val="clear" w:color="auto" w:fill="FFFFFF"/>
            <w:vAlign w:val="center"/>
          </w:tcPr>
          <w:p w14:paraId="1384D972" w14:textId="77777777" w:rsidR="009E0880" w:rsidRPr="00815E31" w:rsidRDefault="009E0880" w:rsidP="008E262A">
            <w:pPr>
              <w:spacing w:line="340" w:lineRule="exact"/>
              <w:jc w:val="center"/>
              <w:rPr>
                <w:sz w:val="18"/>
                <w:szCs w:val="18"/>
                <w:lang w:val="zh-CN"/>
              </w:rPr>
            </w:pPr>
          </w:p>
        </w:tc>
        <w:tc>
          <w:tcPr>
            <w:tcW w:w="1418" w:type="dxa"/>
            <w:tcBorders>
              <w:top w:val="single" w:sz="4" w:space="0" w:color="auto"/>
              <w:left w:val="single" w:sz="4" w:space="0" w:color="auto"/>
              <w:bottom w:val="nil"/>
              <w:right w:val="nil"/>
            </w:tcBorders>
            <w:shd w:val="clear" w:color="auto" w:fill="FFFFFF"/>
            <w:vAlign w:val="center"/>
          </w:tcPr>
          <w:p w14:paraId="6A96B02C" w14:textId="77777777" w:rsidR="009E0880" w:rsidRPr="00814DE1" w:rsidRDefault="009E0880" w:rsidP="008F7B29">
            <w:pPr>
              <w:pStyle w:val="MSGENFONTSTYLENAMETEMPLATEROLENUMBERMSGENFONTSTYLENAMEBYROLETEXT21"/>
              <w:shd w:val="clear" w:color="auto" w:fill="auto"/>
              <w:kinsoku w:val="0"/>
              <w:overflowPunct w:val="0"/>
              <w:autoSpaceDE w:val="0"/>
              <w:autoSpaceDN w:val="0"/>
              <w:spacing w:before="0" w:after="0" w:line="34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5.</w:t>
            </w:r>
            <w:r w:rsidR="008F7B29">
              <w:rPr>
                <w:rStyle w:val="MSGENFONTSTYLENAMETEMPLATEROLENUMBERMSGENFONTSTYLENAMEBYROLETEXT2MSGENFONTSTYLEMODIFERSIZE8511"/>
                <w:rFonts w:ascii="宋体" w:eastAsia="宋体" w:hAnsi="宋体" w:cs="宋体" w:hint="eastAsia"/>
                <w:b w:val="0"/>
                <w:bCs w:val="0"/>
                <w:sz w:val="18"/>
                <w:szCs w:val="18"/>
                <w:lang w:val="zh-CN"/>
              </w:rPr>
              <w:t>6</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5</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31F165F2" w14:textId="77777777" w:rsidR="009E0880" w:rsidRPr="00815E31" w:rsidRDefault="009E0880" w:rsidP="008E262A">
            <w:pPr>
              <w:spacing w:line="340" w:lineRule="exact"/>
              <w:jc w:val="center"/>
              <w:rPr>
                <w:sz w:val="18"/>
                <w:szCs w:val="18"/>
              </w:rPr>
            </w:pPr>
          </w:p>
        </w:tc>
        <w:tc>
          <w:tcPr>
            <w:tcW w:w="1843" w:type="dxa"/>
            <w:tcBorders>
              <w:top w:val="single" w:sz="4" w:space="0" w:color="auto"/>
              <w:left w:val="single" w:sz="4" w:space="0" w:color="auto"/>
              <w:bottom w:val="single" w:sz="4" w:space="0" w:color="auto"/>
              <w:right w:val="nil"/>
            </w:tcBorders>
            <w:shd w:val="clear" w:color="auto" w:fill="FFFFFF"/>
          </w:tcPr>
          <w:p w14:paraId="14E0C637" w14:textId="77777777" w:rsidR="009E0880" w:rsidRPr="00815E31" w:rsidRDefault="009E0880" w:rsidP="008E262A">
            <w:pPr>
              <w:spacing w:line="340" w:lineRule="exact"/>
              <w:jc w:val="center"/>
              <w:rPr>
                <w:sz w:val="18"/>
                <w:szCs w:val="18"/>
              </w:rPr>
            </w:pPr>
          </w:p>
        </w:tc>
        <w:tc>
          <w:tcPr>
            <w:tcW w:w="1460" w:type="dxa"/>
            <w:tcBorders>
              <w:top w:val="single" w:sz="4" w:space="0" w:color="auto"/>
              <w:left w:val="single" w:sz="4" w:space="0" w:color="auto"/>
              <w:bottom w:val="single" w:sz="4" w:space="0" w:color="auto"/>
              <w:right w:val="single" w:sz="4" w:space="0" w:color="auto"/>
            </w:tcBorders>
            <w:shd w:val="clear" w:color="auto" w:fill="FFFFFF"/>
          </w:tcPr>
          <w:p w14:paraId="0E20E288" w14:textId="77777777" w:rsidR="009E0880" w:rsidRPr="00815E31" w:rsidRDefault="009E0880" w:rsidP="008E262A">
            <w:pPr>
              <w:spacing w:line="340" w:lineRule="exact"/>
              <w:jc w:val="center"/>
              <w:rPr>
                <w:sz w:val="18"/>
                <w:szCs w:val="18"/>
              </w:rPr>
            </w:pPr>
          </w:p>
        </w:tc>
      </w:tr>
      <w:tr w:rsidR="009E0880" w:rsidRPr="00815E31" w14:paraId="73EC4213" w14:textId="77777777" w:rsidTr="00390B23">
        <w:trPr>
          <w:trHeight w:val="567"/>
          <w:jc w:val="center"/>
        </w:trPr>
        <w:tc>
          <w:tcPr>
            <w:tcW w:w="1661" w:type="dxa"/>
            <w:gridSpan w:val="2"/>
            <w:tcBorders>
              <w:top w:val="single" w:sz="4" w:space="0" w:color="auto"/>
              <w:left w:val="single" w:sz="4" w:space="0" w:color="auto"/>
              <w:bottom w:val="nil"/>
              <w:right w:val="nil"/>
            </w:tcBorders>
            <w:shd w:val="clear" w:color="auto" w:fill="FFFFFF"/>
            <w:vAlign w:val="center"/>
          </w:tcPr>
          <w:p w14:paraId="5D2F5641" w14:textId="77777777" w:rsidR="009E0880" w:rsidRPr="00E7061D" w:rsidRDefault="009E0880" w:rsidP="001D7C09">
            <w:pPr>
              <w:jc w:val="center"/>
              <w:rPr>
                <w:sz w:val="18"/>
                <w:szCs w:val="18"/>
              </w:rPr>
            </w:pPr>
            <w:r w:rsidRPr="00E7061D">
              <w:rPr>
                <w:rFonts w:cs="宋体" w:hint="eastAsia"/>
                <w:sz w:val="18"/>
                <w:szCs w:val="18"/>
                <w:lang w:val="zh-CN"/>
              </w:rPr>
              <w:t>施工单位</w:t>
            </w:r>
          </w:p>
          <w:p w14:paraId="7C0CD932" w14:textId="77777777" w:rsidR="009E0880" w:rsidRPr="00E7061D" w:rsidRDefault="009E0880" w:rsidP="001D7C09">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nil"/>
            </w:tcBorders>
            <w:shd w:val="clear" w:color="auto" w:fill="FFFFFF"/>
            <w:vAlign w:val="bottom"/>
          </w:tcPr>
          <w:p w14:paraId="13F54E59" w14:textId="77777777" w:rsidR="009E0880" w:rsidRPr="00E7061D" w:rsidRDefault="009E0880" w:rsidP="001D7C09">
            <w:pPr>
              <w:ind w:firstLine="360"/>
              <w:jc w:val="left"/>
              <w:rPr>
                <w:sz w:val="18"/>
                <w:szCs w:val="18"/>
              </w:rPr>
            </w:pPr>
            <w:r w:rsidRPr="00E7061D">
              <w:rPr>
                <w:rFonts w:cs="宋体" w:hint="eastAsia"/>
                <w:sz w:val="18"/>
                <w:szCs w:val="18"/>
                <w:lang w:val="zh-CN"/>
              </w:rPr>
              <w:t>班组长</w:t>
            </w:r>
          </w:p>
          <w:p w14:paraId="44CB777C" w14:textId="77777777" w:rsidR="009E0880" w:rsidRPr="00E7061D" w:rsidRDefault="009E0880" w:rsidP="001D7C09">
            <w:pPr>
              <w:jc w:val="left"/>
              <w:rPr>
                <w:sz w:val="18"/>
                <w:szCs w:val="18"/>
              </w:rPr>
            </w:pPr>
            <w:r w:rsidRPr="00E7061D">
              <w:rPr>
                <w:rFonts w:cs="宋体" w:hint="eastAsia"/>
                <w:sz w:val="18"/>
                <w:szCs w:val="18"/>
                <w:lang w:val="zh-CN"/>
              </w:rPr>
              <w:t>或专业工长：</w:t>
            </w:r>
          </w:p>
          <w:p w14:paraId="4CB3B101" w14:textId="0DB3BB15" w:rsidR="009E0880" w:rsidRPr="00E7061D" w:rsidRDefault="009E0880" w:rsidP="001D7C09">
            <w:pPr>
              <w:ind w:firstLineChars="661" w:firstLine="1190"/>
              <w:jc w:val="lef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c>
          <w:tcPr>
            <w:tcW w:w="3303" w:type="dxa"/>
            <w:gridSpan w:val="2"/>
            <w:tcBorders>
              <w:top w:val="single" w:sz="4" w:space="0" w:color="auto"/>
              <w:bottom w:val="single" w:sz="4" w:space="0" w:color="auto"/>
              <w:right w:val="single" w:sz="4" w:space="0" w:color="auto"/>
            </w:tcBorders>
            <w:shd w:val="clear" w:color="auto" w:fill="FFFFFF"/>
            <w:vAlign w:val="bottom"/>
          </w:tcPr>
          <w:p w14:paraId="249A4EDA" w14:textId="77777777" w:rsidR="009E0880" w:rsidRPr="00E7061D" w:rsidRDefault="009E0880" w:rsidP="001D7C09">
            <w:pPr>
              <w:rPr>
                <w:sz w:val="18"/>
                <w:szCs w:val="18"/>
                <w:lang w:val="zh-CN"/>
              </w:rPr>
            </w:pPr>
            <w:r w:rsidRPr="00E7061D">
              <w:rPr>
                <w:rFonts w:cs="宋体" w:hint="eastAsia"/>
                <w:sz w:val="18"/>
                <w:szCs w:val="18"/>
                <w:lang w:val="zh-CN"/>
              </w:rPr>
              <w:t>质检员</w:t>
            </w:r>
          </w:p>
          <w:p w14:paraId="4ECFD2B7" w14:textId="77777777" w:rsidR="009E0880" w:rsidRPr="00E7061D" w:rsidRDefault="009E0880" w:rsidP="001D7C09">
            <w:pPr>
              <w:rPr>
                <w:sz w:val="18"/>
                <w:szCs w:val="18"/>
                <w:lang w:val="zh-CN"/>
              </w:rPr>
            </w:pPr>
            <w:r w:rsidRPr="00E7061D">
              <w:rPr>
                <w:rFonts w:cs="宋体" w:hint="eastAsia"/>
                <w:sz w:val="18"/>
                <w:szCs w:val="18"/>
                <w:lang w:val="zh-CN"/>
              </w:rPr>
              <w:t>或技术负责人：</w:t>
            </w:r>
          </w:p>
          <w:p w14:paraId="15D3A84D" w14:textId="3DC39A47" w:rsidR="009E0880" w:rsidRPr="00E7061D" w:rsidRDefault="009E0880" w:rsidP="001D7C09">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9E0880" w:rsidRPr="00815E31" w14:paraId="629541E1" w14:textId="77777777" w:rsidTr="00390B23">
        <w:trPr>
          <w:trHeight w:val="567"/>
          <w:jc w:val="center"/>
        </w:trPr>
        <w:tc>
          <w:tcPr>
            <w:tcW w:w="1661" w:type="dxa"/>
            <w:gridSpan w:val="2"/>
            <w:tcBorders>
              <w:top w:val="single" w:sz="4" w:space="0" w:color="auto"/>
              <w:left w:val="single" w:sz="4" w:space="0" w:color="auto"/>
              <w:bottom w:val="single" w:sz="4" w:space="0" w:color="auto"/>
              <w:right w:val="nil"/>
            </w:tcBorders>
            <w:shd w:val="clear" w:color="auto" w:fill="FFFFFF"/>
            <w:vAlign w:val="center"/>
          </w:tcPr>
          <w:p w14:paraId="49AFC445" w14:textId="77777777" w:rsidR="009E0880" w:rsidRPr="00E7061D" w:rsidRDefault="009E0880" w:rsidP="001D7C09">
            <w:pPr>
              <w:jc w:val="center"/>
              <w:rPr>
                <w:sz w:val="18"/>
                <w:szCs w:val="18"/>
              </w:rPr>
            </w:pPr>
            <w:r w:rsidRPr="00E7061D">
              <w:rPr>
                <w:rFonts w:cs="宋体" w:hint="eastAsia"/>
                <w:sz w:val="18"/>
                <w:szCs w:val="18"/>
                <w:lang w:val="zh-CN"/>
              </w:rPr>
              <w:t>建设单位</w:t>
            </w:r>
          </w:p>
          <w:p w14:paraId="77095E29" w14:textId="77777777" w:rsidR="009E0880" w:rsidRPr="00E7061D" w:rsidRDefault="009E0880" w:rsidP="001D7C09">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3D6E3598" w14:textId="77777777" w:rsidR="009E0880" w:rsidRPr="00E7061D" w:rsidRDefault="00390B23" w:rsidP="00390B23">
            <w:pPr>
              <w:ind w:firstLineChars="700" w:firstLine="1260"/>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303" w:type="dxa"/>
            <w:gridSpan w:val="2"/>
            <w:tcBorders>
              <w:top w:val="single" w:sz="4" w:space="0" w:color="auto"/>
              <w:bottom w:val="single" w:sz="4" w:space="0" w:color="auto"/>
              <w:right w:val="single" w:sz="4" w:space="0" w:color="auto"/>
            </w:tcBorders>
            <w:shd w:val="clear" w:color="auto" w:fill="FFFFFF"/>
            <w:vAlign w:val="bottom"/>
          </w:tcPr>
          <w:p w14:paraId="480AD4DF" w14:textId="6711A939" w:rsidR="009E0880" w:rsidRPr="00E7061D" w:rsidRDefault="009E0880" w:rsidP="001D7C09">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15E31" w14:paraId="54163C10" w14:textId="77777777" w:rsidTr="00390B23">
        <w:trPr>
          <w:trHeight w:val="567"/>
          <w:jc w:val="center"/>
        </w:trPr>
        <w:tc>
          <w:tcPr>
            <w:tcW w:w="1661" w:type="dxa"/>
            <w:gridSpan w:val="2"/>
            <w:tcBorders>
              <w:top w:val="single" w:sz="4" w:space="0" w:color="auto"/>
              <w:left w:val="single" w:sz="4" w:space="0" w:color="auto"/>
              <w:bottom w:val="single" w:sz="4" w:space="0" w:color="auto"/>
              <w:right w:val="nil"/>
            </w:tcBorders>
            <w:shd w:val="clear" w:color="auto" w:fill="FFFFFF"/>
            <w:vAlign w:val="center"/>
          </w:tcPr>
          <w:p w14:paraId="130D50E6" w14:textId="77777777" w:rsidR="00F34C4B" w:rsidRPr="00E7061D" w:rsidRDefault="00F34C4B" w:rsidP="00554EDC">
            <w:pPr>
              <w:jc w:val="center"/>
              <w:rPr>
                <w:sz w:val="18"/>
                <w:szCs w:val="18"/>
              </w:rPr>
            </w:pPr>
            <w:r w:rsidRPr="00E7061D">
              <w:rPr>
                <w:rFonts w:cs="宋体" w:hint="eastAsia"/>
                <w:sz w:val="18"/>
                <w:szCs w:val="18"/>
                <w:lang w:val="zh-CN"/>
              </w:rPr>
              <w:t>监理单位</w:t>
            </w:r>
          </w:p>
          <w:p w14:paraId="00E53A36" w14:textId="77777777" w:rsidR="00F34C4B" w:rsidRPr="00E7061D" w:rsidRDefault="00F34C4B" w:rsidP="001D7C09">
            <w:pPr>
              <w:jc w:val="center"/>
              <w:rPr>
                <w:rFonts w:cs="宋体"/>
                <w:sz w:val="18"/>
                <w:szCs w:val="18"/>
                <w:lang w:val="zh-CN"/>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74F6D4FF" w14:textId="77777777" w:rsidR="00F34C4B" w:rsidRPr="00E7061D" w:rsidRDefault="00F34C4B" w:rsidP="00F34C4B">
            <w:pPr>
              <w:jc w:val="center"/>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303" w:type="dxa"/>
            <w:gridSpan w:val="2"/>
            <w:tcBorders>
              <w:top w:val="single" w:sz="4" w:space="0" w:color="auto"/>
              <w:bottom w:val="single" w:sz="4" w:space="0" w:color="auto"/>
              <w:right w:val="single" w:sz="4" w:space="0" w:color="auto"/>
            </w:tcBorders>
            <w:shd w:val="clear" w:color="auto" w:fill="FFFFFF"/>
            <w:vAlign w:val="bottom"/>
          </w:tcPr>
          <w:p w14:paraId="3C56415C" w14:textId="53EC6F80" w:rsidR="00F34C4B" w:rsidRPr="00E7061D" w:rsidRDefault="00F34C4B" w:rsidP="001D7C09">
            <w:pPr>
              <w:ind w:right="390"/>
              <w:jc w:val="right"/>
              <w:rPr>
                <w:rFonts w:cs="宋体"/>
                <w:sz w:val="18"/>
                <w:szCs w:val="18"/>
                <w:lang w:val="zh-CN"/>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bl>
    <w:p w14:paraId="740B2340" w14:textId="11D563CE" w:rsidR="009E0880" w:rsidRPr="00051489" w:rsidRDefault="009E0880" w:rsidP="000E65E9">
      <w:pPr>
        <w:pStyle w:val="afffffe"/>
        <w:spacing w:beforeLines="50" w:before="120" w:afterLines="50" w:after="120"/>
        <w:outlineLvl w:val="9"/>
        <w:rPr>
          <w:rFonts w:ascii="黑体" w:eastAsia="黑体" w:hAnsi="黑体"/>
          <w:b w:val="0"/>
          <w:sz w:val="18"/>
          <w:szCs w:val="18"/>
        </w:rPr>
      </w:pPr>
      <w:bookmarkStart w:id="630" w:name="_Toc465063320"/>
      <w:r w:rsidRPr="002374E1">
        <w:rPr>
          <w:sz w:val="18"/>
        </w:rPr>
        <w:br w:type="page"/>
      </w:r>
      <w:bookmarkStart w:id="631" w:name="_Toc474763729"/>
      <w:r w:rsidRPr="00051489">
        <w:rPr>
          <w:rFonts w:ascii="黑体" w:eastAsia="黑体" w:hAnsi="黑体" w:hint="eastAsia"/>
          <w:b w:val="0"/>
          <w:sz w:val="18"/>
          <w:szCs w:val="18"/>
        </w:rPr>
        <w:lastRenderedPageBreak/>
        <w:t>表</w:t>
      </w:r>
      <w:r w:rsidRPr="00051489">
        <w:rPr>
          <w:rFonts w:ascii="黑体" w:eastAsia="黑体" w:hAnsi="黑体"/>
          <w:b w:val="0"/>
          <w:sz w:val="18"/>
          <w:szCs w:val="18"/>
        </w:rPr>
        <w:t>A.0.3</w:t>
      </w:r>
      <w:r w:rsidR="00051489">
        <w:rPr>
          <w:rFonts w:ascii="黑体" w:eastAsia="黑体" w:hAnsi="黑体"/>
          <w:b w:val="0"/>
          <w:sz w:val="18"/>
          <w:szCs w:val="18"/>
        </w:rPr>
        <w:t xml:space="preserve">  </w:t>
      </w:r>
      <w:r w:rsidRPr="00051489">
        <w:rPr>
          <w:rFonts w:ascii="黑体" w:eastAsia="黑体" w:hAnsi="黑体" w:hint="eastAsia"/>
          <w:b w:val="0"/>
          <w:sz w:val="18"/>
          <w:szCs w:val="18"/>
        </w:rPr>
        <w:t>自立式钢塔分项工程检验批质量验收记录</w:t>
      </w:r>
      <w:bookmarkEnd w:id="630"/>
      <w:bookmarkEnd w:id="631"/>
    </w:p>
    <w:tbl>
      <w:tblPr>
        <w:tblW w:w="0" w:type="auto"/>
        <w:jc w:val="center"/>
        <w:tblLayout w:type="fixed"/>
        <w:tblCellMar>
          <w:left w:w="0" w:type="dxa"/>
          <w:right w:w="0" w:type="dxa"/>
        </w:tblCellMar>
        <w:tblLook w:val="0000" w:firstRow="0" w:lastRow="0" w:firstColumn="0" w:lastColumn="0" w:noHBand="0" w:noVBand="0"/>
      </w:tblPr>
      <w:tblGrid>
        <w:gridCol w:w="419"/>
        <w:gridCol w:w="1275"/>
        <w:gridCol w:w="1418"/>
        <w:gridCol w:w="1559"/>
        <w:gridCol w:w="1843"/>
        <w:gridCol w:w="1424"/>
      </w:tblGrid>
      <w:tr w:rsidR="009E0880" w:rsidRPr="00815E31" w14:paraId="53C70657"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6A544E9A"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工程名称</w:t>
            </w:r>
          </w:p>
        </w:tc>
        <w:tc>
          <w:tcPr>
            <w:tcW w:w="2977" w:type="dxa"/>
            <w:gridSpan w:val="2"/>
            <w:tcBorders>
              <w:top w:val="single" w:sz="4" w:space="0" w:color="auto"/>
              <w:left w:val="single" w:sz="4" w:space="0" w:color="auto"/>
              <w:bottom w:val="nil"/>
              <w:right w:val="nil"/>
            </w:tcBorders>
            <w:shd w:val="clear" w:color="auto" w:fill="FFFFFF"/>
          </w:tcPr>
          <w:p w14:paraId="3F5849A1"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390D7D9B"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检验批部位</w:t>
            </w:r>
          </w:p>
        </w:tc>
        <w:tc>
          <w:tcPr>
            <w:tcW w:w="1424" w:type="dxa"/>
            <w:tcBorders>
              <w:top w:val="single" w:sz="4" w:space="0" w:color="auto"/>
              <w:left w:val="single" w:sz="4" w:space="0" w:color="auto"/>
              <w:bottom w:val="nil"/>
              <w:right w:val="single" w:sz="4" w:space="0" w:color="auto"/>
            </w:tcBorders>
            <w:shd w:val="clear" w:color="auto" w:fill="FFFFFF"/>
          </w:tcPr>
          <w:p w14:paraId="55986E29" w14:textId="77777777" w:rsidR="009E0880" w:rsidRPr="00815E31" w:rsidRDefault="009E0880" w:rsidP="008E262A">
            <w:pPr>
              <w:jc w:val="center"/>
              <w:rPr>
                <w:rFonts w:ascii="宋体"/>
                <w:sz w:val="18"/>
                <w:szCs w:val="18"/>
              </w:rPr>
            </w:pPr>
          </w:p>
        </w:tc>
      </w:tr>
      <w:tr w:rsidR="009E0880" w:rsidRPr="00815E31" w14:paraId="11F0E204"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154B2394"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施工单位</w:t>
            </w:r>
          </w:p>
        </w:tc>
        <w:tc>
          <w:tcPr>
            <w:tcW w:w="2977" w:type="dxa"/>
            <w:gridSpan w:val="2"/>
            <w:tcBorders>
              <w:top w:val="single" w:sz="4" w:space="0" w:color="auto"/>
              <w:left w:val="single" w:sz="4" w:space="0" w:color="auto"/>
              <w:bottom w:val="nil"/>
              <w:right w:val="nil"/>
            </w:tcBorders>
            <w:shd w:val="clear" w:color="auto" w:fill="FFFFFF"/>
          </w:tcPr>
          <w:p w14:paraId="7EA0B4C9"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764482EB"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项目经理</w:t>
            </w:r>
          </w:p>
        </w:tc>
        <w:tc>
          <w:tcPr>
            <w:tcW w:w="1424" w:type="dxa"/>
            <w:tcBorders>
              <w:top w:val="single" w:sz="4" w:space="0" w:color="auto"/>
              <w:left w:val="single" w:sz="4" w:space="0" w:color="auto"/>
              <w:bottom w:val="nil"/>
              <w:right w:val="single" w:sz="4" w:space="0" w:color="auto"/>
            </w:tcBorders>
            <w:shd w:val="clear" w:color="auto" w:fill="FFFFFF"/>
          </w:tcPr>
          <w:p w14:paraId="3D5F73F9" w14:textId="77777777" w:rsidR="009E0880" w:rsidRPr="00815E31" w:rsidRDefault="009E0880" w:rsidP="008E262A">
            <w:pPr>
              <w:jc w:val="center"/>
              <w:rPr>
                <w:rFonts w:ascii="宋体"/>
                <w:sz w:val="18"/>
                <w:szCs w:val="18"/>
              </w:rPr>
            </w:pPr>
          </w:p>
        </w:tc>
      </w:tr>
      <w:tr w:rsidR="009E0880" w:rsidRPr="00815E31" w14:paraId="06C9D774"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611B5CA9"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监理单位</w:t>
            </w:r>
          </w:p>
        </w:tc>
        <w:tc>
          <w:tcPr>
            <w:tcW w:w="2977" w:type="dxa"/>
            <w:gridSpan w:val="2"/>
            <w:tcBorders>
              <w:top w:val="single" w:sz="4" w:space="0" w:color="auto"/>
              <w:left w:val="single" w:sz="4" w:space="0" w:color="auto"/>
              <w:bottom w:val="nil"/>
              <w:right w:val="nil"/>
            </w:tcBorders>
            <w:shd w:val="clear" w:color="auto" w:fill="FFFFFF"/>
          </w:tcPr>
          <w:p w14:paraId="71BEBBD9"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3D3968B8"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总监理工程师</w:t>
            </w:r>
          </w:p>
        </w:tc>
        <w:tc>
          <w:tcPr>
            <w:tcW w:w="1424" w:type="dxa"/>
            <w:tcBorders>
              <w:top w:val="single" w:sz="4" w:space="0" w:color="auto"/>
              <w:left w:val="single" w:sz="4" w:space="0" w:color="auto"/>
              <w:bottom w:val="nil"/>
              <w:right w:val="single" w:sz="4" w:space="0" w:color="auto"/>
            </w:tcBorders>
            <w:shd w:val="clear" w:color="auto" w:fill="FFFFFF"/>
          </w:tcPr>
          <w:p w14:paraId="5E734278" w14:textId="77777777" w:rsidR="009E0880" w:rsidRPr="00815E31" w:rsidRDefault="009E0880" w:rsidP="008E262A">
            <w:pPr>
              <w:jc w:val="center"/>
              <w:rPr>
                <w:rFonts w:ascii="宋体"/>
                <w:sz w:val="18"/>
                <w:szCs w:val="18"/>
              </w:rPr>
            </w:pPr>
          </w:p>
        </w:tc>
      </w:tr>
      <w:tr w:rsidR="009E0880" w:rsidRPr="00815E31" w14:paraId="49B679C1"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085B3929"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施工依据标准</w:t>
            </w:r>
          </w:p>
        </w:tc>
        <w:tc>
          <w:tcPr>
            <w:tcW w:w="2977" w:type="dxa"/>
            <w:gridSpan w:val="2"/>
            <w:tcBorders>
              <w:top w:val="single" w:sz="4" w:space="0" w:color="auto"/>
              <w:left w:val="single" w:sz="4" w:space="0" w:color="auto"/>
              <w:bottom w:val="nil"/>
              <w:right w:val="nil"/>
            </w:tcBorders>
            <w:shd w:val="clear" w:color="auto" w:fill="FFFFFF"/>
          </w:tcPr>
          <w:p w14:paraId="2EACA054"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2F8F8677"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分包单位负责人</w:t>
            </w:r>
          </w:p>
        </w:tc>
        <w:tc>
          <w:tcPr>
            <w:tcW w:w="1424" w:type="dxa"/>
            <w:tcBorders>
              <w:top w:val="single" w:sz="4" w:space="0" w:color="auto"/>
              <w:left w:val="single" w:sz="4" w:space="0" w:color="auto"/>
              <w:bottom w:val="nil"/>
              <w:right w:val="single" w:sz="4" w:space="0" w:color="auto"/>
            </w:tcBorders>
            <w:shd w:val="clear" w:color="auto" w:fill="FFFFFF"/>
          </w:tcPr>
          <w:p w14:paraId="302655CE" w14:textId="77777777" w:rsidR="009E0880" w:rsidRPr="00815E31" w:rsidRDefault="009E0880" w:rsidP="008E262A">
            <w:pPr>
              <w:jc w:val="center"/>
              <w:rPr>
                <w:rFonts w:ascii="宋体"/>
                <w:sz w:val="18"/>
                <w:szCs w:val="18"/>
              </w:rPr>
            </w:pPr>
          </w:p>
        </w:tc>
      </w:tr>
      <w:tr w:rsidR="009E0880" w:rsidRPr="00815E31" w14:paraId="7CF25B93"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7869CA9C"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主控项目</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0D8EB949" w14:textId="77777777" w:rsidR="009E0880" w:rsidRPr="00815E31" w:rsidRDefault="009E0880" w:rsidP="008E262A">
            <w:pPr>
              <w:kinsoku w:val="0"/>
              <w:overflowPunct w:val="0"/>
              <w:autoSpaceDE w:val="0"/>
              <w:autoSpaceDN w:val="0"/>
              <w:jc w:val="center"/>
              <w:textAlignment w:val="center"/>
              <w:rPr>
                <w:rFonts w:ascii="宋体"/>
                <w:color w:val="1E1E1E"/>
                <w:spacing w:val="10"/>
                <w:sz w:val="18"/>
                <w:szCs w:val="18"/>
                <w:lang w:val="zh-CN"/>
              </w:rPr>
            </w:pPr>
            <w:r w:rsidRPr="00815E31">
              <w:rPr>
                <w:rFonts w:ascii="宋体" w:hAnsi="宋体" w:cs="宋体" w:hint="eastAsia"/>
                <w:color w:val="1E1E1E"/>
                <w:spacing w:val="10"/>
                <w:sz w:val="18"/>
                <w:szCs w:val="18"/>
                <w:lang w:val="zh-CN"/>
              </w:rPr>
              <w:t>合格质量标准</w:t>
            </w:r>
          </w:p>
          <w:p w14:paraId="3766EDAD" w14:textId="77777777" w:rsidR="009E0880" w:rsidRPr="00815E31" w:rsidRDefault="009E0880" w:rsidP="008E262A">
            <w:pPr>
              <w:kinsoku w:val="0"/>
              <w:overflowPunct w:val="0"/>
              <w:autoSpaceDE w:val="0"/>
              <w:autoSpaceDN w:val="0"/>
              <w:jc w:val="center"/>
              <w:textAlignment w:val="center"/>
              <w:rPr>
                <w:rFonts w:ascii="宋体"/>
                <w:sz w:val="18"/>
                <w:szCs w:val="18"/>
              </w:rPr>
            </w:pPr>
            <w:r w:rsidRPr="00815E31">
              <w:rPr>
                <w:rFonts w:ascii="宋体" w:hAnsi="宋体" w:cs="宋体"/>
                <w:color w:val="1E1E1E"/>
                <w:spacing w:val="10"/>
                <w:sz w:val="18"/>
                <w:szCs w:val="18"/>
                <w:lang w:val="zh-CN"/>
              </w:rPr>
              <w:t>(</w:t>
            </w:r>
            <w:r w:rsidRPr="00815E31">
              <w:rPr>
                <w:rFonts w:ascii="宋体" w:hAnsi="宋体" w:cs="宋体" w:hint="eastAsia"/>
                <w:color w:val="1E1E1E"/>
                <w:spacing w:val="10"/>
                <w:sz w:val="18"/>
                <w:szCs w:val="18"/>
                <w:lang w:val="zh-CN"/>
              </w:rPr>
              <w:t>按本</w:t>
            </w:r>
            <w:r w:rsidR="00CA3946">
              <w:rPr>
                <w:rFonts w:ascii="宋体" w:hAnsi="宋体" w:cs="宋体" w:hint="eastAsia"/>
                <w:color w:val="1E1E1E"/>
                <w:spacing w:val="10"/>
                <w:sz w:val="18"/>
                <w:szCs w:val="18"/>
                <w:lang w:val="zh-CN"/>
              </w:rPr>
              <w:t>标准</w:t>
            </w:r>
            <w:r w:rsidRPr="00815E31">
              <w:rPr>
                <w:rFonts w:ascii="宋体" w:hAnsi="宋体" w:cs="宋体" w:hint="eastAsia"/>
                <w:color w:val="1E1E1E"/>
                <w:spacing w:val="10"/>
                <w:sz w:val="18"/>
                <w:szCs w:val="18"/>
                <w:lang w:val="zh-CN"/>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02B8DC9E"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施工单位检验评定</w:t>
            </w:r>
            <w:r w:rsidRPr="00815E31">
              <w:rPr>
                <w:rFonts w:ascii="宋体" w:hAnsi="宋体" w:cs="宋体" w:hint="eastAsia"/>
                <w:spacing w:val="10"/>
                <w:sz w:val="18"/>
                <w:szCs w:val="18"/>
                <w:lang w:val="zh-CN"/>
              </w:rPr>
              <w:t>记录</w:t>
            </w:r>
            <w:r w:rsidRPr="00815E31">
              <w:rPr>
                <w:rFonts w:ascii="宋体" w:hAnsi="宋体" w:cs="宋体" w:hint="eastAsia"/>
                <w:color w:val="1E1E1E"/>
                <w:spacing w:val="10"/>
                <w:sz w:val="18"/>
                <w:szCs w:val="18"/>
                <w:lang w:val="zh-CN"/>
              </w:rPr>
              <w:t>或结果</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8F459EA" w14:textId="77777777" w:rsidR="009E0880" w:rsidRPr="00815E31" w:rsidRDefault="009E0880" w:rsidP="008E262A">
            <w:pPr>
              <w:jc w:val="center"/>
              <w:rPr>
                <w:rFonts w:ascii="宋体"/>
                <w:color w:val="1E1E1E"/>
                <w:spacing w:val="10"/>
                <w:sz w:val="18"/>
                <w:szCs w:val="18"/>
                <w:lang w:val="zh-CN"/>
              </w:rPr>
            </w:pPr>
            <w:r w:rsidRPr="00815E31">
              <w:rPr>
                <w:rFonts w:ascii="宋体" w:hAnsi="宋体" w:cs="宋体" w:hint="eastAsia"/>
                <w:color w:val="1E1E1E"/>
                <w:spacing w:val="10"/>
                <w:sz w:val="18"/>
                <w:szCs w:val="18"/>
                <w:lang w:val="zh-CN"/>
              </w:rPr>
              <w:t>监理（建设</w:t>
            </w:r>
            <w:r w:rsidRPr="00815E31">
              <w:rPr>
                <w:rFonts w:ascii="宋体" w:hAnsi="宋体" w:cs="宋体" w:hint="eastAsia"/>
                <w:color w:val="1E1E1E"/>
                <w:spacing w:val="10"/>
                <w:sz w:val="18"/>
                <w:szCs w:val="18"/>
              </w:rPr>
              <w:t>）</w:t>
            </w:r>
            <w:r w:rsidRPr="00815E31">
              <w:rPr>
                <w:rFonts w:ascii="宋体" w:hAnsi="宋体" w:cs="宋体" w:hint="eastAsia"/>
                <w:color w:val="1E1E1E"/>
                <w:spacing w:val="10"/>
                <w:sz w:val="18"/>
                <w:szCs w:val="18"/>
                <w:lang w:val="zh-CN"/>
              </w:rPr>
              <w:t>单位</w:t>
            </w:r>
          </w:p>
          <w:p w14:paraId="212A288C"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检验评定记录或结果</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tcPr>
          <w:p w14:paraId="696258B7"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备注</w:t>
            </w:r>
          </w:p>
        </w:tc>
      </w:tr>
      <w:tr w:rsidR="009E0880" w:rsidRPr="00815E31" w14:paraId="3F59BBA8" w14:textId="77777777" w:rsidTr="00C425E2">
        <w:trPr>
          <w:trHeight w:val="454"/>
          <w:jc w:val="center"/>
        </w:trPr>
        <w:tc>
          <w:tcPr>
            <w:tcW w:w="419" w:type="dxa"/>
            <w:vMerge w:val="restart"/>
            <w:tcBorders>
              <w:top w:val="single" w:sz="4" w:space="0" w:color="auto"/>
              <w:left w:val="single" w:sz="4" w:space="0" w:color="auto"/>
              <w:right w:val="nil"/>
            </w:tcBorders>
            <w:shd w:val="clear" w:color="auto" w:fill="FFFFFF"/>
            <w:vAlign w:val="center"/>
          </w:tcPr>
          <w:p w14:paraId="78B01EEB" w14:textId="77777777" w:rsidR="009E0880" w:rsidRPr="00804268" w:rsidRDefault="009E0880" w:rsidP="008E262A">
            <w:pPr>
              <w:jc w:val="center"/>
              <w:rPr>
                <w:rFonts w:ascii="宋体" w:hAnsi="宋体"/>
                <w:sz w:val="18"/>
                <w:szCs w:val="18"/>
              </w:rPr>
            </w:pPr>
            <w:r w:rsidRPr="00804268">
              <w:rPr>
                <w:rFonts w:ascii="宋体" w:hAnsi="宋体"/>
                <w:color w:val="1E1E1E"/>
                <w:spacing w:val="10"/>
                <w:sz w:val="18"/>
                <w:szCs w:val="18"/>
                <w:lang w:val="zh-CN"/>
              </w:rPr>
              <w:t>1</w:t>
            </w:r>
          </w:p>
        </w:tc>
        <w:tc>
          <w:tcPr>
            <w:tcW w:w="1275" w:type="dxa"/>
            <w:vMerge w:val="restart"/>
            <w:tcBorders>
              <w:top w:val="single" w:sz="4" w:space="0" w:color="auto"/>
              <w:left w:val="single" w:sz="4" w:space="0" w:color="auto"/>
              <w:right w:val="nil"/>
            </w:tcBorders>
            <w:shd w:val="clear" w:color="auto" w:fill="FFFFFF"/>
            <w:vAlign w:val="center"/>
          </w:tcPr>
          <w:p w14:paraId="179F1BC7"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基础及地锚</w:t>
            </w:r>
          </w:p>
        </w:tc>
        <w:tc>
          <w:tcPr>
            <w:tcW w:w="1418" w:type="dxa"/>
            <w:tcBorders>
              <w:top w:val="single" w:sz="4" w:space="0" w:color="auto"/>
              <w:left w:val="single" w:sz="4" w:space="0" w:color="auto"/>
              <w:right w:val="nil"/>
            </w:tcBorders>
            <w:shd w:val="clear" w:color="auto" w:fill="FFFFFF"/>
            <w:vAlign w:val="center"/>
          </w:tcPr>
          <w:p w14:paraId="4DF96541"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adjustRightInd w:val="0"/>
              <w:spacing w:before="0" w:after="0" w:line="360" w:lineRule="exact"/>
              <w:textAlignment w:val="center"/>
              <w:rPr>
                <w:rStyle w:val="MSGENFONTSTYLENAMETEMPLATEROLENUMBERMSGENFONTSTYLENAMEBYROLETEXT2MSGENFONTSTYLEMODIFERSIZE8511"/>
                <w:rFonts w:ascii="宋体" w:eastAsia="宋体" w:hAnsi="宋体" w:cs="宋体"/>
                <w:b w:val="0"/>
                <w:bCs w:val="0"/>
                <w:snapToGrid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napToGrid w:val="0"/>
                <w:sz w:val="18"/>
                <w:szCs w:val="18"/>
                <w:lang w:val="zh-CN"/>
              </w:rPr>
              <w:t>第</w:t>
            </w:r>
            <w:r>
              <w:rPr>
                <w:rStyle w:val="MSGENFONTSTYLENAMETEMPLATEROLENUMBERMSGENFONTSTYLENAMEBYROLETEXT2MSGENFONTSTYLEMODIFERSIZE8511"/>
                <w:rFonts w:ascii="宋体" w:eastAsia="宋体" w:hAnsi="宋体" w:cs="宋体"/>
                <w:b w:val="0"/>
                <w:bCs w:val="0"/>
                <w:snapToGrid w:val="0"/>
                <w:sz w:val="18"/>
                <w:szCs w:val="18"/>
                <w:lang w:val="zh-CN"/>
              </w:rPr>
              <w:t>4.</w:t>
            </w:r>
            <w:r>
              <w:rPr>
                <w:rStyle w:val="MSGENFONTSTYLENAMETEMPLATEROLENUMBERMSGENFONTSTYLENAMEBYROLETEXT2MSGENFONTSTYLEMODIFERSIZE8511"/>
                <w:rFonts w:ascii="宋体" w:eastAsia="宋体" w:hAnsi="宋体" w:cs="宋体" w:hint="eastAsia"/>
                <w:b w:val="0"/>
                <w:bCs w:val="0"/>
                <w:snapToGrid w:val="0"/>
                <w:sz w:val="18"/>
                <w:szCs w:val="18"/>
                <w:lang w:val="zh-CN"/>
              </w:rPr>
              <w:t>2</w:t>
            </w:r>
            <w:r>
              <w:rPr>
                <w:rStyle w:val="MSGENFONTSTYLENAMETEMPLATEROLENUMBERMSGENFONTSTYLENAMEBYROLETEXT2MSGENFONTSTYLEMODIFERSIZE8511"/>
                <w:rFonts w:ascii="宋体" w:eastAsia="宋体" w:hAnsi="宋体" w:cs="宋体"/>
                <w:b w:val="0"/>
                <w:bCs w:val="0"/>
                <w:snapToGrid w:val="0"/>
                <w:sz w:val="18"/>
                <w:szCs w:val="18"/>
                <w:lang w:val="zh-CN"/>
              </w:rPr>
              <w:t>.</w:t>
            </w:r>
            <w:r w:rsidRPr="00814DE1">
              <w:rPr>
                <w:rStyle w:val="MSGENFONTSTYLENAMETEMPLATEROLENUMBERMSGENFONTSTYLENAMEBYROLETEXT2MSGENFONTSTYLEMODIFERSIZE8511"/>
                <w:rFonts w:ascii="宋体" w:eastAsia="宋体" w:hAnsi="宋体" w:cs="宋体"/>
                <w:b w:val="0"/>
                <w:bCs w:val="0"/>
                <w:snapToGrid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napToGrid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73AE3EC9"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right w:val="nil"/>
            </w:tcBorders>
            <w:shd w:val="clear" w:color="auto" w:fill="FFFFFF"/>
            <w:vAlign w:val="center"/>
          </w:tcPr>
          <w:p w14:paraId="7EAB8C7E" w14:textId="77777777" w:rsidR="009E0880" w:rsidRPr="00815E31" w:rsidRDefault="009E0880" w:rsidP="008E262A">
            <w:pPr>
              <w:jc w:val="center"/>
              <w:rPr>
                <w:rFonts w:ascii="宋体"/>
                <w:sz w:val="18"/>
                <w:szCs w:val="18"/>
              </w:rPr>
            </w:pPr>
          </w:p>
        </w:tc>
        <w:tc>
          <w:tcPr>
            <w:tcW w:w="1424" w:type="dxa"/>
            <w:tcBorders>
              <w:top w:val="single" w:sz="4" w:space="0" w:color="auto"/>
              <w:left w:val="single" w:sz="4" w:space="0" w:color="auto"/>
              <w:right w:val="single" w:sz="4" w:space="0" w:color="auto"/>
            </w:tcBorders>
            <w:shd w:val="clear" w:color="auto" w:fill="FFFFFF"/>
            <w:vAlign w:val="center"/>
          </w:tcPr>
          <w:p w14:paraId="1639B822" w14:textId="77777777" w:rsidR="009E0880" w:rsidRPr="00815E31" w:rsidRDefault="009E0880" w:rsidP="008E262A">
            <w:pPr>
              <w:jc w:val="center"/>
              <w:rPr>
                <w:rFonts w:ascii="宋体"/>
                <w:sz w:val="18"/>
                <w:szCs w:val="18"/>
              </w:rPr>
            </w:pPr>
          </w:p>
        </w:tc>
      </w:tr>
      <w:tr w:rsidR="009E0880" w:rsidRPr="00815E31" w14:paraId="57F2AEB6" w14:textId="77777777" w:rsidTr="00C425E2">
        <w:trPr>
          <w:trHeight w:val="454"/>
          <w:jc w:val="center"/>
        </w:trPr>
        <w:tc>
          <w:tcPr>
            <w:tcW w:w="419" w:type="dxa"/>
            <w:vMerge/>
            <w:tcBorders>
              <w:left w:val="single" w:sz="4" w:space="0" w:color="auto"/>
              <w:bottom w:val="nil"/>
              <w:right w:val="nil"/>
            </w:tcBorders>
            <w:shd w:val="clear" w:color="auto" w:fill="FFFFFF"/>
            <w:vAlign w:val="center"/>
          </w:tcPr>
          <w:p w14:paraId="7080E48F" w14:textId="77777777" w:rsidR="009E0880" w:rsidRPr="00804268" w:rsidRDefault="009E0880" w:rsidP="008E262A">
            <w:pPr>
              <w:jc w:val="center"/>
              <w:rPr>
                <w:rFonts w:ascii="宋体" w:hAnsi="宋体"/>
                <w:color w:val="1E1E1E"/>
                <w:spacing w:val="10"/>
                <w:sz w:val="18"/>
                <w:szCs w:val="18"/>
                <w:lang w:val="zh-CN"/>
              </w:rPr>
            </w:pPr>
          </w:p>
        </w:tc>
        <w:tc>
          <w:tcPr>
            <w:tcW w:w="1275" w:type="dxa"/>
            <w:vMerge/>
            <w:tcBorders>
              <w:left w:val="single" w:sz="4" w:space="0" w:color="auto"/>
              <w:bottom w:val="nil"/>
              <w:right w:val="nil"/>
            </w:tcBorders>
            <w:shd w:val="clear" w:color="auto" w:fill="FFFFFF"/>
            <w:vAlign w:val="center"/>
          </w:tcPr>
          <w:p w14:paraId="1BCD3B8F" w14:textId="77777777" w:rsidR="009E0880" w:rsidRPr="00815E31" w:rsidRDefault="009E0880" w:rsidP="008E262A">
            <w:pPr>
              <w:jc w:val="center"/>
              <w:rPr>
                <w:rFonts w:ascii="宋体"/>
                <w:spacing w:val="1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2B72AF4C"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hint="eastAsia"/>
                <w:b w:val="0"/>
                <w:bCs w:val="0"/>
                <w:sz w:val="18"/>
                <w:szCs w:val="18"/>
                <w:lang w:val="zh-CN"/>
              </w:rPr>
              <w:t>2</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69BBC1FC" w14:textId="77777777" w:rsidR="009E0880" w:rsidRPr="00815E31" w:rsidRDefault="009E0880" w:rsidP="008E262A">
            <w:pPr>
              <w:jc w:val="center"/>
              <w:rPr>
                <w:rFonts w:ascii="宋体"/>
                <w:sz w:val="18"/>
                <w:szCs w:val="18"/>
              </w:rPr>
            </w:pPr>
          </w:p>
        </w:tc>
        <w:tc>
          <w:tcPr>
            <w:tcW w:w="1843" w:type="dxa"/>
            <w:tcBorders>
              <w:left w:val="single" w:sz="4" w:space="0" w:color="auto"/>
              <w:bottom w:val="single" w:sz="4" w:space="0" w:color="auto"/>
              <w:right w:val="nil"/>
            </w:tcBorders>
            <w:shd w:val="clear" w:color="auto" w:fill="FFFFFF"/>
            <w:vAlign w:val="center"/>
          </w:tcPr>
          <w:p w14:paraId="630DD668" w14:textId="77777777" w:rsidR="009E0880" w:rsidRPr="00815E31" w:rsidRDefault="009E0880" w:rsidP="008E262A">
            <w:pPr>
              <w:jc w:val="center"/>
              <w:rPr>
                <w:rFonts w:ascii="宋体"/>
                <w:sz w:val="18"/>
                <w:szCs w:val="18"/>
              </w:rPr>
            </w:pPr>
          </w:p>
        </w:tc>
        <w:tc>
          <w:tcPr>
            <w:tcW w:w="1424" w:type="dxa"/>
            <w:tcBorders>
              <w:left w:val="single" w:sz="4" w:space="0" w:color="auto"/>
              <w:bottom w:val="single" w:sz="4" w:space="0" w:color="auto"/>
              <w:right w:val="single" w:sz="4" w:space="0" w:color="auto"/>
            </w:tcBorders>
            <w:shd w:val="clear" w:color="auto" w:fill="FFFFFF"/>
            <w:vAlign w:val="center"/>
          </w:tcPr>
          <w:p w14:paraId="24E74945" w14:textId="77777777" w:rsidR="009E0880" w:rsidRPr="00815E31" w:rsidRDefault="009E0880" w:rsidP="008E262A">
            <w:pPr>
              <w:jc w:val="center"/>
              <w:rPr>
                <w:rFonts w:ascii="宋体"/>
                <w:sz w:val="18"/>
                <w:szCs w:val="18"/>
              </w:rPr>
            </w:pPr>
          </w:p>
        </w:tc>
      </w:tr>
      <w:tr w:rsidR="009E0880" w:rsidRPr="00815E31" w14:paraId="6D1AD8E4" w14:textId="77777777" w:rsidTr="00C425E2">
        <w:trPr>
          <w:trHeight w:val="454"/>
          <w:jc w:val="center"/>
        </w:trPr>
        <w:tc>
          <w:tcPr>
            <w:tcW w:w="419" w:type="dxa"/>
            <w:vMerge w:val="restart"/>
            <w:tcBorders>
              <w:top w:val="single" w:sz="4" w:space="0" w:color="auto"/>
              <w:left w:val="single" w:sz="4" w:space="0" w:color="auto"/>
              <w:right w:val="nil"/>
            </w:tcBorders>
            <w:shd w:val="clear" w:color="auto" w:fill="FFFFFF"/>
            <w:vAlign w:val="center"/>
          </w:tcPr>
          <w:p w14:paraId="1425635F" w14:textId="77777777" w:rsidR="009E0880" w:rsidRPr="00804268" w:rsidRDefault="009E0880" w:rsidP="008E262A">
            <w:pPr>
              <w:jc w:val="center"/>
              <w:rPr>
                <w:rFonts w:ascii="宋体" w:hAnsi="宋体"/>
                <w:sz w:val="18"/>
                <w:szCs w:val="18"/>
              </w:rPr>
            </w:pPr>
            <w:r w:rsidRPr="00804268">
              <w:rPr>
                <w:rFonts w:ascii="宋体" w:hAnsi="宋体"/>
                <w:color w:val="393939"/>
                <w:spacing w:val="10"/>
                <w:sz w:val="18"/>
                <w:szCs w:val="18"/>
                <w:lang w:val="zh-CN"/>
              </w:rPr>
              <w:t>2</w:t>
            </w:r>
          </w:p>
        </w:tc>
        <w:tc>
          <w:tcPr>
            <w:tcW w:w="1275" w:type="dxa"/>
            <w:vMerge w:val="restart"/>
            <w:tcBorders>
              <w:top w:val="single" w:sz="4" w:space="0" w:color="auto"/>
              <w:left w:val="single" w:sz="4" w:space="0" w:color="auto"/>
              <w:right w:val="nil"/>
            </w:tcBorders>
            <w:shd w:val="clear" w:color="auto" w:fill="FFFFFF"/>
            <w:vAlign w:val="center"/>
          </w:tcPr>
          <w:p w14:paraId="7961F286"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钢塔构件</w:t>
            </w:r>
          </w:p>
        </w:tc>
        <w:tc>
          <w:tcPr>
            <w:tcW w:w="1418" w:type="dxa"/>
            <w:tcBorders>
              <w:top w:val="single" w:sz="4" w:space="0" w:color="auto"/>
              <w:left w:val="single" w:sz="4" w:space="0" w:color="auto"/>
              <w:right w:val="nil"/>
            </w:tcBorders>
            <w:shd w:val="clear" w:color="auto" w:fill="FFFFFF"/>
            <w:vAlign w:val="center"/>
          </w:tcPr>
          <w:p w14:paraId="3DA1F5AB"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095A65AF"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right w:val="nil"/>
            </w:tcBorders>
            <w:shd w:val="clear" w:color="auto" w:fill="FFFFFF"/>
            <w:vAlign w:val="center"/>
          </w:tcPr>
          <w:p w14:paraId="6BFBA5C4" w14:textId="77777777" w:rsidR="009E0880" w:rsidRPr="00815E31" w:rsidRDefault="009E0880" w:rsidP="008E262A">
            <w:pPr>
              <w:jc w:val="center"/>
              <w:rPr>
                <w:rFonts w:ascii="宋体"/>
                <w:sz w:val="18"/>
                <w:szCs w:val="18"/>
              </w:rPr>
            </w:pPr>
          </w:p>
        </w:tc>
        <w:tc>
          <w:tcPr>
            <w:tcW w:w="1424" w:type="dxa"/>
            <w:tcBorders>
              <w:top w:val="single" w:sz="4" w:space="0" w:color="auto"/>
              <w:left w:val="single" w:sz="4" w:space="0" w:color="auto"/>
              <w:right w:val="single" w:sz="4" w:space="0" w:color="auto"/>
            </w:tcBorders>
            <w:shd w:val="clear" w:color="auto" w:fill="FFFFFF"/>
            <w:vAlign w:val="center"/>
          </w:tcPr>
          <w:p w14:paraId="30133D13" w14:textId="77777777" w:rsidR="009E0880" w:rsidRPr="00815E31" w:rsidRDefault="009E0880" w:rsidP="008E262A">
            <w:pPr>
              <w:jc w:val="center"/>
              <w:rPr>
                <w:rFonts w:ascii="宋体"/>
                <w:sz w:val="18"/>
                <w:szCs w:val="18"/>
              </w:rPr>
            </w:pPr>
          </w:p>
        </w:tc>
      </w:tr>
      <w:tr w:rsidR="009E0880" w:rsidRPr="00815E31" w14:paraId="2DE694CE" w14:textId="77777777" w:rsidTr="00C425E2">
        <w:trPr>
          <w:trHeight w:val="454"/>
          <w:jc w:val="center"/>
        </w:trPr>
        <w:tc>
          <w:tcPr>
            <w:tcW w:w="419" w:type="dxa"/>
            <w:vMerge/>
            <w:tcBorders>
              <w:left w:val="single" w:sz="4" w:space="0" w:color="auto"/>
              <w:right w:val="nil"/>
            </w:tcBorders>
            <w:shd w:val="clear" w:color="auto" w:fill="FFFFFF"/>
            <w:vAlign w:val="center"/>
          </w:tcPr>
          <w:p w14:paraId="39FF9E9C" w14:textId="77777777" w:rsidR="009E0880" w:rsidRPr="00804268" w:rsidRDefault="009E0880" w:rsidP="008E262A">
            <w:pPr>
              <w:jc w:val="center"/>
              <w:rPr>
                <w:rFonts w:ascii="宋体" w:hAnsi="宋体"/>
                <w:color w:val="393939"/>
                <w:spacing w:val="10"/>
                <w:sz w:val="18"/>
                <w:szCs w:val="18"/>
                <w:lang w:val="zh-CN"/>
              </w:rPr>
            </w:pPr>
          </w:p>
        </w:tc>
        <w:tc>
          <w:tcPr>
            <w:tcW w:w="1275" w:type="dxa"/>
            <w:vMerge/>
            <w:tcBorders>
              <w:left w:val="single" w:sz="4" w:space="0" w:color="auto"/>
              <w:right w:val="nil"/>
            </w:tcBorders>
            <w:shd w:val="clear" w:color="auto" w:fill="FFFFFF"/>
            <w:vAlign w:val="center"/>
          </w:tcPr>
          <w:p w14:paraId="1E74A336" w14:textId="77777777" w:rsidR="009E0880" w:rsidRPr="00815E31" w:rsidRDefault="009E0880" w:rsidP="008E262A">
            <w:pPr>
              <w:jc w:val="center"/>
              <w:rPr>
                <w:rFonts w:ascii="宋体"/>
                <w:color w:val="1E1E1E"/>
                <w:spacing w:val="10"/>
                <w:sz w:val="18"/>
                <w:szCs w:val="18"/>
                <w:lang w:val="zh-CN"/>
              </w:rPr>
            </w:pPr>
          </w:p>
        </w:tc>
        <w:tc>
          <w:tcPr>
            <w:tcW w:w="1418" w:type="dxa"/>
            <w:tcBorders>
              <w:left w:val="single" w:sz="4" w:space="0" w:color="auto"/>
              <w:right w:val="nil"/>
            </w:tcBorders>
            <w:shd w:val="clear" w:color="auto" w:fill="FFFFFF"/>
            <w:vAlign w:val="center"/>
          </w:tcPr>
          <w:p w14:paraId="7BA60E9A"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2C8B2ECB" w14:textId="77777777" w:rsidR="009E0880" w:rsidRPr="00815E31" w:rsidRDefault="009E0880" w:rsidP="008E262A">
            <w:pPr>
              <w:jc w:val="center"/>
              <w:rPr>
                <w:rFonts w:ascii="宋体"/>
                <w:color w:val="1E1E1E"/>
                <w:spacing w:val="10"/>
                <w:sz w:val="18"/>
                <w:szCs w:val="18"/>
                <w:lang w:val="zh-CN"/>
              </w:rPr>
            </w:pPr>
          </w:p>
        </w:tc>
        <w:tc>
          <w:tcPr>
            <w:tcW w:w="1843" w:type="dxa"/>
            <w:tcBorders>
              <w:left w:val="single" w:sz="4" w:space="0" w:color="auto"/>
              <w:right w:val="nil"/>
            </w:tcBorders>
            <w:shd w:val="clear" w:color="auto" w:fill="FFFFFF"/>
            <w:vAlign w:val="center"/>
          </w:tcPr>
          <w:p w14:paraId="728EFD88" w14:textId="77777777" w:rsidR="009E0880" w:rsidRPr="00815E31" w:rsidRDefault="009E0880" w:rsidP="008E262A">
            <w:pPr>
              <w:jc w:val="center"/>
              <w:rPr>
                <w:rFonts w:ascii="宋体"/>
                <w:color w:val="1E1E1E"/>
                <w:spacing w:val="10"/>
                <w:sz w:val="18"/>
                <w:szCs w:val="18"/>
                <w:lang w:val="zh-CN"/>
              </w:rPr>
            </w:pPr>
          </w:p>
        </w:tc>
        <w:tc>
          <w:tcPr>
            <w:tcW w:w="1424" w:type="dxa"/>
            <w:tcBorders>
              <w:left w:val="single" w:sz="4" w:space="0" w:color="auto"/>
              <w:right w:val="single" w:sz="4" w:space="0" w:color="auto"/>
            </w:tcBorders>
            <w:shd w:val="clear" w:color="auto" w:fill="FFFFFF"/>
            <w:vAlign w:val="center"/>
          </w:tcPr>
          <w:p w14:paraId="72A137CC" w14:textId="77777777" w:rsidR="009E0880" w:rsidRPr="00815E31" w:rsidRDefault="009E0880" w:rsidP="008E262A">
            <w:pPr>
              <w:jc w:val="center"/>
              <w:rPr>
                <w:rFonts w:ascii="宋体"/>
                <w:sz w:val="18"/>
                <w:szCs w:val="18"/>
              </w:rPr>
            </w:pPr>
          </w:p>
        </w:tc>
      </w:tr>
      <w:tr w:rsidR="009E0880" w:rsidRPr="00815E31" w14:paraId="7D2DEFAE" w14:textId="77777777" w:rsidTr="00C425E2">
        <w:trPr>
          <w:trHeight w:val="454"/>
          <w:jc w:val="center"/>
        </w:trPr>
        <w:tc>
          <w:tcPr>
            <w:tcW w:w="419" w:type="dxa"/>
            <w:vMerge/>
            <w:tcBorders>
              <w:left w:val="single" w:sz="4" w:space="0" w:color="auto"/>
              <w:bottom w:val="nil"/>
              <w:right w:val="nil"/>
            </w:tcBorders>
            <w:shd w:val="clear" w:color="auto" w:fill="FFFFFF"/>
            <w:vAlign w:val="center"/>
          </w:tcPr>
          <w:p w14:paraId="01E77AE1" w14:textId="77777777" w:rsidR="009E0880" w:rsidRPr="00804268" w:rsidRDefault="009E0880" w:rsidP="008E262A">
            <w:pPr>
              <w:jc w:val="center"/>
              <w:rPr>
                <w:rFonts w:ascii="宋体" w:hAnsi="宋体"/>
                <w:color w:val="393939"/>
                <w:spacing w:val="10"/>
                <w:sz w:val="18"/>
                <w:szCs w:val="18"/>
                <w:lang w:val="zh-CN"/>
              </w:rPr>
            </w:pPr>
          </w:p>
        </w:tc>
        <w:tc>
          <w:tcPr>
            <w:tcW w:w="1275" w:type="dxa"/>
            <w:vMerge/>
            <w:tcBorders>
              <w:left w:val="single" w:sz="4" w:space="0" w:color="auto"/>
              <w:bottom w:val="nil"/>
              <w:right w:val="nil"/>
            </w:tcBorders>
            <w:shd w:val="clear" w:color="auto" w:fill="FFFFFF"/>
            <w:vAlign w:val="center"/>
          </w:tcPr>
          <w:p w14:paraId="2861CDA0" w14:textId="77777777" w:rsidR="009E0880" w:rsidRPr="00815E31" w:rsidRDefault="009E0880" w:rsidP="008E262A">
            <w:pPr>
              <w:jc w:val="center"/>
              <w:rPr>
                <w:rFonts w:ascii="宋体"/>
                <w:color w:val="1E1E1E"/>
                <w:spacing w:val="1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4B1A3C55"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3</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4889651E" w14:textId="77777777" w:rsidR="009E0880" w:rsidRPr="00815E31" w:rsidRDefault="009E0880" w:rsidP="008E262A">
            <w:pPr>
              <w:jc w:val="center"/>
              <w:rPr>
                <w:rFonts w:ascii="宋体"/>
                <w:color w:val="1E1E1E"/>
                <w:spacing w:val="10"/>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59F8FA60" w14:textId="77777777" w:rsidR="009E0880" w:rsidRPr="00815E31" w:rsidRDefault="009E0880" w:rsidP="008E262A">
            <w:pPr>
              <w:jc w:val="center"/>
              <w:rPr>
                <w:rFonts w:ascii="宋体"/>
                <w:color w:val="1E1E1E"/>
                <w:spacing w:val="10"/>
                <w:sz w:val="18"/>
                <w:szCs w:val="18"/>
                <w:lang w:val="zh-CN"/>
              </w:rPr>
            </w:pPr>
          </w:p>
        </w:tc>
        <w:tc>
          <w:tcPr>
            <w:tcW w:w="1424" w:type="dxa"/>
            <w:tcBorders>
              <w:left w:val="single" w:sz="4" w:space="0" w:color="auto"/>
              <w:bottom w:val="single" w:sz="4" w:space="0" w:color="auto"/>
              <w:right w:val="single" w:sz="4" w:space="0" w:color="auto"/>
            </w:tcBorders>
            <w:shd w:val="clear" w:color="auto" w:fill="FFFFFF"/>
            <w:vAlign w:val="center"/>
          </w:tcPr>
          <w:p w14:paraId="3FAA23D8" w14:textId="77777777" w:rsidR="009E0880" w:rsidRPr="00815E31" w:rsidRDefault="009E0880" w:rsidP="008E262A">
            <w:pPr>
              <w:jc w:val="center"/>
              <w:rPr>
                <w:rFonts w:ascii="宋体"/>
                <w:sz w:val="18"/>
                <w:szCs w:val="18"/>
              </w:rPr>
            </w:pPr>
          </w:p>
        </w:tc>
      </w:tr>
      <w:tr w:rsidR="009E0880" w:rsidRPr="00815E31" w14:paraId="59C2D368" w14:textId="77777777" w:rsidTr="00C425E2">
        <w:trPr>
          <w:trHeight w:val="495"/>
          <w:jc w:val="center"/>
        </w:trPr>
        <w:tc>
          <w:tcPr>
            <w:tcW w:w="419" w:type="dxa"/>
            <w:vMerge w:val="restart"/>
            <w:tcBorders>
              <w:top w:val="single" w:sz="4" w:space="0" w:color="auto"/>
              <w:left w:val="single" w:sz="4" w:space="0" w:color="auto"/>
              <w:right w:val="nil"/>
            </w:tcBorders>
            <w:shd w:val="clear" w:color="auto" w:fill="FFFFFF"/>
            <w:vAlign w:val="center"/>
          </w:tcPr>
          <w:p w14:paraId="6650DAB9" w14:textId="77777777" w:rsidR="009E0880" w:rsidRPr="00804268" w:rsidRDefault="009E0880" w:rsidP="008E262A">
            <w:pPr>
              <w:jc w:val="center"/>
              <w:rPr>
                <w:rFonts w:ascii="宋体" w:hAnsi="宋体"/>
                <w:sz w:val="18"/>
                <w:szCs w:val="18"/>
              </w:rPr>
            </w:pPr>
            <w:r w:rsidRPr="00804268">
              <w:rPr>
                <w:rFonts w:ascii="宋体" w:hAnsi="宋体"/>
                <w:color w:val="1E1E1E"/>
                <w:spacing w:val="10"/>
                <w:sz w:val="18"/>
                <w:szCs w:val="18"/>
                <w:lang w:val="zh-CN"/>
              </w:rPr>
              <w:t>3</w:t>
            </w:r>
          </w:p>
        </w:tc>
        <w:tc>
          <w:tcPr>
            <w:tcW w:w="1275" w:type="dxa"/>
            <w:vMerge w:val="restart"/>
            <w:tcBorders>
              <w:top w:val="single" w:sz="4" w:space="0" w:color="auto"/>
              <w:left w:val="single" w:sz="4" w:space="0" w:color="auto"/>
              <w:right w:val="nil"/>
            </w:tcBorders>
            <w:shd w:val="clear" w:color="auto" w:fill="FFFFFF"/>
            <w:vAlign w:val="center"/>
          </w:tcPr>
          <w:p w14:paraId="46E3D66E"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安装钢塔</w:t>
            </w:r>
          </w:p>
        </w:tc>
        <w:tc>
          <w:tcPr>
            <w:tcW w:w="1418" w:type="dxa"/>
            <w:tcBorders>
              <w:top w:val="single" w:sz="4" w:space="0" w:color="auto"/>
              <w:left w:val="single" w:sz="4" w:space="0" w:color="auto"/>
              <w:right w:val="nil"/>
            </w:tcBorders>
            <w:shd w:val="clear" w:color="auto" w:fill="FFFFFF"/>
            <w:vAlign w:val="center"/>
          </w:tcPr>
          <w:p w14:paraId="2DA61107" w14:textId="21BCBF99" w:rsidR="009E0880" w:rsidRPr="00814DE1" w:rsidRDefault="009E0880" w:rsidP="00EE5A49">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Pr>
                <w:rStyle w:val="MSGENFONTSTYLENAMETEMPLATEROLENUMBERMSGENFONTSTYLENAMEBYROLETEXT2MSGENFONTSTYLEMODIFERSIZE8511"/>
                <w:rFonts w:ascii="宋体" w:eastAsia="宋体" w:hAnsi="宋体" w:cs="宋体" w:hint="eastAsia"/>
                <w:b w:val="0"/>
                <w:bCs w:val="0"/>
                <w:sz w:val="18"/>
                <w:szCs w:val="18"/>
                <w:lang w:val="zh-CN" w:eastAsia="zh-CN"/>
              </w:rPr>
              <w:t>第1</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59" w:type="dxa"/>
            <w:tcBorders>
              <w:top w:val="single" w:sz="4" w:space="0" w:color="auto"/>
              <w:left w:val="single" w:sz="4" w:space="0" w:color="auto"/>
              <w:right w:val="nil"/>
            </w:tcBorders>
            <w:shd w:val="clear" w:color="auto" w:fill="FFFFFF"/>
            <w:vAlign w:val="center"/>
          </w:tcPr>
          <w:p w14:paraId="56E815EE"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right w:val="nil"/>
            </w:tcBorders>
            <w:shd w:val="clear" w:color="auto" w:fill="FFFFFF"/>
            <w:vAlign w:val="center"/>
          </w:tcPr>
          <w:p w14:paraId="209E23E1" w14:textId="77777777" w:rsidR="009E0880" w:rsidRPr="00815E31" w:rsidRDefault="009E0880" w:rsidP="008E262A">
            <w:pPr>
              <w:jc w:val="center"/>
              <w:rPr>
                <w:rFonts w:ascii="宋体"/>
                <w:sz w:val="18"/>
                <w:szCs w:val="18"/>
              </w:rPr>
            </w:pPr>
          </w:p>
        </w:tc>
        <w:tc>
          <w:tcPr>
            <w:tcW w:w="1424" w:type="dxa"/>
            <w:tcBorders>
              <w:top w:val="single" w:sz="4" w:space="0" w:color="auto"/>
              <w:left w:val="single" w:sz="4" w:space="0" w:color="auto"/>
              <w:right w:val="single" w:sz="4" w:space="0" w:color="auto"/>
            </w:tcBorders>
            <w:shd w:val="clear" w:color="auto" w:fill="FFFFFF"/>
            <w:vAlign w:val="center"/>
          </w:tcPr>
          <w:p w14:paraId="6DD32F19" w14:textId="77777777" w:rsidR="009E0880" w:rsidRPr="00815E31" w:rsidRDefault="009E0880" w:rsidP="008E262A">
            <w:pPr>
              <w:jc w:val="center"/>
              <w:rPr>
                <w:rFonts w:ascii="宋体"/>
                <w:sz w:val="18"/>
                <w:szCs w:val="18"/>
              </w:rPr>
            </w:pPr>
          </w:p>
        </w:tc>
      </w:tr>
      <w:tr w:rsidR="009E0880" w:rsidRPr="00815E31" w14:paraId="0AB0E6C2" w14:textId="77777777" w:rsidTr="00C425E2">
        <w:trPr>
          <w:trHeight w:val="443"/>
          <w:jc w:val="center"/>
        </w:trPr>
        <w:tc>
          <w:tcPr>
            <w:tcW w:w="419" w:type="dxa"/>
            <w:vMerge/>
            <w:tcBorders>
              <w:top w:val="single" w:sz="4" w:space="0" w:color="auto"/>
              <w:left w:val="single" w:sz="4" w:space="0" w:color="auto"/>
              <w:right w:val="nil"/>
            </w:tcBorders>
            <w:shd w:val="clear" w:color="auto" w:fill="FFFFFF"/>
            <w:vAlign w:val="center"/>
          </w:tcPr>
          <w:p w14:paraId="22352A67" w14:textId="77777777" w:rsidR="009E0880" w:rsidRPr="00840C4D" w:rsidRDefault="009E0880" w:rsidP="008E262A">
            <w:pPr>
              <w:jc w:val="center"/>
              <w:rPr>
                <w:color w:val="1E1E1E"/>
                <w:spacing w:val="10"/>
                <w:sz w:val="18"/>
                <w:szCs w:val="18"/>
                <w:lang w:val="zh-CN"/>
              </w:rPr>
            </w:pPr>
          </w:p>
        </w:tc>
        <w:tc>
          <w:tcPr>
            <w:tcW w:w="1275" w:type="dxa"/>
            <w:vMerge/>
            <w:tcBorders>
              <w:top w:val="single" w:sz="4" w:space="0" w:color="auto"/>
              <w:left w:val="single" w:sz="4" w:space="0" w:color="auto"/>
              <w:right w:val="nil"/>
            </w:tcBorders>
            <w:shd w:val="clear" w:color="auto" w:fill="FFFFFF"/>
            <w:vAlign w:val="center"/>
          </w:tcPr>
          <w:p w14:paraId="6CA8814A" w14:textId="77777777" w:rsidR="009E0880" w:rsidRPr="00815E31" w:rsidRDefault="009E0880" w:rsidP="008E262A">
            <w:pPr>
              <w:jc w:val="center"/>
              <w:rPr>
                <w:rFonts w:ascii="宋体" w:hAnsi="宋体" w:cs="宋体"/>
                <w:spacing w:val="10"/>
                <w:sz w:val="18"/>
                <w:szCs w:val="18"/>
                <w:lang w:val="zh-CN"/>
              </w:rPr>
            </w:pPr>
          </w:p>
        </w:tc>
        <w:tc>
          <w:tcPr>
            <w:tcW w:w="1418" w:type="dxa"/>
            <w:tcBorders>
              <w:left w:val="single" w:sz="4" w:space="0" w:color="auto"/>
              <w:right w:val="nil"/>
            </w:tcBorders>
            <w:shd w:val="clear" w:color="auto" w:fill="FFFFFF"/>
            <w:vAlign w:val="center"/>
          </w:tcPr>
          <w:p w14:paraId="1774E5DA" w14:textId="59D66451"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1</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Pr>
                <w:rStyle w:val="MSGENFONTSTYLENAMETEMPLATEROLENUMBERMSGENFONTSTYLENAMEBYROLETEXT2MSGENFONTSTYLEMODIFERSIZE8511"/>
                <w:rFonts w:ascii="宋体" w:eastAsia="宋体" w:hAnsi="宋体" w:cs="宋体" w:hint="eastAsia"/>
                <w:b w:val="0"/>
                <w:bCs w:val="0"/>
                <w:sz w:val="18"/>
                <w:szCs w:val="18"/>
                <w:lang w:val="zh-CN" w:eastAsia="zh-CN"/>
              </w:rPr>
              <w:t>第2</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59" w:type="dxa"/>
            <w:tcBorders>
              <w:left w:val="single" w:sz="4" w:space="0" w:color="auto"/>
              <w:right w:val="nil"/>
            </w:tcBorders>
            <w:shd w:val="clear" w:color="auto" w:fill="FFFFFF"/>
            <w:vAlign w:val="center"/>
          </w:tcPr>
          <w:p w14:paraId="7AA29A4F" w14:textId="77777777" w:rsidR="009E0880" w:rsidRPr="00815E31" w:rsidRDefault="009E0880" w:rsidP="008E262A">
            <w:pPr>
              <w:jc w:val="center"/>
              <w:rPr>
                <w:rFonts w:ascii="宋体"/>
                <w:sz w:val="18"/>
                <w:szCs w:val="18"/>
              </w:rPr>
            </w:pPr>
          </w:p>
        </w:tc>
        <w:tc>
          <w:tcPr>
            <w:tcW w:w="1843" w:type="dxa"/>
            <w:tcBorders>
              <w:left w:val="single" w:sz="4" w:space="0" w:color="auto"/>
              <w:right w:val="nil"/>
            </w:tcBorders>
            <w:shd w:val="clear" w:color="auto" w:fill="FFFFFF"/>
            <w:vAlign w:val="center"/>
          </w:tcPr>
          <w:p w14:paraId="4B06B8CB" w14:textId="77777777" w:rsidR="009E0880" w:rsidRPr="00815E31" w:rsidRDefault="009E0880" w:rsidP="008E262A">
            <w:pPr>
              <w:jc w:val="center"/>
              <w:rPr>
                <w:rFonts w:ascii="宋体"/>
                <w:sz w:val="18"/>
                <w:szCs w:val="18"/>
              </w:rPr>
            </w:pPr>
          </w:p>
        </w:tc>
        <w:tc>
          <w:tcPr>
            <w:tcW w:w="1424" w:type="dxa"/>
            <w:tcBorders>
              <w:left w:val="single" w:sz="4" w:space="0" w:color="auto"/>
              <w:right w:val="single" w:sz="4" w:space="0" w:color="auto"/>
            </w:tcBorders>
            <w:shd w:val="clear" w:color="auto" w:fill="FFFFFF"/>
            <w:vAlign w:val="center"/>
          </w:tcPr>
          <w:p w14:paraId="5BEC1365" w14:textId="77777777" w:rsidR="009E0880" w:rsidRPr="00815E31" w:rsidRDefault="009E0880" w:rsidP="008E262A">
            <w:pPr>
              <w:jc w:val="center"/>
              <w:rPr>
                <w:rFonts w:ascii="宋体"/>
                <w:sz w:val="18"/>
                <w:szCs w:val="18"/>
              </w:rPr>
            </w:pPr>
          </w:p>
        </w:tc>
      </w:tr>
      <w:tr w:rsidR="009E0880" w:rsidRPr="00815E31" w14:paraId="784BDB41" w14:textId="77777777" w:rsidTr="00C425E2">
        <w:trPr>
          <w:trHeight w:val="454"/>
          <w:jc w:val="center"/>
        </w:trPr>
        <w:tc>
          <w:tcPr>
            <w:tcW w:w="419" w:type="dxa"/>
            <w:vMerge/>
            <w:tcBorders>
              <w:left w:val="single" w:sz="4" w:space="0" w:color="auto"/>
              <w:right w:val="nil"/>
            </w:tcBorders>
            <w:shd w:val="clear" w:color="auto" w:fill="FFFFFF"/>
            <w:vAlign w:val="center"/>
          </w:tcPr>
          <w:p w14:paraId="3F914484" w14:textId="77777777" w:rsidR="009E0880" w:rsidRPr="00840C4D" w:rsidRDefault="009E0880" w:rsidP="008E262A">
            <w:pPr>
              <w:jc w:val="center"/>
              <w:rPr>
                <w:color w:val="1E1E1E"/>
                <w:spacing w:val="10"/>
                <w:sz w:val="18"/>
                <w:szCs w:val="18"/>
                <w:lang w:val="zh-CN"/>
              </w:rPr>
            </w:pPr>
          </w:p>
        </w:tc>
        <w:tc>
          <w:tcPr>
            <w:tcW w:w="1275" w:type="dxa"/>
            <w:vMerge/>
            <w:tcBorders>
              <w:left w:val="single" w:sz="4" w:space="0" w:color="auto"/>
              <w:right w:val="nil"/>
            </w:tcBorders>
            <w:shd w:val="clear" w:color="auto" w:fill="FFFFFF"/>
            <w:vAlign w:val="center"/>
          </w:tcPr>
          <w:p w14:paraId="42FE63F4" w14:textId="77777777" w:rsidR="009E0880" w:rsidRPr="00815E31" w:rsidRDefault="009E0880" w:rsidP="008E262A">
            <w:pPr>
              <w:jc w:val="center"/>
              <w:rPr>
                <w:rFonts w:ascii="宋体"/>
                <w:spacing w:val="1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344D65FA" w14:textId="17799D03"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textAlignment w:val="center"/>
              <w:rPr>
                <w:rStyle w:val="MSGENFONTSTYLENAMETEMPLATEROLENUMBERMSGENFONTSTYLENAMEBYROLETEXT2MSGENFONTSTYLEMODIFERSIZE8511"/>
                <w:rFonts w:ascii="宋体" w:eastAsia="宋体" w:hAnsi="宋体" w:cs="宋体"/>
                <w:b w:val="0"/>
                <w:bCs w:val="0"/>
                <w:sz w:val="18"/>
                <w:szCs w:val="18"/>
                <w:lang w:val="zh-CN" w:eastAsia="zh-CN"/>
              </w:rPr>
            </w:pPr>
            <w:r w:rsidRPr="0007064A">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b w:val="0"/>
                <w:bCs w:val="0"/>
                <w:sz w:val="18"/>
                <w:szCs w:val="18"/>
                <w:lang w:val="zh-CN"/>
              </w:rPr>
              <w:t>5.5.</w:t>
            </w:r>
            <w:r>
              <w:rPr>
                <w:rStyle w:val="MSGENFONTSTYLENAMETEMPLATEROLENUMBERMSGENFONTSTYLENAMEBYROLETEXT2MSGENFONTSTYLEMODIFERSIZE8511"/>
                <w:rFonts w:ascii="宋体" w:eastAsia="宋体" w:hAnsi="宋体" w:cs="宋体" w:hint="eastAsia"/>
                <w:b w:val="0"/>
                <w:bCs w:val="0"/>
                <w:sz w:val="18"/>
                <w:szCs w:val="18"/>
                <w:lang w:val="zh-CN"/>
              </w:rPr>
              <w:t>2</w:t>
            </w:r>
            <w:r w:rsidRPr="0007064A">
              <w:rPr>
                <w:rStyle w:val="MSGENFONTSTYLENAMETEMPLATEROLENUMBERMSGENFONTSTYLENAMEBYROLETEXT2MSGENFONTSTYLEMODIFERSIZE8511"/>
                <w:rFonts w:ascii="宋体" w:eastAsia="宋体" w:hAnsi="宋体" w:cs="宋体"/>
                <w:b w:val="0"/>
                <w:bCs w:val="0"/>
                <w:sz w:val="18"/>
                <w:szCs w:val="18"/>
                <w:lang w:val="zh-CN"/>
              </w:rPr>
              <w:t>条</w:t>
            </w:r>
            <w:r>
              <w:rPr>
                <w:rStyle w:val="MSGENFONTSTYLENAMETEMPLATEROLENUMBERMSGENFONTSTYLENAMEBYROLETEXT2MSGENFONTSTYLEMODIFERSIZE8511"/>
                <w:rFonts w:ascii="宋体" w:eastAsia="宋体" w:hAnsi="宋体" w:cs="宋体" w:hint="eastAsia"/>
                <w:b w:val="0"/>
                <w:bCs w:val="0"/>
                <w:sz w:val="18"/>
                <w:szCs w:val="18"/>
                <w:lang w:val="zh-CN" w:eastAsia="zh-CN"/>
              </w:rPr>
              <w:t>第1</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59" w:type="dxa"/>
            <w:tcBorders>
              <w:left w:val="single" w:sz="4" w:space="0" w:color="auto"/>
              <w:bottom w:val="single" w:sz="4" w:space="0" w:color="auto"/>
              <w:right w:val="nil"/>
            </w:tcBorders>
            <w:shd w:val="clear" w:color="auto" w:fill="FFFFFF"/>
            <w:vAlign w:val="center"/>
          </w:tcPr>
          <w:p w14:paraId="184DF599" w14:textId="77777777" w:rsidR="009E0880" w:rsidRPr="00815E31" w:rsidRDefault="009E0880" w:rsidP="008E262A">
            <w:pPr>
              <w:jc w:val="center"/>
              <w:rPr>
                <w:rFonts w:ascii="宋体"/>
                <w:color w:val="1E1E1E"/>
                <w:spacing w:val="10"/>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01D3B6E4" w14:textId="77777777" w:rsidR="009E0880" w:rsidRPr="00815E31" w:rsidRDefault="009E0880" w:rsidP="008E262A">
            <w:pPr>
              <w:jc w:val="center"/>
              <w:rPr>
                <w:rFonts w:ascii="宋体"/>
                <w:color w:val="1E1E1E"/>
                <w:spacing w:val="10"/>
                <w:sz w:val="18"/>
                <w:szCs w:val="18"/>
                <w:lang w:val="zh-CN"/>
              </w:rPr>
            </w:pPr>
          </w:p>
        </w:tc>
        <w:tc>
          <w:tcPr>
            <w:tcW w:w="1424" w:type="dxa"/>
            <w:tcBorders>
              <w:left w:val="single" w:sz="4" w:space="0" w:color="auto"/>
              <w:bottom w:val="single" w:sz="4" w:space="0" w:color="auto"/>
              <w:right w:val="single" w:sz="4" w:space="0" w:color="auto"/>
            </w:tcBorders>
            <w:shd w:val="clear" w:color="auto" w:fill="FFFFFF"/>
            <w:vAlign w:val="center"/>
          </w:tcPr>
          <w:p w14:paraId="321C072B" w14:textId="77777777" w:rsidR="009E0880" w:rsidRPr="00815E31" w:rsidRDefault="009E0880" w:rsidP="008E262A">
            <w:pPr>
              <w:jc w:val="center"/>
              <w:rPr>
                <w:rFonts w:ascii="宋体"/>
                <w:sz w:val="18"/>
                <w:szCs w:val="18"/>
              </w:rPr>
            </w:pPr>
          </w:p>
        </w:tc>
      </w:tr>
      <w:tr w:rsidR="009E0880" w:rsidRPr="00815E31" w14:paraId="5E5D9B06" w14:textId="77777777" w:rsidTr="00C425E2">
        <w:trPr>
          <w:trHeight w:val="454"/>
          <w:jc w:val="center"/>
        </w:trPr>
        <w:tc>
          <w:tcPr>
            <w:tcW w:w="1694" w:type="dxa"/>
            <w:gridSpan w:val="2"/>
            <w:tcBorders>
              <w:top w:val="single" w:sz="4" w:space="0" w:color="auto"/>
              <w:left w:val="single" w:sz="4" w:space="0" w:color="auto"/>
              <w:bottom w:val="nil"/>
              <w:right w:val="nil"/>
            </w:tcBorders>
            <w:shd w:val="clear" w:color="auto" w:fill="FFFFFF"/>
            <w:vAlign w:val="center"/>
          </w:tcPr>
          <w:p w14:paraId="11274D45"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一般项目</w:t>
            </w:r>
          </w:p>
        </w:tc>
        <w:tc>
          <w:tcPr>
            <w:tcW w:w="1418" w:type="dxa"/>
            <w:tcBorders>
              <w:top w:val="single" w:sz="4" w:space="0" w:color="auto"/>
              <w:left w:val="single" w:sz="4" w:space="0" w:color="auto"/>
              <w:bottom w:val="nil"/>
              <w:right w:val="nil"/>
            </w:tcBorders>
            <w:shd w:val="clear" w:color="auto" w:fill="FFFFFF"/>
            <w:vAlign w:val="center"/>
          </w:tcPr>
          <w:p w14:paraId="2BCBFEE6"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合格质量标准</w:t>
            </w:r>
          </w:p>
          <w:p w14:paraId="4BFE8530"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814DE1">
              <w:rPr>
                <w:rStyle w:val="MSGENFONTSTYLENAMETEMPLATEROLENUMBERMSGENFONTSTYLENAMEBYROLETEXT2MSGENFONTSTYLEMODIFERSIZE8511"/>
                <w:rFonts w:ascii="宋体" w:eastAsia="宋体" w:hAnsi="宋体" w:cs="宋体"/>
                <w:b w:val="0"/>
                <w:bCs w:val="0"/>
                <w:sz w:val="18"/>
                <w:szCs w:val="18"/>
                <w:lang w:val="zh-CN" w:eastAsia="zh-CN"/>
              </w:rPr>
              <w:t>(</w:t>
            </w: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按本</w:t>
            </w:r>
            <w:r w:rsidR="00CA3946">
              <w:rPr>
                <w:rStyle w:val="MSGENFONTSTYLENAMETEMPLATEROLENUMBERMSGENFONTSTYLENAMEBYROLETEXT2MSGENFONTSTYLEMODIFERSIZE8511"/>
                <w:rFonts w:ascii="宋体" w:eastAsia="宋体" w:hAnsi="宋体" w:cs="宋体" w:hint="eastAsia"/>
                <w:b w:val="0"/>
                <w:bCs w:val="0"/>
                <w:sz w:val="18"/>
                <w:szCs w:val="18"/>
                <w:lang w:val="zh-CN" w:eastAsia="zh-CN"/>
              </w:rPr>
              <w:t>标准</w:t>
            </w:r>
            <w:r w:rsidRPr="00814DE1">
              <w:rPr>
                <w:rStyle w:val="MSGENFONTSTYLENAMETEMPLATEROLENUMBERMSGENFONTSTYLENAMEBYROLETEXT2MSGENFONTSTYLEMODIFERSIZE8511"/>
                <w:rFonts w:ascii="宋体" w:eastAsia="宋体" w:hAnsi="宋体" w:cs="宋体" w:hint="eastAsia"/>
                <w:b w:val="0"/>
                <w:bCs w:val="0"/>
                <w:sz w:val="18"/>
                <w:szCs w:val="18"/>
                <w:lang w:val="zh-CN" w:eastAsia="zh-CN"/>
              </w:rPr>
              <w:t>）</w:t>
            </w:r>
          </w:p>
        </w:tc>
        <w:tc>
          <w:tcPr>
            <w:tcW w:w="1559" w:type="dxa"/>
            <w:tcBorders>
              <w:top w:val="single" w:sz="4" w:space="0" w:color="auto"/>
              <w:left w:val="single" w:sz="4" w:space="0" w:color="auto"/>
              <w:bottom w:val="nil"/>
              <w:right w:val="nil"/>
            </w:tcBorders>
            <w:shd w:val="clear" w:color="auto" w:fill="FFFFFF"/>
            <w:vAlign w:val="center"/>
          </w:tcPr>
          <w:p w14:paraId="7E484EC9"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施工单位检验评定</w:t>
            </w:r>
            <w:r w:rsidRPr="00815E31">
              <w:rPr>
                <w:rFonts w:ascii="宋体" w:hAnsi="宋体" w:cs="宋体" w:hint="eastAsia"/>
                <w:spacing w:val="10"/>
                <w:sz w:val="18"/>
                <w:szCs w:val="18"/>
                <w:lang w:val="zh-CN"/>
              </w:rPr>
              <w:t>记录</w:t>
            </w:r>
            <w:r w:rsidRPr="00815E31">
              <w:rPr>
                <w:rFonts w:ascii="宋体" w:hAnsi="宋体" w:cs="宋体" w:hint="eastAsia"/>
                <w:color w:val="1E1E1E"/>
                <w:spacing w:val="10"/>
                <w:sz w:val="18"/>
                <w:szCs w:val="18"/>
                <w:lang w:val="zh-CN"/>
              </w:rPr>
              <w:t>或结果</w:t>
            </w:r>
          </w:p>
        </w:tc>
        <w:tc>
          <w:tcPr>
            <w:tcW w:w="1843" w:type="dxa"/>
            <w:tcBorders>
              <w:top w:val="single" w:sz="4" w:space="0" w:color="auto"/>
              <w:left w:val="single" w:sz="4" w:space="0" w:color="auto"/>
              <w:bottom w:val="nil"/>
              <w:right w:val="nil"/>
            </w:tcBorders>
            <w:shd w:val="clear" w:color="auto" w:fill="FFFFFF"/>
            <w:vAlign w:val="center"/>
          </w:tcPr>
          <w:p w14:paraId="370378BF" w14:textId="77777777" w:rsidR="009E0880" w:rsidRPr="00815E31" w:rsidRDefault="009E0880" w:rsidP="008E262A">
            <w:pPr>
              <w:jc w:val="center"/>
              <w:rPr>
                <w:rFonts w:ascii="宋体"/>
                <w:color w:val="1E1E1E"/>
                <w:spacing w:val="10"/>
                <w:sz w:val="18"/>
                <w:szCs w:val="18"/>
                <w:lang w:val="zh-CN"/>
              </w:rPr>
            </w:pPr>
            <w:r w:rsidRPr="00815E31">
              <w:rPr>
                <w:rFonts w:ascii="宋体" w:hAnsi="宋体" w:cs="宋体" w:hint="eastAsia"/>
                <w:color w:val="1E1E1E"/>
                <w:spacing w:val="10"/>
                <w:sz w:val="18"/>
                <w:szCs w:val="18"/>
                <w:lang w:val="zh-CN"/>
              </w:rPr>
              <w:t>监理（建设</w:t>
            </w:r>
            <w:r w:rsidRPr="00815E31">
              <w:rPr>
                <w:rFonts w:ascii="宋体" w:hAnsi="宋体" w:cs="宋体" w:hint="eastAsia"/>
                <w:color w:val="1E1E1E"/>
                <w:spacing w:val="10"/>
                <w:sz w:val="18"/>
                <w:szCs w:val="18"/>
              </w:rPr>
              <w:t>）</w:t>
            </w:r>
            <w:r w:rsidRPr="00815E31">
              <w:rPr>
                <w:rFonts w:ascii="宋体" w:hAnsi="宋体" w:cs="宋体" w:hint="eastAsia"/>
                <w:color w:val="1E1E1E"/>
                <w:spacing w:val="10"/>
                <w:sz w:val="18"/>
                <w:szCs w:val="18"/>
                <w:lang w:val="zh-CN"/>
              </w:rPr>
              <w:t>单位</w:t>
            </w:r>
          </w:p>
          <w:p w14:paraId="1B3BF774"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检验评</w:t>
            </w:r>
            <w:r w:rsidRPr="00815E31">
              <w:rPr>
                <w:rFonts w:ascii="宋体" w:hAnsi="宋体" w:cs="宋体" w:hint="eastAsia"/>
                <w:color w:val="1E1E1E"/>
                <w:spacing w:val="10"/>
                <w:sz w:val="18"/>
                <w:szCs w:val="18"/>
                <w:lang w:val="zh-CN"/>
              </w:rPr>
              <w:t>定记录或结果</w:t>
            </w:r>
          </w:p>
        </w:tc>
        <w:tc>
          <w:tcPr>
            <w:tcW w:w="1424" w:type="dxa"/>
            <w:tcBorders>
              <w:top w:val="single" w:sz="4" w:space="0" w:color="auto"/>
              <w:left w:val="single" w:sz="4" w:space="0" w:color="auto"/>
              <w:bottom w:val="nil"/>
              <w:right w:val="single" w:sz="4" w:space="0" w:color="auto"/>
            </w:tcBorders>
            <w:shd w:val="clear" w:color="auto" w:fill="FFFFFF"/>
          </w:tcPr>
          <w:p w14:paraId="6690DC3A" w14:textId="77777777" w:rsidR="009E0880" w:rsidRPr="00815E31" w:rsidRDefault="009E0880" w:rsidP="008E262A">
            <w:pPr>
              <w:jc w:val="center"/>
              <w:rPr>
                <w:rFonts w:ascii="宋体"/>
                <w:sz w:val="18"/>
                <w:szCs w:val="18"/>
              </w:rPr>
            </w:pPr>
          </w:p>
        </w:tc>
      </w:tr>
      <w:tr w:rsidR="009E0880" w:rsidRPr="00815E31" w14:paraId="08506A75" w14:textId="77777777" w:rsidTr="00C425E2">
        <w:trPr>
          <w:trHeight w:val="454"/>
          <w:jc w:val="center"/>
        </w:trPr>
        <w:tc>
          <w:tcPr>
            <w:tcW w:w="419" w:type="dxa"/>
            <w:tcBorders>
              <w:top w:val="single" w:sz="4" w:space="0" w:color="auto"/>
              <w:left w:val="single" w:sz="4" w:space="0" w:color="auto"/>
              <w:bottom w:val="nil"/>
              <w:right w:val="nil"/>
            </w:tcBorders>
            <w:shd w:val="clear" w:color="auto" w:fill="FFFFFF"/>
            <w:vAlign w:val="center"/>
          </w:tcPr>
          <w:p w14:paraId="48111BFB" w14:textId="77777777" w:rsidR="009E0880" w:rsidRPr="00384625" w:rsidRDefault="009E0880" w:rsidP="008E262A">
            <w:pPr>
              <w:jc w:val="center"/>
              <w:rPr>
                <w:rFonts w:ascii="宋体" w:hAnsi="宋体"/>
                <w:sz w:val="18"/>
                <w:szCs w:val="18"/>
              </w:rPr>
            </w:pPr>
            <w:r w:rsidRPr="00384625">
              <w:rPr>
                <w:rFonts w:ascii="宋体" w:hAnsi="宋体"/>
                <w:spacing w:val="10"/>
                <w:sz w:val="18"/>
                <w:szCs w:val="18"/>
                <w:lang w:val="zh-CN"/>
              </w:rPr>
              <w:t>1</w:t>
            </w:r>
          </w:p>
        </w:tc>
        <w:tc>
          <w:tcPr>
            <w:tcW w:w="1275" w:type="dxa"/>
            <w:tcBorders>
              <w:top w:val="single" w:sz="4" w:space="0" w:color="auto"/>
              <w:left w:val="single" w:sz="4" w:space="0" w:color="auto"/>
              <w:bottom w:val="nil"/>
              <w:right w:val="nil"/>
            </w:tcBorders>
            <w:shd w:val="clear" w:color="auto" w:fill="FFFFFF"/>
            <w:vAlign w:val="center"/>
          </w:tcPr>
          <w:p w14:paraId="536B4E1D" w14:textId="77777777" w:rsidR="009E0880" w:rsidRPr="00815E31" w:rsidRDefault="009E0880" w:rsidP="008E262A">
            <w:pPr>
              <w:jc w:val="center"/>
              <w:rPr>
                <w:rFonts w:ascii="宋体"/>
                <w:sz w:val="18"/>
                <w:szCs w:val="18"/>
              </w:rPr>
            </w:pPr>
            <w:r w:rsidRPr="00815E31">
              <w:rPr>
                <w:rFonts w:ascii="宋体" w:hAnsi="宋体" w:cs="宋体" w:hint="eastAsia"/>
                <w:spacing w:val="10"/>
                <w:sz w:val="18"/>
                <w:szCs w:val="18"/>
                <w:lang w:val="zh-CN"/>
              </w:rPr>
              <w:t>钢塔构件</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56A097E2" w14:textId="77777777"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sidRPr="00814DE1">
              <w:rPr>
                <w:rStyle w:val="MSGENFONTSTYLENAMETEMPLATEROLENUMBERMSGENFONTSTYLENAMEBYROLETEXT2MSGENFONTSTYLEMODIFERSIZE8511"/>
                <w:rFonts w:ascii="宋体" w:eastAsia="宋体" w:hAnsi="宋体" w:cs="宋体"/>
                <w:b w:val="0"/>
                <w:bCs w:val="0"/>
                <w:sz w:val="18"/>
                <w:szCs w:val="18"/>
                <w:lang w:val="zh-CN"/>
              </w:rPr>
              <w:t>4</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3</w:t>
            </w:r>
            <w:r>
              <w:rPr>
                <w:rStyle w:val="MSGENFONTSTYLENAMETEMPLATEROLENUMBERMSGENFONTSTYLENAMEBYROLETEXT2MSGENFONTSTYLEMODIFERSIZE8511"/>
                <w:rFonts w:ascii="宋体" w:eastAsia="宋体" w:hAnsi="宋体" w:cs="宋体"/>
                <w:b w:val="0"/>
                <w:bCs w:val="0"/>
                <w:sz w:val="18"/>
                <w:szCs w:val="18"/>
                <w:lang w:val="zh-CN"/>
              </w:rPr>
              <w:t>.</w:t>
            </w:r>
            <w:r w:rsidRPr="00814DE1">
              <w:rPr>
                <w:rStyle w:val="MSGENFONTSTYLENAMETEMPLATEROLENUMBERMSGENFONTSTYLENAMEBYROLETEXT2MSGENFONTSTYLEMODIFERSIZE8511"/>
                <w:rFonts w:ascii="宋体" w:eastAsia="宋体" w:hAnsi="宋体" w:cs="宋体"/>
                <w:b w:val="0"/>
                <w:bCs w:val="0"/>
                <w:sz w:val="18"/>
                <w:szCs w:val="18"/>
                <w:lang w:val="zh-CN"/>
              </w:rPr>
              <w:t>4</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69EFA1C6"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291E1F9E" w14:textId="77777777" w:rsidR="009E0880" w:rsidRPr="00815E31" w:rsidRDefault="009E0880" w:rsidP="008E262A">
            <w:pPr>
              <w:jc w:val="center"/>
              <w:rPr>
                <w:rFonts w:ascii="宋体"/>
                <w:sz w:val="18"/>
                <w:szCs w:val="18"/>
              </w:rPr>
            </w:pP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tcPr>
          <w:p w14:paraId="03AFBF74" w14:textId="77777777" w:rsidR="009E0880" w:rsidRPr="00815E31" w:rsidRDefault="009E0880" w:rsidP="008E262A">
            <w:pPr>
              <w:jc w:val="center"/>
              <w:rPr>
                <w:rFonts w:ascii="宋体"/>
                <w:sz w:val="18"/>
                <w:szCs w:val="18"/>
              </w:rPr>
            </w:pPr>
          </w:p>
        </w:tc>
      </w:tr>
      <w:tr w:rsidR="009E0880" w:rsidRPr="00815E31" w14:paraId="137C7A1B" w14:textId="77777777" w:rsidTr="00C425E2">
        <w:trPr>
          <w:trHeight w:val="454"/>
          <w:jc w:val="center"/>
        </w:trPr>
        <w:tc>
          <w:tcPr>
            <w:tcW w:w="419" w:type="dxa"/>
            <w:vMerge w:val="restart"/>
            <w:tcBorders>
              <w:top w:val="single" w:sz="4" w:space="0" w:color="auto"/>
              <w:left w:val="single" w:sz="4" w:space="0" w:color="auto"/>
              <w:right w:val="nil"/>
            </w:tcBorders>
            <w:shd w:val="clear" w:color="auto" w:fill="FFFFFF"/>
            <w:vAlign w:val="center"/>
          </w:tcPr>
          <w:p w14:paraId="1010CF84" w14:textId="77777777" w:rsidR="009E0880" w:rsidRPr="00384625" w:rsidRDefault="009E0880" w:rsidP="008E262A">
            <w:pPr>
              <w:jc w:val="center"/>
              <w:rPr>
                <w:rFonts w:ascii="宋体" w:hAnsi="宋体"/>
                <w:sz w:val="18"/>
                <w:szCs w:val="18"/>
              </w:rPr>
            </w:pPr>
            <w:r w:rsidRPr="00384625">
              <w:rPr>
                <w:rFonts w:ascii="宋体" w:hAnsi="宋体"/>
                <w:color w:val="1E1E1E"/>
                <w:spacing w:val="10"/>
                <w:sz w:val="18"/>
                <w:szCs w:val="18"/>
                <w:lang w:val="zh-CN"/>
              </w:rPr>
              <w:t>2</w:t>
            </w:r>
          </w:p>
        </w:tc>
        <w:tc>
          <w:tcPr>
            <w:tcW w:w="1275" w:type="dxa"/>
            <w:vMerge w:val="restart"/>
            <w:tcBorders>
              <w:top w:val="single" w:sz="4" w:space="0" w:color="auto"/>
              <w:left w:val="single" w:sz="4" w:space="0" w:color="auto"/>
              <w:right w:val="nil"/>
            </w:tcBorders>
            <w:shd w:val="clear" w:color="auto" w:fill="FFFFFF"/>
            <w:vAlign w:val="center"/>
          </w:tcPr>
          <w:p w14:paraId="6FF5B997" w14:textId="77777777" w:rsidR="009E0880" w:rsidRPr="00815E31" w:rsidRDefault="009E0880" w:rsidP="008E262A">
            <w:pPr>
              <w:jc w:val="center"/>
              <w:rPr>
                <w:rFonts w:ascii="宋体"/>
                <w:sz w:val="18"/>
                <w:szCs w:val="18"/>
              </w:rPr>
            </w:pPr>
            <w:r w:rsidRPr="00815E31">
              <w:rPr>
                <w:rFonts w:ascii="宋体" w:hAnsi="宋体" w:cs="宋体" w:hint="eastAsia"/>
                <w:color w:val="1E1E1E"/>
                <w:spacing w:val="10"/>
                <w:sz w:val="18"/>
                <w:szCs w:val="18"/>
                <w:lang w:val="zh-CN"/>
              </w:rPr>
              <w:t>安装钢塔</w:t>
            </w:r>
          </w:p>
        </w:tc>
        <w:tc>
          <w:tcPr>
            <w:tcW w:w="1418" w:type="dxa"/>
            <w:tcBorders>
              <w:top w:val="single" w:sz="4" w:space="0" w:color="auto"/>
              <w:left w:val="single" w:sz="4" w:space="0" w:color="auto"/>
              <w:right w:val="nil"/>
            </w:tcBorders>
            <w:shd w:val="clear" w:color="auto" w:fill="FFFFFF"/>
            <w:vAlign w:val="center"/>
          </w:tcPr>
          <w:p w14:paraId="40DDD05D" w14:textId="412B6EB9"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sidRPr="00814DE1">
              <w:rPr>
                <w:rStyle w:val="MSGENFONTSTYLENAMETEMPLATEROLENUMBERMSGENFONTSTYLENAMEBYROLETEXT2MSGENFONTSTYLEMODIFERSIZE8511"/>
                <w:rFonts w:ascii="宋体" w:eastAsia="宋体" w:hAnsi="宋体" w:cs="宋体"/>
                <w:b w:val="0"/>
                <w:bCs w:val="0"/>
                <w:sz w:val="18"/>
                <w:szCs w:val="18"/>
                <w:lang w:val="zh-CN"/>
              </w:rPr>
              <w:t>7</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59" w:type="dxa"/>
            <w:tcBorders>
              <w:top w:val="single" w:sz="4" w:space="0" w:color="auto"/>
              <w:left w:val="single" w:sz="4" w:space="0" w:color="auto"/>
              <w:right w:val="nil"/>
            </w:tcBorders>
            <w:shd w:val="clear" w:color="auto" w:fill="FFFFFF"/>
            <w:vAlign w:val="center"/>
          </w:tcPr>
          <w:p w14:paraId="188F5907" w14:textId="77777777" w:rsidR="009E0880" w:rsidRPr="00815E31" w:rsidRDefault="009E0880" w:rsidP="008E262A">
            <w:pPr>
              <w:jc w:val="center"/>
              <w:rPr>
                <w:rFonts w:ascii="宋体"/>
                <w:sz w:val="18"/>
                <w:szCs w:val="18"/>
              </w:rPr>
            </w:pPr>
          </w:p>
        </w:tc>
        <w:tc>
          <w:tcPr>
            <w:tcW w:w="1843" w:type="dxa"/>
            <w:tcBorders>
              <w:top w:val="single" w:sz="4" w:space="0" w:color="auto"/>
              <w:left w:val="single" w:sz="4" w:space="0" w:color="auto"/>
              <w:right w:val="nil"/>
            </w:tcBorders>
            <w:shd w:val="clear" w:color="auto" w:fill="FFFFFF"/>
            <w:vAlign w:val="center"/>
          </w:tcPr>
          <w:p w14:paraId="4E5721D5" w14:textId="77777777" w:rsidR="009E0880" w:rsidRPr="00815E31" w:rsidRDefault="009E0880" w:rsidP="008E262A">
            <w:pPr>
              <w:jc w:val="center"/>
              <w:rPr>
                <w:rFonts w:ascii="宋体"/>
                <w:sz w:val="18"/>
                <w:szCs w:val="18"/>
              </w:rPr>
            </w:pPr>
          </w:p>
        </w:tc>
        <w:tc>
          <w:tcPr>
            <w:tcW w:w="1424" w:type="dxa"/>
            <w:tcBorders>
              <w:top w:val="single" w:sz="4" w:space="0" w:color="auto"/>
              <w:left w:val="single" w:sz="4" w:space="0" w:color="auto"/>
              <w:right w:val="single" w:sz="4" w:space="0" w:color="auto"/>
            </w:tcBorders>
            <w:shd w:val="clear" w:color="auto" w:fill="FFFFFF"/>
            <w:vAlign w:val="center"/>
          </w:tcPr>
          <w:p w14:paraId="7FB9BC5F" w14:textId="77777777" w:rsidR="009E0880" w:rsidRPr="00815E31" w:rsidRDefault="009E0880" w:rsidP="008E262A">
            <w:pPr>
              <w:jc w:val="center"/>
              <w:rPr>
                <w:rFonts w:ascii="宋体"/>
                <w:sz w:val="18"/>
                <w:szCs w:val="18"/>
              </w:rPr>
            </w:pPr>
          </w:p>
        </w:tc>
      </w:tr>
      <w:tr w:rsidR="009E0880" w:rsidRPr="00815E31" w14:paraId="5EE72569" w14:textId="77777777" w:rsidTr="00C425E2">
        <w:trPr>
          <w:trHeight w:val="454"/>
          <w:jc w:val="center"/>
        </w:trPr>
        <w:tc>
          <w:tcPr>
            <w:tcW w:w="419" w:type="dxa"/>
            <w:vMerge/>
            <w:tcBorders>
              <w:left w:val="single" w:sz="4" w:space="0" w:color="auto"/>
              <w:bottom w:val="nil"/>
              <w:right w:val="nil"/>
            </w:tcBorders>
            <w:shd w:val="clear" w:color="auto" w:fill="FFFFFF"/>
            <w:vAlign w:val="center"/>
          </w:tcPr>
          <w:p w14:paraId="29651F5F" w14:textId="77777777" w:rsidR="009E0880" w:rsidRPr="00840C4D" w:rsidRDefault="009E0880" w:rsidP="008E262A">
            <w:pPr>
              <w:jc w:val="center"/>
              <w:rPr>
                <w:color w:val="1E1E1E"/>
                <w:spacing w:val="10"/>
                <w:sz w:val="18"/>
                <w:szCs w:val="18"/>
                <w:lang w:val="zh-CN"/>
              </w:rPr>
            </w:pPr>
          </w:p>
        </w:tc>
        <w:tc>
          <w:tcPr>
            <w:tcW w:w="1275" w:type="dxa"/>
            <w:vMerge/>
            <w:tcBorders>
              <w:left w:val="single" w:sz="4" w:space="0" w:color="auto"/>
              <w:bottom w:val="nil"/>
              <w:right w:val="nil"/>
            </w:tcBorders>
            <w:shd w:val="clear" w:color="auto" w:fill="FFFFFF"/>
            <w:vAlign w:val="center"/>
          </w:tcPr>
          <w:p w14:paraId="277156E1" w14:textId="77777777" w:rsidR="009E0880" w:rsidRPr="00815E31" w:rsidRDefault="009E0880" w:rsidP="008E262A">
            <w:pPr>
              <w:jc w:val="center"/>
              <w:rPr>
                <w:rFonts w:ascii="宋体"/>
                <w:color w:val="1E1E1E"/>
                <w:spacing w:val="1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421EC7A3" w14:textId="499D3DAC" w:rsidR="009E0880" w:rsidRPr="00814DE1" w:rsidRDefault="009E0880" w:rsidP="008E262A">
            <w:pPr>
              <w:pStyle w:val="MSGENFONTSTYLENAMETEMPLATEROLENUMBERMSGENFONTSTYLENAMEBYROLETEXT21"/>
              <w:shd w:val="clear" w:color="auto" w:fill="auto"/>
              <w:kinsoku w:val="0"/>
              <w:overflowPunct w:val="0"/>
              <w:autoSpaceDE w:val="0"/>
              <w:autoSpaceDN w:val="0"/>
              <w:spacing w:before="0" w:after="0" w:line="360" w:lineRule="exact"/>
              <w:rPr>
                <w:rStyle w:val="MSGENFONTSTYLENAMETEMPLATEROLENUMBERMSGENFONTSTYLENAMEBYROLETEXT2MSGENFONTSTYLEMODIFERSIZE8511"/>
                <w:rFonts w:ascii="宋体" w:eastAsia="宋体" w:hAnsi="宋体" w:cs="宋体"/>
                <w:b w:val="0"/>
                <w:bCs w:val="0"/>
                <w:sz w:val="18"/>
                <w:szCs w:val="18"/>
                <w:lang w:val="zh-CN"/>
              </w:rPr>
            </w:pPr>
            <w:r w:rsidRPr="00814DE1">
              <w:rPr>
                <w:rStyle w:val="MSGENFONTSTYLENAMETEMPLATEROLENUMBERMSGENFONTSTYLENAMEBYROLETEXT2MSGENFONTSTYLEMODIFERSIZE8511"/>
                <w:rFonts w:ascii="宋体" w:eastAsia="宋体" w:hAnsi="宋体" w:cs="宋体" w:hint="eastAsia"/>
                <w:b w:val="0"/>
                <w:bCs w:val="0"/>
                <w:sz w:val="18"/>
                <w:szCs w:val="18"/>
                <w:lang w:val="zh-CN"/>
              </w:rPr>
              <w:t>第</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5</w:t>
            </w:r>
            <w:r>
              <w:rPr>
                <w:rStyle w:val="MSGENFONTSTYLENAMETEMPLATEROLENUMBERMSGENFONTSTYLENAMEBYROLETEXT2MSGENFONTSTYLEMODIFERSIZE8511"/>
                <w:rFonts w:ascii="宋体" w:eastAsia="宋体" w:hAnsi="宋体" w:cs="宋体"/>
                <w:b w:val="0"/>
                <w:bCs w:val="0"/>
                <w:sz w:val="18"/>
                <w:szCs w:val="18"/>
                <w:lang w:val="zh-CN"/>
              </w:rPr>
              <w:t>.</w:t>
            </w:r>
            <w:r>
              <w:rPr>
                <w:rStyle w:val="MSGENFONTSTYLENAMETEMPLATEROLENUMBERMSGENFONTSTYLENAMEBYROLETEXT2MSGENFONTSTYLEMODIFERSIZE8511"/>
                <w:rFonts w:ascii="宋体" w:eastAsia="宋体" w:hAnsi="宋体" w:cs="宋体" w:hint="eastAsia"/>
                <w:b w:val="0"/>
                <w:bCs w:val="0"/>
                <w:sz w:val="18"/>
                <w:szCs w:val="18"/>
                <w:lang w:val="zh-CN"/>
              </w:rPr>
              <w:t>2</w:t>
            </w:r>
            <w:r w:rsidRPr="00814DE1">
              <w:rPr>
                <w:rStyle w:val="MSGENFONTSTYLENAMETEMPLATEROLENUMBERMSGENFONTSTYLENAMEBYROLETEXT2MSGENFONTSTYLEMODIFERSIZE8511"/>
                <w:rFonts w:ascii="宋体" w:eastAsia="宋体" w:hAnsi="宋体" w:cs="宋体" w:hint="eastAsia"/>
                <w:b w:val="0"/>
                <w:bCs w:val="0"/>
                <w:sz w:val="18"/>
                <w:szCs w:val="18"/>
                <w:lang w:val="zh-CN"/>
              </w:rPr>
              <w:t>条</w:t>
            </w:r>
            <w:r>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sidRPr="00814DE1">
              <w:rPr>
                <w:rStyle w:val="MSGENFONTSTYLENAMETEMPLATEROLENUMBERMSGENFONTSTYLENAMEBYROLETEXT2MSGENFONTSTYLEMODIFERSIZE8511"/>
                <w:rFonts w:ascii="宋体" w:eastAsia="宋体" w:hAnsi="宋体" w:cs="宋体"/>
                <w:b w:val="0"/>
                <w:bCs w:val="0"/>
                <w:sz w:val="18"/>
                <w:szCs w:val="18"/>
                <w:lang w:val="zh-CN"/>
              </w:rPr>
              <w:t>8</w:t>
            </w:r>
            <w:r w:rsidR="00EE5A49">
              <w:rPr>
                <w:rStyle w:val="MSGENFONTSTYLENAMETEMPLATEROLENUMBERMSGENFONTSTYLENAMEBYROLETEXT2MSGENFONTSTYLEMODIFERSIZE8511"/>
                <w:rFonts w:ascii="宋体" w:eastAsia="宋体" w:hAnsi="宋体" w:cs="宋体" w:hint="eastAsia"/>
                <w:b w:val="0"/>
                <w:bCs w:val="0"/>
                <w:sz w:val="18"/>
                <w:szCs w:val="18"/>
                <w:lang w:val="zh-CN" w:eastAsia="zh-CN"/>
              </w:rPr>
              <w:t>款</w:t>
            </w:r>
          </w:p>
        </w:tc>
        <w:tc>
          <w:tcPr>
            <w:tcW w:w="1559" w:type="dxa"/>
            <w:tcBorders>
              <w:left w:val="single" w:sz="4" w:space="0" w:color="auto"/>
              <w:bottom w:val="single" w:sz="4" w:space="0" w:color="auto"/>
              <w:right w:val="nil"/>
            </w:tcBorders>
            <w:shd w:val="clear" w:color="auto" w:fill="FFFFFF"/>
            <w:vAlign w:val="center"/>
          </w:tcPr>
          <w:p w14:paraId="31DD8026" w14:textId="77777777" w:rsidR="009E0880" w:rsidRPr="00815E31" w:rsidRDefault="009E0880" w:rsidP="008E262A">
            <w:pPr>
              <w:jc w:val="center"/>
              <w:rPr>
                <w:rFonts w:ascii="宋体"/>
                <w:color w:val="1E1E1E"/>
                <w:spacing w:val="10"/>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1989F3AB" w14:textId="77777777" w:rsidR="009E0880" w:rsidRPr="00815E31" w:rsidRDefault="009E0880" w:rsidP="008E262A">
            <w:pPr>
              <w:jc w:val="center"/>
              <w:rPr>
                <w:rFonts w:ascii="宋体"/>
                <w:sz w:val="18"/>
                <w:szCs w:val="18"/>
              </w:rPr>
            </w:pPr>
          </w:p>
        </w:tc>
        <w:tc>
          <w:tcPr>
            <w:tcW w:w="1424" w:type="dxa"/>
            <w:tcBorders>
              <w:left w:val="single" w:sz="4" w:space="0" w:color="auto"/>
              <w:bottom w:val="single" w:sz="4" w:space="0" w:color="auto"/>
              <w:right w:val="single" w:sz="4" w:space="0" w:color="auto"/>
            </w:tcBorders>
            <w:shd w:val="clear" w:color="auto" w:fill="FFFFFF"/>
            <w:vAlign w:val="center"/>
          </w:tcPr>
          <w:p w14:paraId="5C55B3FF" w14:textId="77777777" w:rsidR="009E0880" w:rsidRPr="00815E31" w:rsidRDefault="009E0880" w:rsidP="008E262A">
            <w:pPr>
              <w:jc w:val="center"/>
              <w:rPr>
                <w:rFonts w:ascii="宋体"/>
                <w:sz w:val="18"/>
                <w:szCs w:val="18"/>
              </w:rPr>
            </w:pPr>
          </w:p>
        </w:tc>
      </w:tr>
      <w:tr w:rsidR="009E0880" w:rsidRPr="00815E31" w14:paraId="1068152B" w14:textId="77777777" w:rsidTr="00390B23">
        <w:trPr>
          <w:trHeight w:val="567"/>
          <w:jc w:val="center"/>
        </w:trPr>
        <w:tc>
          <w:tcPr>
            <w:tcW w:w="1694" w:type="dxa"/>
            <w:gridSpan w:val="2"/>
            <w:tcBorders>
              <w:top w:val="single" w:sz="4" w:space="0" w:color="auto"/>
              <w:left w:val="single" w:sz="4" w:space="0" w:color="auto"/>
              <w:bottom w:val="nil"/>
              <w:right w:val="nil"/>
            </w:tcBorders>
            <w:shd w:val="clear" w:color="auto" w:fill="FFFFFF"/>
            <w:vAlign w:val="center"/>
          </w:tcPr>
          <w:p w14:paraId="1D14BC4E" w14:textId="77777777" w:rsidR="009E0880" w:rsidRPr="00E7061D" w:rsidRDefault="009E0880" w:rsidP="008E262A">
            <w:pPr>
              <w:jc w:val="center"/>
              <w:rPr>
                <w:sz w:val="18"/>
                <w:szCs w:val="18"/>
              </w:rPr>
            </w:pPr>
            <w:r w:rsidRPr="00E7061D">
              <w:rPr>
                <w:rFonts w:cs="宋体" w:hint="eastAsia"/>
                <w:sz w:val="18"/>
                <w:szCs w:val="18"/>
                <w:lang w:val="zh-CN"/>
              </w:rPr>
              <w:t>施工单位</w:t>
            </w:r>
          </w:p>
          <w:p w14:paraId="3F88BAD4" w14:textId="77777777" w:rsidR="009E0880" w:rsidRPr="00E7061D" w:rsidRDefault="009E0880" w:rsidP="008E262A">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nil"/>
            </w:tcBorders>
            <w:shd w:val="clear" w:color="auto" w:fill="FFFFFF"/>
            <w:vAlign w:val="bottom"/>
          </w:tcPr>
          <w:p w14:paraId="7B741D38" w14:textId="77777777" w:rsidR="009E0880" w:rsidRPr="00E7061D" w:rsidRDefault="009E0880" w:rsidP="008E262A">
            <w:pPr>
              <w:ind w:firstLine="360"/>
              <w:jc w:val="left"/>
              <w:rPr>
                <w:sz w:val="18"/>
                <w:szCs w:val="18"/>
              </w:rPr>
            </w:pPr>
            <w:r w:rsidRPr="00E7061D">
              <w:rPr>
                <w:rFonts w:cs="宋体" w:hint="eastAsia"/>
                <w:sz w:val="18"/>
                <w:szCs w:val="18"/>
                <w:lang w:val="zh-CN"/>
              </w:rPr>
              <w:t>班组长</w:t>
            </w:r>
          </w:p>
          <w:p w14:paraId="3091F51D" w14:textId="77777777" w:rsidR="009E0880" w:rsidRPr="00E7061D" w:rsidRDefault="009E0880" w:rsidP="008E262A">
            <w:pPr>
              <w:jc w:val="left"/>
              <w:rPr>
                <w:sz w:val="18"/>
                <w:szCs w:val="18"/>
              </w:rPr>
            </w:pPr>
            <w:r w:rsidRPr="00E7061D">
              <w:rPr>
                <w:rFonts w:cs="宋体" w:hint="eastAsia"/>
                <w:sz w:val="18"/>
                <w:szCs w:val="18"/>
                <w:lang w:val="zh-CN"/>
              </w:rPr>
              <w:t>或专业工长：</w:t>
            </w:r>
          </w:p>
          <w:p w14:paraId="6A753878" w14:textId="3386F60A" w:rsidR="009E0880" w:rsidRPr="00E7061D" w:rsidRDefault="009E0880" w:rsidP="008E262A">
            <w:pPr>
              <w:ind w:firstLineChars="661" w:firstLine="1190"/>
              <w:jc w:val="lef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c>
          <w:tcPr>
            <w:tcW w:w="3267" w:type="dxa"/>
            <w:gridSpan w:val="2"/>
            <w:tcBorders>
              <w:top w:val="single" w:sz="4" w:space="0" w:color="auto"/>
              <w:bottom w:val="single" w:sz="4" w:space="0" w:color="auto"/>
              <w:right w:val="single" w:sz="4" w:space="0" w:color="auto"/>
            </w:tcBorders>
            <w:shd w:val="clear" w:color="auto" w:fill="FFFFFF"/>
            <w:vAlign w:val="bottom"/>
          </w:tcPr>
          <w:p w14:paraId="2E0432C1" w14:textId="77777777" w:rsidR="009E0880" w:rsidRPr="00E7061D" w:rsidRDefault="009E0880" w:rsidP="008E262A">
            <w:pPr>
              <w:rPr>
                <w:sz w:val="18"/>
                <w:szCs w:val="18"/>
                <w:lang w:val="zh-CN"/>
              </w:rPr>
            </w:pPr>
            <w:r w:rsidRPr="00E7061D">
              <w:rPr>
                <w:rFonts w:cs="宋体" w:hint="eastAsia"/>
                <w:sz w:val="18"/>
                <w:szCs w:val="18"/>
                <w:lang w:val="zh-CN"/>
              </w:rPr>
              <w:t>质检员</w:t>
            </w:r>
          </w:p>
          <w:p w14:paraId="721BE3D0" w14:textId="77777777" w:rsidR="009E0880" w:rsidRPr="00E7061D" w:rsidRDefault="009E0880" w:rsidP="008E262A">
            <w:pPr>
              <w:rPr>
                <w:sz w:val="18"/>
                <w:szCs w:val="18"/>
                <w:lang w:val="zh-CN"/>
              </w:rPr>
            </w:pPr>
            <w:r w:rsidRPr="00E7061D">
              <w:rPr>
                <w:rFonts w:cs="宋体" w:hint="eastAsia"/>
                <w:sz w:val="18"/>
                <w:szCs w:val="18"/>
                <w:lang w:val="zh-CN"/>
              </w:rPr>
              <w:t>或技术负责人：</w:t>
            </w:r>
          </w:p>
          <w:p w14:paraId="32FF8A44" w14:textId="25A649EC" w:rsidR="009E0880" w:rsidRPr="00E7061D" w:rsidRDefault="009E0880" w:rsidP="008E262A">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15E31" w14:paraId="635BBAE0" w14:textId="77777777" w:rsidTr="00390B23">
        <w:trPr>
          <w:trHeight w:val="567"/>
          <w:jc w:val="center"/>
        </w:trPr>
        <w:tc>
          <w:tcPr>
            <w:tcW w:w="1694" w:type="dxa"/>
            <w:gridSpan w:val="2"/>
            <w:tcBorders>
              <w:top w:val="single" w:sz="4" w:space="0" w:color="auto"/>
              <w:left w:val="single" w:sz="4" w:space="0" w:color="auto"/>
              <w:bottom w:val="single" w:sz="4" w:space="0" w:color="auto"/>
              <w:right w:val="nil"/>
            </w:tcBorders>
            <w:shd w:val="clear" w:color="auto" w:fill="FFFFFF"/>
            <w:vAlign w:val="center"/>
          </w:tcPr>
          <w:p w14:paraId="0400CA86" w14:textId="77777777" w:rsidR="00F34C4B" w:rsidRPr="00E7061D" w:rsidRDefault="00F34C4B" w:rsidP="00554EDC">
            <w:pPr>
              <w:jc w:val="center"/>
              <w:rPr>
                <w:sz w:val="18"/>
                <w:szCs w:val="18"/>
              </w:rPr>
            </w:pPr>
            <w:r w:rsidRPr="00E7061D">
              <w:rPr>
                <w:rFonts w:cs="宋体" w:hint="eastAsia"/>
                <w:sz w:val="18"/>
                <w:szCs w:val="18"/>
                <w:lang w:val="zh-CN"/>
              </w:rPr>
              <w:t>建设单位</w:t>
            </w:r>
          </w:p>
          <w:p w14:paraId="2D661720" w14:textId="77777777" w:rsidR="00F34C4B" w:rsidRPr="00E7061D" w:rsidRDefault="00F34C4B" w:rsidP="008E262A">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4091F30D" w14:textId="77777777" w:rsidR="00F34C4B" w:rsidRPr="00E7061D" w:rsidRDefault="00F34C4B" w:rsidP="00077325">
            <w:pPr>
              <w:ind w:firstLineChars="635" w:firstLine="1143"/>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267" w:type="dxa"/>
            <w:gridSpan w:val="2"/>
            <w:tcBorders>
              <w:top w:val="single" w:sz="4" w:space="0" w:color="auto"/>
              <w:bottom w:val="single" w:sz="4" w:space="0" w:color="auto"/>
              <w:right w:val="single" w:sz="4" w:space="0" w:color="auto"/>
            </w:tcBorders>
            <w:shd w:val="clear" w:color="auto" w:fill="FFFFFF"/>
            <w:vAlign w:val="bottom"/>
          </w:tcPr>
          <w:p w14:paraId="3A261E0D" w14:textId="7DCB78CE" w:rsidR="00F34C4B" w:rsidRPr="00E7061D" w:rsidRDefault="00F34C4B" w:rsidP="008E262A">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15E31" w14:paraId="029906F0" w14:textId="77777777" w:rsidTr="00390B23">
        <w:trPr>
          <w:trHeight w:val="567"/>
          <w:jc w:val="center"/>
        </w:trPr>
        <w:tc>
          <w:tcPr>
            <w:tcW w:w="1694" w:type="dxa"/>
            <w:gridSpan w:val="2"/>
            <w:tcBorders>
              <w:top w:val="single" w:sz="4" w:space="0" w:color="auto"/>
              <w:left w:val="single" w:sz="4" w:space="0" w:color="auto"/>
              <w:bottom w:val="single" w:sz="4" w:space="0" w:color="auto"/>
              <w:right w:val="nil"/>
            </w:tcBorders>
            <w:shd w:val="clear" w:color="auto" w:fill="FFFFFF"/>
            <w:vAlign w:val="center"/>
          </w:tcPr>
          <w:p w14:paraId="511D21A1" w14:textId="77777777" w:rsidR="00F34C4B" w:rsidRPr="00E7061D" w:rsidRDefault="00F34C4B" w:rsidP="00554EDC">
            <w:pPr>
              <w:jc w:val="center"/>
              <w:rPr>
                <w:sz w:val="18"/>
                <w:szCs w:val="18"/>
              </w:rPr>
            </w:pPr>
            <w:r w:rsidRPr="00E7061D">
              <w:rPr>
                <w:rFonts w:cs="宋体" w:hint="eastAsia"/>
                <w:sz w:val="18"/>
                <w:szCs w:val="18"/>
                <w:lang w:val="zh-CN"/>
              </w:rPr>
              <w:t>监理单位</w:t>
            </w:r>
          </w:p>
          <w:p w14:paraId="659FF9CC" w14:textId="77777777" w:rsidR="00F34C4B" w:rsidRPr="00E7061D" w:rsidRDefault="00F34C4B" w:rsidP="008E262A">
            <w:pPr>
              <w:jc w:val="center"/>
              <w:rPr>
                <w:rFonts w:cs="宋体"/>
                <w:sz w:val="18"/>
                <w:szCs w:val="18"/>
                <w:lang w:val="zh-CN"/>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453EFEEB" w14:textId="77777777" w:rsidR="00F34C4B" w:rsidRPr="00E7061D" w:rsidRDefault="00F34C4B" w:rsidP="00077325">
            <w:pPr>
              <w:ind w:leftChars="274" w:left="575" w:firstLineChars="315" w:firstLine="567"/>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267" w:type="dxa"/>
            <w:gridSpan w:val="2"/>
            <w:tcBorders>
              <w:top w:val="single" w:sz="4" w:space="0" w:color="auto"/>
              <w:bottom w:val="single" w:sz="4" w:space="0" w:color="auto"/>
              <w:right w:val="single" w:sz="4" w:space="0" w:color="auto"/>
            </w:tcBorders>
            <w:shd w:val="clear" w:color="auto" w:fill="FFFFFF"/>
            <w:vAlign w:val="bottom"/>
          </w:tcPr>
          <w:p w14:paraId="1CC66839" w14:textId="486EBCC0" w:rsidR="00F34C4B" w:rsidRPr="00E7061D" w:rsidRDefault="00F34C4B" w:rsidP="008E262A">
            <w:pPr>
              <w:ind w:right="390"/>
              <w:jc w:val="right"/>
              <w:rPr>
                <w:rFonts w:cs="宋体"/>
                <w:sz w:val="18"/>
                <w:szCs w:val="18"/>
                <w:lang w:val="zh-CN"/>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bl>
    <w:p w14:paraId="43ABC974" w14:textId="447D8D7A" w:rsidR="009E0880" w:rsidRPr="00051489" w:rsidRDefault="009E0880" w:rsidP="000E65E9">
      <w:pPr>
        <w:pStyle w:val="afffffe"/>
        <w:spacing w:beforeLines="50" w:before="120" w:afterLines="50" w:after="120"/>
        <w:outlineLvl w:val="9"/>
        <w:rPr>
          <w:sz w:val="18"/>
          <w:szCs w:val="18"/>
        </w:rPr>
      </w:pPr>
      <w:bookmarkStart w:id="632" w:name="_Toc465063321"/>
      <w:r w:rsidRPr="002374E1">
        <w:rPr>
          <w:sz w:val="18"/>
        </w:rPr>
        <w:br w:type="page"/>
      </w:r>
      <w:bookmarkStart w:id="633" w:name="_Toc474763730"/>
      <w:r w:rsidRPr="00051489">
        <w:rPr>
          <w:rFonts w:ascii="黑体" w:eastAsia="黑体" w:hAnsi="黑体" w:hint="eastAsia"/>
          <w:b w:val="0"/>
          <w:sz w:val="18"/>
          <w:szCs w:val="18"/>
        </w:rPr>
        <w:lastRenderedPageBreak/>
        <w:t>表</w:t>
      </w:r>
      <w:r w:rsidRPr="00051489">
        <w:rPr>
          <w:rFonts w:ascii="黑体" w:eastAsia="黑体" w:hAnsi="黑体"/>
          <w:b w:val="0"/>
          <w:sz w:val="18"/>
          <w:szCs w:val="18"/>
        </w:rPr>
        <w:t>A.0.4</w:t>
      </w:r>
      <w:r w:rsidR="00051489">
        <w:rPr>
          <w:rFonts w:ascii="黑体" w:eastAsia="黑体" w:hAnsi="黑体"/>
          <w:b w:val="0"/>
          <w:sz w:val="18"/>
          <w:szCs w:val="18"/>
        </w:rPr>
        <w:t xml:space="preserve">  </w:t>
      </w:r>
      <w:r w:rsidRPr="00051489">
        <w:rPr>
          <w:rFonts w:ascii="黑体" w:eastAsia="黑体" w:hAnsi="黑体" w:hint="eastAsia"/>
          <w:b w:val="0"/>
          <w:sz w:val="18"/>
          <w:szCs w:val="18"/>
        </w:rPr>
        <w:t>天线幕分项工程检验批质量验收记录</w:t>
      </w:r>
      <w:bookmarkEnd w:id="632"/>
      <w:bookmarkEnd w:id="633"/>
    </w:p>
    <w:tbl>
      <w:tblPr>
        <w:tblW w:w="0" w:type="auto"/>
        <w:jc w:val="center"/>
        <w:tblLayout w:type="fixed"/>
        <w:tblCellMar>
          <w:left w:w="0" w:type="dxa"/>
          <w:right w:w="0" w:type="dxa"/>
        </w:tblCellMar>
        <w:tblLook w:val="00A0" w:firstRow="1" w:lastRow="0" w:firstColumn="1" w:lastColumn="0" w:noHBand="0" w:noVBand="0"/>
      </w:tblPr>
      <w:tblGrid>
        <w:gridCol w:w="432"/>
        <w:gridCol w:w="1279"/>
        <w:gridCol w:w="1414"/>
        <w:gridCol w:w="1559"/>
        <w:gridCol w:w="1843"/>
        <w:gridCol w:w="1437"/>
      </w:tblGrid>
      <w:tr w:rsidR="009E0880" w:rsidRPr="00840C4D" w14:paraId="2F8982A1"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305C3DB0"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9"/>
                <w:rFonts w:eastAsia="宋体" w:hAnsi="等线" w:cs="宋体" w:hint="eastAsia"/>
                <w:b w:val="0"/>
                <w:bCs w:val="0"/>
                <w:sz w:val="18"/>
                <w:szCs w:val="18"/>
                <w:lang w:val="zh-CN"/>
              </w:rPr>
              <w:t>工程名称</w:t>
            </w:r>
          </w:p>
        </w:tc>
        <w:tc>
          <w:tcPr>
            <w:tcW w:w="2973" w:type="dxa"/>
            <w:gridSpan w:val="2"/>
            <w:tcBorders>
              <w:top w:val="single" w:sz="4" w:space="0" w:color="auto"/>
              <w:left w:val="single" w:sz="4" w:space="0" w:color="auto"/>
              <w:bottom w:val="nil"/>
              <w:right w:val="nil"/>
            </w:tcBorders>
            <w:shd w:val="clear" w:color="auto" w:fill="FFFFFF"/>
            <w:vAlign w:val="center"/>
          </w:tcPr>
          <w:p w14:paraId="5DB74B8C"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5BDA260E"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9"/>
                <w:rFonts w:eastAsia="宋体" w:hAnsi="等线" w:cs="宋体" w:hint="eastAsia"/>
                <w:b w:val="0"/>
                <w:bCs w:val="0"/>
                <w:sz w:val="18"/>
                <w:szCs w:val="18"/>
                <w:lang w:val="zh-CN"/>
              </w:rPr>
              <w:t>检验批部位</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5AF2CC03" w14:textId="77777777" w:rsidR="009E0880" w:rsidRPr="00840C4D" w:rsidRDefault="009E0880" w:rsidP="008E262A">
            <w:pPr>
              <w:spacing w:line="300" w:lineRule="exact"/>
              <w:jc w:val="center"/>
              <w:rPr>
                <w:sz w:val="18"/>
                <w:szCs w:val="18"/>
              </w:rPr>
            </w:pPr>
          </w:p>
        </w:tc>
      </w:tr>
      <w:tr w:rsidR="009E0880" w:rsidRPr="00840C4D" w14:paraId="09688641"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496537C6"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施工单位</w:t>
            </w:r>
          </w:p>
        </w:tc>
        <w:tc>
          <w:tcPr>
            <w:tcW w:w="2973" w:type="dxa"/>
            <w:gridSpan w:val="2"/>
            <w:tcBorders>
              <w:top w:val="single" w:sz="4" w:space="0" w:color="auto"/>
              <w:left w:val="single" w:sz="4" w:space="0" w:color="auto"/>
              <w:bottom w:val="nil"/>
              <w:right w:val="nil"/>
            </w:tcBorders>
            <w:shd w:val="clear" w:color="auto" w:fill="FFFFFF"/>
            <w:vAlign w:val="center"/>
          </w:tcPr>
          <w:p w14:paraId="4B19863D"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2D3FADCD"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项目经理</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7EFB4A91" w14:textId="77777777" w:rsidR="009E0880" w:rsidRPr="00840C4D" w:rsidRDefault="009E0880" w:rsidP="008E262A">
            <w:pPr>
              <w:spacing w:line="300" w:lineRule="exact"/>
              <w:jc w:val="center"/>
              <w:rPr>
                <w:sz w:val="18"/>
                <w:szCs w:val="18"/>
              </w:rPr>
            </w:pPr>
          </w:p>
        </w:tc>
      </w:tr>
      <w:tr w:rsidR="009E0880" w:rsidRPr="00840C4D" w14:paraId="465656EE"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09F31C8C"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监理单位</w:t>
            </w:r>
          </w:p>
        </w:tc>
        <w:tc>
          <w:tcPr>
            <w:tcW w:w="2973" w:type="dxa"/>
            <w:gridSpan w:val="2"/>
            <w:tcBorders>
              <w:top w:val="single" w:sz="4" w:space="0" w:color="auto"/>
              <w:left w:val="single" w:sz="4" w:space="0" w:color="auto"/>
              <w:bottom w:val="nil"/>
              <w:right w:val="nil"/>
            </w:tcBorders>
            <w:shd w:val="clear" w:color="auto" w:fill="FFFFFF"/>
            <w:vAlign w:val="center"/>
          </w:tcPr>
          <w:p w14:paraId="4E9ACB6C"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237AE0A7"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总监理工程师</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3C092828" w14:textId="77777777" w:rsidR="009E0880" w:rsidRPr="00840C4D" w:rsidRDefault="009E0880" w:rsidP="008E262A">
            <w:pPr>
              <w:spacing w:line="300" w:lineRule="exact"/>
              <w:jc w:val="center"/>
              <w:rPr>
                <w:sz w:val="18"/>
                <w:szCs w:val="18"/>
              </w:rPr>
            </w:pPr>
          </w:p>
        </w:tc>
      </w:tr>
      <w:tr w:rsidR="009E0880" w:rsidRPr="00840C4D" w14:paraId="559C6CC8"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7951BE7A"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施工依据标准</w:t>
            </w:r>
          </w:p>
        </w:tc>
        <w:tc>
          <w:tcPr>
            <w:tcW w:w="2973" w:type="dxa"/>
            <w:gridSpan w:val="2"/>
            <w:tcBorders>
              <w:top w:val="single" w:sz="4" w:space="0" w:color="auto"/>
              <w:left w:val="single" w:sz="4" w:space="0" w:color="auto"/>
              <w:bottom w:val="nil"/>
              <w:right w:val="nil"/>
            </w:tcBorders>
            <w:shd w:val="clear" w:color="auto" w:fill="FFFFFF"/>
            <w:vAlign w:val="center"/>
          </w:tcPr>
          <w:p w14:paraId="50053C3D"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73E4DBFB"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分包单位负责人</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2DD814A3" w14:textId="77777777" w:rsidR="009E0880" w:rsidRPr="00840C4D" w:rsidRDefault="009E0880" w:rsidP="008E262A">
            <w:pPr>
              <w:spacing w:line="300" w:lineRule="exact"/>
              <w:jc w:val="center"/>
              <w:rPr>
                <w:sz w:val="18"/>
                <w:szCs w:val="18"/>
              </w:rPr>
            </w:pPr>
          </w:p>
        </w:tc>
      </w:tr>
      <w:tr w:rsidR="009E0880" w:rsidRPr="00840C4D" w14:paraId="3A7BA4D0"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6D061E01"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9"/>
                <w:rFonts w:ascii="宋体" w:eastAsia="宋体" w:hAnsi="宋体" w:cs="宋体" w:hint="eastAsia"/>
                <w:b w:val="0"/>
                <w:bCs w:val="0"/>
                <w:sz w:val="18"/>
                <w:szCs w:val="18"/>
                <w:lang w:val="zh-CN"/>
              </w:rPr>
              <w:t>主</w:t>
            </w:r>
            <w:r w:rsidRPr="00AB7F70">
              <w:rPr>
                <w:rStyle w:val="MSGENFONTSTYLENAMETEMPLATEROLENUMBERMSGENFONTSTYLENAMEBYROLETEXT2MSGENFONTSTYLEMODIFERSIZE8511"/>
                <w:rFonts w:ascii="宋体" w:eastAsia="宋体" w:hAnsi="宋体" w:cs="宋体" w:hint="eastAsia"/>
                <w:b w:val="0"/>
                <w:bCs w:val="0"/>
                <w:sz w:val="18"/>
                <w:szCs w:val="18"/>
                <w:lang w:val="zh-CN"/>
              </w:rPr>
              <w:t>控项目</w:t>
            </w:r>
          </w:p>
        </w:tc>
        <w:tc>
          <w:tcPr>
            <w:tcW w:w="1414" w:type="dxa"/>
            <w:tcBorders>
              <w:top w:val="single" w:sz="4" w:space="0" w:color="auto"/>
              <w:left w:val="single" w:sz="4" w:space="0" w:color="auto"/>
              <w:bottom w:val="nil"/>
              <w:right w:val="nil"/>
            </w:tcBorders>
            <w:shd w:val="clear" w:color="auto" w:fill="FFFFFF"/>
            <w:vAlign w:val="center"/>
          </w:tcPr>
          <w:p w14:paraId="1EB9F50A"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9"/>
                <w:rFonts w:ascii="宋体" w:eastAsia="宋体" w:hAnsi="宋体" w:cs="宋体"/>
                <w:b w:val="0"/>
                <w:bCs w:val="0"/>
                <w:sz w:val="18"/>
                <w:szCs w:val="18"/>
                <w:lang w:val="zh-CN" w:eastAsia="zh-CN"/>
              </w:rPr>
            </w:pPr>
            <w:r w:rsidRPr="00AB7F70">
              <w:rPr>
                <w:rStyle w:val="MSGENFONTSTYLENAMETEMPLATEROLENUMBERMSGENFONTSTYLENAMEBYROLETEXT2MSGENFONTSTYLEMODIFERSIZE8510"/>
                <w:rFonts w:ascii="宋体" w:eastAsia="宋体" w:hAnsi="宋体" w:cs="宋体" w:hint="eastAsia"/>
                <w:b w:val="0"/>
                <w:bCs w:val="0"/>
                <w:lang w:val="zh-CN" w:eastAsia="zh-CN"/>
              </w:rPr>
              <w:t>合格质量</w:t>
            </w:r>
            <w:r w:rsidRPr="00AB7F70">
              <w:rPr>
                <w:rStyle w:val="MSGENFONTSTYLENAMETEMPLATEROLENUMBERMSGENFONTSTYLENAMEBYROLETEXT2MSGENFONTSTYLEMODIFERSIZE859"/>
                <w:rFonts w:ascii="宋体" w:eastAsia="宋体" w:hAnsi="宋体" w:cs="宋体" w:hint="eastAsia"/>
                <w:b w:val="0"/>
                <w:bCs w:val="0"/>
                <w:sz w:val="18"/>
                <w:szCs w:val="18"/>
                <w:lang w:val="zh-CN" w:eastAsia="zh-CN"/>
              </w:rPr>
              <w:t>标准</w:t>
            </w:r>
          </w:p>
          <w:p w14:paraId="5EFA5108"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AB7F70">
              <w:rPr>
                <w:rStyle w:val="MSGENFONTSTYLENAMETEMPLATEROLENUMBERMSGENFONTSTYLENAMEBYROLETEXT2MSGENFONTSTYLEMODIFERSIZE8510"/>
                <w:rFonts w:ascii="宋体" w:eastAsia="宋体" w:hAnsi="宋体" w:cs="宋体"/>
                <w:b w:val="0"/>
                <w:bCs w:val="0"/>
                <w:lang w:val="zh-CN" w:eastAsia="zh-CN"/>
              </w:rPr>
              <w:t>(</w:t>
            </w:r>
            <w:r w:rsidRPr="00AB7F70">
              <w:rPr>
                <w:rStyle w:val="MSGENFONTSTYLENAMETEMPLATEROLENUMBERMSGENFONTSTYLENAMEBYROLETEXT2MSGENFONTSTYLEMODIFERSIZE8510"/>
                <w:rFonts w:ascii="宋体" w:eastAsia="宋体" w:hAnsi="宋体" w:cs="宋体" w:hint="eastAsia"/>
                <w:b w:val="0"/>
                <w:bCs w:val="0"/>
                <w:lang w:val="zh-CN" w:eastAsia="zh-CN"/>
              </w:rPr>
              <w:t>按本</w:t>
            </w:r>
            <w:r w:rsidR="00CA3946">
              <w:rPr>
                <w:rStyle w:val="MSGENFONTSTYLENAMETEMPLATEROLENUMBERMSGENFONTSTYLENAMEBYROLETEXT2MSGENFONTSTYLEMODIFERSIZE8510"/>
                <w:rFonts w:ascii="宋体" w:eastAsia="宋体" w:hAnsi="宋体" w:cs="宋体" w:hint="eastAsia"/>
                <w:b w:val="0"/>
                <w:bCs w:val="0"/>
                <w:lang w:val="zh-CN" w:eastAsia="zh-CN"/>
              </w:rPr>
              <w:t>标准</w:t>
            </w:r>
            <w:r w:rsidRPr="00AB7F70">
              <w:rPr>
                <w:rStyle w:val="MSGENFONTSTYLENAMETEMPLATEROLENUMBERMSGENFONTSTYLENAMEBYROLETEXT2MSGENFONTSTYLEMODIFERSIZE8510"/>
                <w:rFonts w:ascii="宋体" w:eastAsia="宋体" w:hAnsi="宋体" w:cs="宋体" w:hint="eastAsia"/>
                <w:b w:val="0"/>
                <w:bCs w:val="0"/>
                <w:lang w:val="zh-CN" w:eastAsia="zh-CN"/>
              </w:rPr>
              <w:t>）</w:t>
            </w:r>
          </w:p>
        </w:tc>
        <w:tc>
          <w:tcPr>
            <w:tcW w:w="1559" w:type="dxa"/>
            <w:tcBorders>
              <w:top w:val="single" w:sz="4" w:space="0" w:color="auto"/>
              <w:left w:val="single" w:sz="4" w:space="0" w:color="auto"/>
              <w:bottom w:val="nil"/>
              <w:right w:val="nil"/>
            </w:tcBorders>
            <w:shd w:val="clear" w:color="auto" w:fill="FFFFFF"/>
            <w:vAlign w:val="center"/>
          </w:tcPr>
          <w:p w14:paraId="440375ED"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840C4D">
              <w:rPr>
                <w:rStyle w:val="MSGENFONTSTYLENAMETEMPLATEROLENUMBERMSGENFONTSTYLENAMEBYROLETEXT2MSGENFONTSTYLEMODIFERSIZE859"/>
                <w:rFonts w:ascii="宋体" w:eastAsia="宋体" w:hAnsi="宋体" w:cs="宋体" w:hint="eastAsia"/>
                <w:b w:val="0"/>
                <w:bCs w:val="0"/>
                <w:sz w:val="18"/>
                <w:szCs w:val="18"/>
                <w:lang w:val="zh-CN" w:eastAsia="zh-CN"/>
              </w:rPr>
              <w:t>施工</w:t>
            </w: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单位检验评定记录或结果</w:t>
            </w:r>
          </w:p>
        </w:tc>
        <w:tc>
          <w:tcPr>
            <w:tcW w:w="1843" w:type="dxa"/>
            <w:tcBorders>
              <w:top w:val="single" w:sz="4" w:space="0" w:color="auto"/>
              <w:left w:val="single" w:sz="4" w:space="0" w:color="auto"/>
              <w:bottom w:val="nil"/>
              <w:right w:val="nil"/>
            </w:tcBorders>
            <w:shd w:val="clear" w:color="auto" w:fill="FFFFFF"/>
            <w:vAlign w:val="center"/>
          </w:tcPr>
          <w:p w14:paraId="53CFCCA7" w14:textId="77777777" w:rsidR="009E0880" w:rsidRPr="00840C4D"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9"/>
                <w:rFonts w:ascii="宋体" w:eastAsia="宋体" w:hAnsi="宋体" w:cs="Times New Roman"/>
                <w:b w:val="0"/>
                <w:bCs w:val="0"/>
                <w:sz w:val="18"/>
                <w:szCs w:val="18"/>
                <w:lang w:val="zh-CN" w:eastAsia="zh-CN"/>
              </w:rPr>
            </w:pP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监理（建设</w:t>
            </w:r>
            <w:r w:rsidRPr="00367722">
              <w:rPr>
                <w:rStyle w:val="MSGENFONTSTYLENAMETEMPLATEROLENUMBERMSGENFONTSTYLENAMEBYROLETEXT2MSGENFONTSTYLEMODIFERSIZE8511"/>
                <w:rFonts w:ascii="宋体" w:eastAsia="宋体" w:hAnsi="宋体" w:cs="宋体" w:hint="eastAsia"/>
                <w:b w:val="0"/>
                <w:bCs w:val="0"/>
                <w:sz w:val="18"/>
                <w:szCs w:val="18"/>
                <w:lang w:eastAsia="zh-CN"/>
              </w:rPr>
              <w:t>）</w:t>
            </w:r>
            <w:r w:rsidRPr="00840C4D">
              <w:rPr>
                <w:rStyle w:val="MSGENFONTSTYLENAMETEMPLATEROLENUMBERMSGENFONTSTYLENAMEBYROLETEXT2MSGENFONTSTYLEMODIFERSIZE859"/>
                <w:rFonts w:ascii="宋体" w:eastAsia="宋体" w:hAnsi="宋体" w:cs="宋体" w:hint="eastAsia"/>
                <w:b w:val="0"/>
                <w:bCs w:val="0"/>
                <w:sz w:val="18"/>
                <w:szCs w:val="18"/>
                <w:lang w:val="zh-CN" w:eastAsia="zh-CN"/>
              </w:rPr>
              <w:t>单位</w:t>
            </w:r>
          </w:p>
          <w:p w14:paraId="65EB0E6A"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检验评定记录或结果</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0594D9FE"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r w:rsidRPr="00840C4D">
              <w:rPr>
                <w:rStyle w:val="MSGENFONTSTYLENAMETEMPLATEROLENUMBERMSGENFONTSTYLENAMEBYROLETEXT2MSGENFONTSTYLEMODIFERSIZE8511"/>
                <w:rFonts w:eastAsia="宋体" w:hAnsi="等线" w:cs="宋体" w:hint="eastAsia"/>
                <w:b w:val="0"/>
                <w:bCs w:val="0"/>
                <w:sz w:val="18"/>
                <w:szCs w:val="18"/>
                <w:lang w:val="zh-CN"/>
              </w:rPr>
              <w:t>备注</w:t>
            </w:r>
          </w:p>
        </w:tc>
      </w:tr>
      <w:tr w:rsidR="009E0880" w:rsidRPr="00840C4D" w14:paraId="22852E13"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346E9A9A"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NAMEArialUnicodeMS4"/>
                <w:rFonts w:ascii="宋体" w:eastAsia="宋体" w:hAnsi="宋体" w:cs="Times New Roman"/>
                <w:sz w:val="18"/>
                <w:szCs w:val="18"/>
                <w:lang w:val="zh-CN"/>
              </w:rPr>
              <w:t>1</w:t>
            </w:r>
          </w:p>
        </w:tc>
        <w:tc>
          <w:tcPr>
            <w:tcW w:w="1279" w:type="dxa"/>
            <w:tcBorders>
              <w:top w:val="single" w:sz="4" w:space="0" w:color="auto"/>
              <w:left w:val="single" w:sz="4" w:space="0" w:color="auto"/>
              <w:bottom w:val="nil"/>
              <w:right w:val="nil"/>
            </w:tcBorders>
            <w:shd w:val="clear" w:color="auto" w:fill="FFFFFF"/>
            <w:vAlign w:val="center"/>
          </w:tcPr>
          <w:p w14:paraId="122DD406"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钢丝绳</w:t>
            </w:r>
          </w:p>
        </w:tc>
        <w:tc>
          <w:tcPr>
            <w:tcW w:w="1414" w:type="dxa"/>
            <w:tcBorders>
              <w:top w:val="single" w:sz="4" w:space="0" w:color="auto"/>
              <w:left w:val="single" w:sz="4" w:space="0" w:color="auto"/>
              <w:bottom w:val="single" w:sz="4" w:space="0" w:color="auto"/>
              <w:right w:val="nil"/>
            </w:tcBorders>
            <w:shd w:val="clear" w:color="auto" w:fill="FFFFFF"/>
            <w:vAlign w:val="center"/>
          </w:tcPr>
          <w:p w14:paraId="032BA800"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AB7F70">
              <w:rPr>
                <w:rStyle w:val="MSGENFONTSTYLENAMETEMPLATEROLENUMBERMSGENFONTSTYLENAMEBYROLETEXT2MSGENFONTSTYLEMODIFERSIZE8511"/>
                <w:rFonts w:ascii="宋体" w:eastAsia="宋体" w:hAnsi="宋体" w:cs="宋体"/>
                <w:b w:val="0"/>
                <w:bCs w:val="0"/>
                <w:sz w:val="18"/>
                <w:szCs w:val="18"/>
                <w:lang w:val="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4</w:t>
            </w:r>
            <w:r w:rsidRPr="00AB7F70">
              <w:rPr>
                <w:rStyle w:val="MSGENFONTSTYLENAMETEMPLATEROLENUMBERMSGENFONTSTYLENAMEBYROLETEXT2MSGENFONTSTYLEMODIFERSIZE8511"/>
                <w:rFonts w:ascii="宋体" w:eastAsia="宋体" w:hAnsi="宋体" w:cs="宋体"/>
                <w:b w:val="0"/>
                <w:bCs w:val="0"/>
                <w:sz w:val="18"/>
                <w:szCs w:val="18"/>
                <w:lang w:val="zh-CN"/>
              </w:rPr>
              <w:t>.1</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vAlign w:val="center"/>
          </w:tcPr>
          <w:p w14:paraId="3CD8B5DB"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60C572B1" w14:textId="77777777" w:rsidR="009E0880" w:rsidRPr="00840C4D" w:rsidRDefault="009E0880" w:rsidP="008E262A">
            <w:pPr>
              <w:spacing w:line="300" w:lineRule="exact"/>
              <w:jc w:val="center"/>
              <w:rPr>
                <w:sz w:val="18"/>
                <w:szCs w:val="18"/>
              </w:rPr>
            </w:pPr>
          </w:p>
        </w:tc>
        <w:tc>
          <w:tcPr>
            <w:tcW w:w="1437" w:type="dxa"/>
            <w:tcBorders>
              <w:top w:val="single" w:sz="4" w:space="0" w:color="auto"/>
              <w:left w:val="single" w:sz="4" w:space="0" w:color="auto"/>
              <w:bottom w:val="nil"/>
              <w:right w:val="single" w:sz="4" w:space="0" w:color="auto"/>
            </w:tcBorders>
            <w:shd w:val="clear" w:color="auto" w:fill="FFFFFF"/>
            <w:vAlign w:val="center"/>
          </w:tcPr>
          <w:p w14:paraId="11CDE2DF" w14:textId="77777777" w:rsidR="009E0880" w:rsidRPr="00840C4D" w:rsidRDefault="009E0880" w:rsidP="008E262A">
            <w:pPr>
              <w:spacing w:line="300" w:lineRule="exact"/>
              <w:jc w:val="center"/>
              <w:rPr>
                <w:sz w:val="18"/>
                <w:szCs w:val="18"/>
              </w:rPr>
            </w:pPr>
          </w:p>
        </w:tc>
      </w:tr>
      <w:tr w:rsidR="009E0880" w:rsidRPr="00840C4D" w14:paraId="355EC7B2"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6A45570E"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6"/>
                <w:rFonts w:ascii="宋体" w:eastAsia="宋体" w:hAnsi="宋体"/>
                <w:sz w:val="18"/>
                <w:szCs w:val="18"/>
                <w:lang w:val="zh-CN"/>
              </w:rPr>
              <w:t>2</w:t>
            </w:r>
          </w:p>
        </w:tc>
        <w:tc>
          <w:tcPr>
            <w:tcW w:w="1279" w:type="dxa"/>
            <w:vMerge w:val="restart"/>
            <w:tcBorders>
              <w:top w:val="single" w:sz="4" w:space="0" w:color="auto"/>
              <w:left w:val="single" w:sz="4" w:space="0" w:color="auto"/>
              <w:right w:val="nil"/>
            </w:tcBorders>
            <w:shd w:val="clear" w:color="auto" w:fill="FFFFFF"/>
            <w:vAlign w:val="center"/>
          </w:tcPr>
          <w:p w14:paraId="0129B138"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绝缘子</w:t>
            </w:r>
          </w:p>
        </w:tc>
        <w:tc>
          <w:tcPr>
            <w:tcW w:w="1414" w:type="dxa"/>
            <w:tcBorders>
              <w:top w:val="single" w:sz="4" w:space="0" w:color="auto"/>
              <w:left w:val="single" w:sz="4" w:space="0" w:color="auto"/>
              <w:right w:val="nil"/>
            </w:tcBorders>
            <w:shd w:val="clear" w:color="auto" w:fill="FFFFFF"/>
            <w:vAlign w:val="center"/>
          </w:tcPr>
          <w:p w14:paraId="378071DC" w14:textId="77777777" w:rsidR="009E0880" w:rsidRPr="00367722"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367722">
              <w:rPr>
                <w:rStyle w:val="MSGENFONTSTYLENAMETEMPLATEROLENUMBERMSGENFONTSTYLENAMEBYROLETEXT2MSGENFONTSTYLEMODIFERSIZE8515"/>
                <w:rFonts w:ascii="宋体" w:eastAsia="宋体" w:hAnsi="宋体"/>
                <w:color w:val="000000"/>
                <w:sz w:val="18"/>
                <w:szCs w:val="18"/>
              </w:rPr>
              <w:t>4.</w:t>
            </w:r>
            <w:r w:rsidRPr="00AB7F70">
              <w:rPr>
                <w:rStyle w:val="MSGENFONTSTYLENAMETEMPLATEROLENUMBERMSGENFONTSTYLENAMEBYROLETEXT2MSGENFONTSTYLEMODIFERSIZE8515"/>
                <w:rFonts w:ascii="宋体" w:eastAsia="宋体" w:hAnsi="宋体" w:hint="eastAsia"/>
                <w:color w:val="000000"/>
                <w:sz w:val="18"/>
                <w:szCs w:val="18"/>
                <w:lang w:val="zh-CN" w:eastAsia="zh-CN"/>
              </w:rPr>
              <w:t>6</w:t>
            </w:r>
            <w:r w:rsidRPr="00AB7F70">
              <w:rPr>
                <w:rStyle w:val="MSGENFONTSTYLENAMETEMPLATEROLENUMBERMSGENFONTSTYLENAMEBYROLETEXT2MSGENFONTSTYLEMODIFERSIZE8515"/>
                <w:rFonts w:ascii="宋体" w:eastAsia="宋体" w:hAnsi="宋体"/>
                <w:color w:val="000000"/>
                <w:sz w:val="18"/>
                <w:szCs w:val="18"/>
                <w:lang w:val="zh-CN"/>
              </w:rPr>
              <w:t>.1</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559CC775"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7A9CC431" w14:textId="77777777" w:rsidR="009E0880" w:rsidRPr="00840C4D" w:rsidRDefault="009E0880" w:rsidP="008E262A">
            <w:pPr>
              <w:spacing w:line="300" w:lineRule="exact"/>
              <w:jc w:val="center"/>
              <w:rPr>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6B1F9332" w14:textId="77777777" w:rsidR="009E0880" w:rsidRPr="00840C4D" w:rsidRDefault="009E0880" w:rsidP="008E262A">
            <w:pPr>
              <w:spacing w:line="300" w:lineRule="exact"/>
              <w:jc w:val="center"/>
              <w:rPr>
                <w:sz w:val="18"/>
                <w:szCs w:val="18"/>
              </w:rPr>
            </w:pPr>
          </w:p>
        </w:tc>
      </w:tr>
      <w:tr w:rsidR="009E0880" w:rsidRPr="00840C4D" w14:paraId="1F5642BA" w14:textId="77777777" w:rsidTr="008E262A">
        <w:trPr>
          <w:trHeight w:val="227"/>
          <w:jc w:val="center"/>
        </w:trPr>
        <w:tc>
          <w:tcPr>
            <w:tcW w:w="432" w:type="dxa"/>
            <w:vMerge/>
            <w:tcBorders>
              <w:top w:val="single" w:sz="4" w:space="0" w:color="auto"/>
              <w:left w:val="single" w:sz="4" w:space="0" w:color="auto"/>
              <w:right w:val="nil"/>
            </w:tcBorders>
            <w:shd w:val="clear" w:color="auto" w:fill="FFFFFF"/>
            <w:vAlign w:val="center"/>
          </w:tcPr>
          <w:p w14:paraId="101FCC1D"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6"/>
                <w:rFonts w:ascii="宋体" w:eastAsia="宋体" w:hAnsi="宋体"/>
                <w:sz w:val="18"/>
                <w:szCs w:val="18"/>
                <w:lang w:val="zh-CN"/>
              </w:rPr>
            </w:pPr>
          </w:p>
        </w:tc>
        <w:tc>
          <w:tcPr>
            <w:tcW w:w="1279" w:type="dxa"/>
            <w:vMerge/>
            <w:tcBorders>
              <w:top w:val="single" w:sz="4" w:space="0" w:color="auto"/>
              <w:left w:val="single" w:sz="4" w:space="0" w:color="auto"/>
              <w:right w:val="nil"/>
            </w:tcBorders>
            <w:shd w:val="clear" w:color="auto" w:fill="FFFFFF"/>
            <w:vAlign w:val="center"/>
          </w:tcPr>
          <w:p w14:paraId="2EE61CD9"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rPr>
            </w:pPr>
          </w:p>
        </w:tc>
        <w:tc>
          <w:tcPr>
            <w:tcW w:w="1414" w:type="dxa"/>
            <w:tcBorders>
              <w:left w:val="single" w:sz="4" w:space="0" w:color="auto"/>
              <w:right w:val="nil"/>
            </w:tcBorders>
            <w:shd w:val="clear" w:color="auto" w:fill="FFFFFF"/>
            <w:vAlign w:val="center"/>
          </w:tcPr>
          <w:p w14:paraId="4CED8008"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AB7F70">
              <w:rPr>
                <w:rStyle w:val="MSGENFONTSTYLENAMETEMPLATEROLENUMBERMSGENFONTSTYLENAMEBYROLETEXT2MSGENFONTSTYLEMODIFERSIZE8511"/>
                <w:rFonts w:ascii="宋体" w:eastAsia="宋体" w:hAnsi="宋体" w:cs="宋体"/>
                <w:b w:val="0"/>
                <w:bCs w:val="0"/>
                <w:sz w:val="18"/>
                <w:szCs w:val="18"/>
                <w:lang w:val="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6</w:t>
            </w:r>
            <w:r w:rsidRPr="00AB7F70">
              <w:rPr>
                <w:rStyle w:val="MSGENFONTSTYLENAMETEMPLATEROLENUMBERMSGENFONTSTYLENAMEBYROLETEXT2MSGENFONTSTYLEMODIFERSIZE8511"/>
                <w:rFonts w:ascii="宋体" w:eastAsia="宋体" w:hAnsi="宋体" w:cs="宋体"/>
                <w:b w:val="0"/>
                <w:bCs w:val="0"/>
                <w:sz w:val="18"/>
                <w:szCs w:val="18"/>
                <w:lang w:val="zh-CN"/>
              </w:rPr>
              <w:t>.2</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E558C85"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42FCAD72" w14:textId="77777777" w:rsidR="009E0880" w:rsidRPr="00840C4D" w:rsidRDefault="009E0880" w:rsidP="008E262A">
            <w:pPr>
              <w:spacing w:line="300" w:lineRule="exact"/>
              <w:jc w:val="center"/>
              <w:rPr>
                <w:rStyle w:val="MSGENFONTSTYLENAMETEMPLATEROLENUMBERMSGENFONTSTYLENAMEBYROLETEXT2MSGENFONTSTYLEMODIFERSIZE8511"/>
                <w:rFonts w:eastAsia="宋体"/>
                <w:b w:val="0"/>
                <w:bCs w:val="0"/>
                <w:color w:val="000000"/>
                <w:sz w:val="18"/>
                <w:szCs w:val="18"/>
                <w:lang w:val="zh-CN"/>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7296D42A" w14:textId="77777777" w:rsidR="009E0880" w:rsidRPr="00840C4D" w:rsidRDefault="009E0880" w:rsidP="008E262A">
            <w:pPr>
              <w:spacing w:line="300" w:lineRule="exact"/>
              <w:jc w:val="center"/>
              <w:rPr>
                <w:sz w:val="18"/>
                <w:szCs w:val="18"/>
              </w:rPr>
            </w:pPr>
          </w:p>
        </w:tc>
      </w:tr>
      <w:tr w:rsidR="009E0880" w:rsidRPr="00840C4D" w14:paraId="52360750"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4B4A8999"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6"/>
                <w:rFonts w:ascii="宋体" w:eastAsia="宋体" w:hAnsi="宋体"/>
                <w:sz w:val="18"/>
                <w:szCs w:val="18"/>
                <w:lang w:val="zh-CN"/>
              </w:rPr>
            </w:pPr>
          </w:p>
        </w:tc>
        <w:tc>
          <w:tcPr>
            <w:tcW w:w="1279" w:type="dxa"/>
            <w:vMerge/>
            <w:tcBorders>
              <w:left w:val="single" w:sz="4" w:space="0" w:color="auto"/>
              <w:bottom w:val="nil"/>
              <w:right w:val="nil"/>
            </w:tcBorders>
            <w:shd w:val="clear" w:color="auto" w:fill="FFFFFF"/>
            <w:vAlign w:val="center"/>
          </w:tcPr>
          <w:p w14:paraId="058D9CFC"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rPr>
            </w:pPr>
          </w:p>
        </w:tc>
        <w:tc>
          <w:tcPr>
            <w:tcW w:w="1414" w:type="dxa"/>
            <w:tcBorders>
              <w:left w:val="single" w:sz="4" w:space="0" w:color="auto"/>
              <w:bottom w:val="single" w:sz="4" w:space="0" w:color="auto"/>
              <w:right w:val="nil"/>
            </w:tcBorders>
            <w:shd w:val="clear" w:color="auto" w:fill="FFFFFF"/>
            <w:vAlign w:val="center"/>
          </w:tcPr>
          <w:p w14:paraId="24CC2054"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AB7F70">
              <w:rPr>
                <w:rStyle w:val="MSGENFONTSTYLENAMETEMPLATEROLENUMBERMSGENFONTSTYLENAMEBYROLETEXT2MSGENFONTSTYLEMODIFERSIZE8511"/>
                <w:rFonts w:ascii="宋体" w:eastAsia="宋体" w:hAnsi="宋体" w:cs="宋体"/>
                <w:b w:val="0"/>
                <w:bCs w:val="0"/>
                <w:sz w:val="18"/>
                <w:szCs w:val="18"/>
                <w:lang w:val="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6</w:t>
            </w:r>
            <w:r w:rsidRPr="00AB7F70">
              <w:rPr>
                <w:rStyle w:val="MSGENFONTSTYLENAMETEMPLATEROLENUMBERMSGENFONTSTYLENAMEBYROLETEXT2MSGENFONTSTYLEMODIFERSIZE8511"/>
                <w:rFonts w:ascii="宋体" w:eastAsia="宋体" w:hAnsi="宋体" w:cs="宋体"/>
                <w:b w:val="0"/>
                <w:bCs w:val="0"/>
                <w:sz w:val="18"/>
                <w:szCs w:val="18"/>
                <w:lang w:val="zh-CN"/>
              </w:rPr>
              <w:t>.3</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bottom w:val="nil"/>
              <w:right w:val="nil"/>
            </w:tcBorders>
            <w:shd w:val="clear" w:color="auto" w:fill="FFFFFF"/>
            <w:vAlign w:val="center"/>
          </w:tcPr>
          <w:p w14:paraId="4600F382"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843" w:type="dxa"/>
            <w:tcBorders>
              <w:top w:val="single" w:sz="4" w:space="0" w:color="auto"/>
              <w:left w:val="single" w:sz="4" w:space="0" w:color="auto"/>
              <w:bottom w:val="nil"/>
              <w:right w:val="nil"/>
            </w:tcBorders>
            <w:shd w:val="clear" w:color="auto" w:fill="FFFFFF"/>
            <w:vAlign w:val="center"/>
          </w:tcPr>
          <w:p w14:paraId="2D8A9686" w14:textId="77777777" w:rsidR="009E0880" w:rsidRPr="00840C4D" w:rsidRDefault="009E0880" w:rsidP="008E262A">
            <w:pPr>
              <w:spacing w:line="300" w:lineRule="exact"/>
              <w:jc w:val="center"/>
              <w:rPr>
                <w:rStyle w:val="MSGENFONTSTYLENAMETEMPLATEROLENUMBERMSGENFONTSTYLENAMEBYROLETEXT2MSGENFONTSTYLEMODIFERSIZE8511"/>
                <w:rFonts w:eastAsia="宋体"/>
                <w:b w:val="0"/>
                <w:bCs w:val="0"/>
                <w:color w:val="000000"/>
                <w:sz w:val="18"/>
                <w:szCs w:val="18"/>
                <w:lang w:val="zh-CN"/>
              </w:rPr>
            </w:pPr>
          </w:p>
        </w:tc>
        <w:tc>
          <w:tcPr>
            <w:tcW w:w="1437" w:type="dxa"/>
            <w:tcBorders>
              <w:top w:val="single" w:sz="4" w:space="0" w:color="auto"/>
              <w:left w:val="single" w:sz="4" w:space="0" w:color="auto"/>
              <w:bottom w:val="nil"/>
              <w:right w:val="single" w:sz="4" w:space="0" w:color="auto"/>
            </w:tcBorders>
            <w:shd w:val="clear" w:color="auto" w:fill="FFFFFF"/>
            <w:vAlign w:val="center"/>
          </w:tcPr>
          <w:p w14:paraId="38BD536B" w14:textId="77777777" w:rsidR="009E0880" w:rsidRPr="00840C4D" w:rsidRDefault="009E0880" w:rsidP="008E262A">
            <w:pPr>
              <w:spacing w:line="300" w:lineRule="exact"/>
              <w:jc w:val="center"/>
              <w:rPr>
                <w:sz w:val="18"/>
                <w:szCs w:val="18"/>
              </w:rPr>
            </w:pPr>
          </w:p>
        </w:tc>
      </w:tr>
      <w:tr w:rsidR="009E0880" w:rsidRPr="00840C4D" w14:paraId="6B095D2A"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7DC360ED"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NAMEArialUnicodeMS3"/>
                <w:rFonts w:ascii="宋体" w:eastAsia="宋体" w:hAnsi="宋体" w:cs="Times New Roman"/>
                <w:sz w:val="18"/>
                <w:szCs w:val="18"/>
                <w:lang w:val="zh-CN"/>
              </w:rPr>
              <w:t>3</w:t>
            </w:r>
          </w:p>
        </w:tc>
        <w:tc>
          <w:tcPr>
            <w:tcW w:w="1279" w:type="dxa"/>
            <w:tcBorders>
              <w:top w:val="single" w:sz="4" w:space="0" w:color="auto"/>
              <w:left w:val="single" w:sz="4" w:space="0" w:color="auto"/>
              <w:bottom w:val="nil"/>
              <w:right w:val="nil"/>
            </w:tcBorders>
            <w:shd w:val="clear" w:color="auto" w:fill="FFFFFF"/>
            <w:vAlign w:val="center"/>
          </w:tcPr>
          <w:p w14:paraId="4B6A4E45"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天线材料</w:t>
            </w:r>
          </w:p>
        </w:tc>
        <w:tc>
          <w:tcPr>
            <w:tcW w:w="1414" w:type="dxa"/>
            <w:tcBorders>
              <w:top w:val="single" w:sz="4" w:space="0" w:color="auto"/>
              <w:left w:val="single" w:sz="4" w:space="0" w:color="auto"/>
              <w:bottom w:val="single" w:sz="4" w:space="0" w:color="auto"/>
              <w:right w:val="nil"/>
            </w:tcBorders>
            <w:shd w:val="clear" w:color="auto" w:fill="FFFFFF"/>
            <w:vAlign w:val="center"/>
          </w:tcPr>
          <w:p w14:paraId="484995BE"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AB7F70">
              <w:rPr>
                <w:rStyle w:val="MSGENFONTSTYLENAMETEMPLATEROLENUMBERMSGENFONTSTYLENAMEBYROLETEXT2MSGENFONTSTYLEMODIFERSIZE8511"/>
                <w:rFonts w:ascii="宋体" w:eastAsia="宋体" w:hAnsi="宋体" w:cs="宋体"/>
                <w:b w:val="0"/>
                <w:bCs w:val="0"/>
                <w:sz w:val="18"/>
                <w:szCs w:val="18"/>
                <w:lang w:val="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7</w:t>
            </w:r>
            <w:r w:rsidRPr="00AB7F70">
              <w:rPr>
                <w:rStyle w:val="MSGENFONTSTYLENAMETEMPLATEROLENUMBERMSGENFONTSTYLENAMEBYROLETEXT2MSGENFONTSTYLEMODIFERSIZE8511"/>
                <w:rFonts w:ascii="宋体" w:eastAsia="宋体" w:hAnsi="宋体" w:cs="宋体"/>
                <w:b w:val="0"/>
                <w:bCs w:val="0"/>
                <w:sz w:val="18"/>
                <w:szCs w:val="18"/>
                <w:lang w:val="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rPr>
              <w:t>1条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A026A59"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59B6A761"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4F402647"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r>
      <w:tr w:rsidR="009E0880" w:rsidRPr="00840C4D" w14:paraId="44F01FA8"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6147F942"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5"/>
                <w:rFonts w:ascii="宋体" w:eastAsia="宋体" w:hAnsi="宋体" w:cs="Times New Roman"/>
                <w:color w:val="000000"/>
                <w:sz w:val="18"/>
                <w:szCs w:val="18"/>
                <w:lang w:val="zh-CN"/>
              </w:rPr>
              <w:t>4</w:t>
            </w:r>
          </w:p>
        </w:tc>
        <w:tc>
          <w:tcPr>
            <w:tcW w:w="1279" w:type="dxa"/>
            <w:vMerge w:val="restart"/>
            <w:tcBorders>
              <w:top w:val="single" w:sz="4" w:space="0" w:color="auto"/>
              <w:left w:val="single" w:sz="4" w:space="0" w:color="auto"/>
              <w:right w:val="nil"/>
            </w:tcBorders>
            <w:shd w:val="clear" w:color="auto" w:fill="FFFFFF"/>
            <w:vAlign w:val="center"/>
          </w:tcPr>
          <w:p w14:paraId="2132537D"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天线</w:t>
            </w:r>
          </w:p>
          <w:p w14:paraId="22B99537"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制作安装</w:t>
            </w:r>
          </w:p>
        </w:tc>
        <w:tc>
          <w:tcPr>
            <w:tcW w:w="1414" w:type="dxa"/>
            <w:tcBorders>
              <w:top w:val="single" w:sz="4" w:space="0" w:color="auto"/>
              <w:left w:val="single" w:sz="4" w:space="0" w:color="auto"/>
              <w:right w:val="nil"/>
            </w:tcBorders>
            <w:shd w:val="clear" w:color="auto" w:fill="FFFFFF"/>
            <w:vAlign w:val="center"/>
          </w:tcPr>
          <w:p w14:paraId="449E184D"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第6</w:t>
            </w:r>
            <w:r w:rsidRPr="00AB7F70">
              <w:rPr>
                <w:rStyle w:val="MSGENFONTSTYLENAMETEMPLATEROLENUMBERMSGENFONTSTYLENAMEBYROLETEXT2MSGENFONTSTYLEMODIFERSIZE8511"/>
                <w:rFonts w:ascii="宋体" w:eastAsia="宋体" w:hAnsi="宋体" w:cs="宋体"/>
                <w:b w:val="0"/>
                <w:bCs w:val="0"/>
                <w:sz w:val="18"/>
                <w:szCs w:val="18"/>
                <w:lang w:val="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rPr>
              <w:t>2</w:t>
            </w:r>
            <w:r w:rsidRPr="00AB7F70">
              <w:rPr>
                <w:rStyle w:val="MSGENFONTSTYLENAMETEMPLATEROLENUMBERMSGENFONTSTYLENAMEBYROLETEXT2MSGENFONTSTYLEMODIFERSIZE8511"/>
                <w:rFonts w:ascii="宋体" w:eastAsia="宋体" w:hAnsi="宋体" w:cs="宋体"/>
                <w:b w:val="0"/>
                <w:bCs w:val="0"/>
                <w:sz w:val="18"/>
                <w:szCs w:val="18"/>
                <w:lang w:val="zh-CN"/>
              </w:rPr>
              <w:t>.1</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00171A18"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843" w:type="dxa"/>
            <w:tcBorders>
              <w:top w:val="single" w:sz="4" w:space="0" w:color="auto"/>
              <w:left w:val="single" w:sz="4" w:space="0" w:color="auto"/>
              <w:right w:val="nil"/>
            </w:tcBorders>
            <w:shd w:val="clear" w:color="auto" w:fill="FFFFFF"/>
            <w:vAlign w:val="center"/>
          </w:tcPr>
          <w:p w14:paraId="1150AF36"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437" w:type="dxa"/>
            <w:tcBorders>
              <w:top w:val="single" w:sz="4" w:space="0" w:color="auto"/>
              <w:left w:val="single" w:sz="4" w:space="0" w:color="auto"/>
              <w:right w:val="single" w:sz="4" w:space="0" w:color="auto"/>
            </w:tcBorders>
            <w:shd w:val="clear" w:color="auto" w:fill="FFFFFF"/>
            <w:vAlign w:val="center"/>
          </w:tcPr>
          <w:p w14:paraId="5F5E6FB3" w14:textId="77777777" w:rsidR="009E0880" w:rsidRPr="00840C4D" w:rsidRDefault="009E0880" w:rsidP="008E262A">
            <w:pPr>
              <w:spacing w:line="300" w:lineRule="exact"/>
              <w:jc w:val="center"/>
              <w:rPr>
                <w:sz w:val="18"/>
                <w:szCs w:val="18"/>
              </w:rPr>
            </w:pPr>
          </w:p>
        </w:tc>
      </w:tr>
      <w:tr w:rsidR="009E0880" w:rsidRPr="00840C4D" w14:paraId="1117A2FD" w14:textId="77777777" w:rsidTr="008E262A">
        <w:trPr>
          <w:trHeight w:val="227"/>
          <w:jc w:val="center"/>
        </w:trPr>
        <w:tc>
          <w:tcPr>
            <w:tcW w:w="432" w:type="dxa"/>
            <w:vMerge/>
            <w:tcBorders>
              <w:top w:val="single" w:sz="4" w:space="0" w:color="auto"/>
              <w:left w:val="single" w:sz="4" w:space="0" w:color="auto"/>
              <w:right w:val="nil"/>
            </w:tcBorders>
            <w:shd w:val="clear" w:color="auto" w:fill="FFFFFF"/>
            <w:vAlign w:val="center"/>
          </w:tcPr>
          <w:p w14:paraId="4AFB3A6F"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top w:val="single" w:sz="4" w:space="0" w:color="auto"/>
              <w:left w:val="single" w:sz="4" w:space="0" w:color="auto"/>
              <w:right w:val="nil"/>
            </w:tcBorders>
            <w:shd w:val="clear" w:color="auto" w:fill="FFFFFF"/>
            <w:vAlign w:val="center"/>
          </w:tcPr>
          <w:p w14:paraId="22FD9C54"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rPr>
            </w:pPr>
          </w:p>
        </w:tc>
        <w:tc>
          <w:tcPr>
            <w:tcW w:w="1414" w:type="dxa"/>
            <w:tcBorders>
              <w:left w:val="single" w:sz="4" w:space="0" w:color="auto"/>
              <w:right w:val="nil"/>
            </w:tcBorders>
            <w:shd w:val="clear" w:color="auto" w:fill="FFFFFF"/>
            <w:vAlign w:val="center"/>
          </w:tcPr>
          <w:p w14:paraId="7662FA7C"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第6</w:t>
            </w:r>
            <w:r w:rsidRPr="00AB7F70">
              <w:rPr>
                <w:rStyle w:val="MSGENFONTSTYLENAMETEMPLATEROLENUMBERMSGENFONTSTYLENAMEBYROLETEXT2MSGENFONTSTYLEMODIFERSIZE8511"/>
                <w:rFonts w:ascii="宋体" w:eastAsia="宋体" w:hAnsi="宋体" w:cs="宋体"/>
                <w:b w:val="0"/>
                <w:bCs w:val="0"/>
                <w:sz w:val="18"/>
                <w:szCs w:val="18"/>
                <w:lang w:val="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rPr>
              <w:t>2</w:t>
            </w:r>
            <w:r w:rsidRPr="00AB7F70">
              <w:rPr>
                <w:rStyle w:val="MSGENFONTSTYLENAMETEMPLATEROLENUMBERMSGENFONTSTYLENAMEBYROLETEXT2MSGENFONTSTYLEMODIFERSIZE8511"/>
                <w:rFonts w:ascii="宋体" w:eastAsia="宋体" w:hAnsi="宋体" w:cs="宋体"/>
                <w:b w:val="0"/>
                <w:bCs w:val="0"/>
                <w:sz w:val="18"/>
                <w:szCs w:val="18"/>
                <w:lang w:val="zh-CN"/>
              </w:rPr>
              <w:t>.2</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4E305B2F"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843" w:type="dxa"/>
            <w:tcBorders>
              <w:left w:val="single" w:sz="4" w:space="0" w:color="auto"/>
              <w:right w:val="nil"/>
            </w:tcBorders>
            <w:shd w:val="clear" w:color="auto" w:fill="FFFFFF"/>
            <w:vAlign w:val="center"/>
          </w:tcPr>
          <w:p w14:paraId="302708E5"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right w:val="single" w:sz="4" w:space="0" w:color="auto"/>
            </w:tcBorders>
            <w:shd w:val="clear" w:color="auto" w:fill="FFFFFF"/>
            <w:vAlign w:val="center"/>
          </w:tcPr>
          <w:p w14:paraId="648D0577" w14:textId="77777777" w:rsidR="009E0880" w:rsidRPr="00840C4D" w:rsidRDefault="009E0880" w:rsidP="008E262A">
            <w:pPr>
              <w:spacing w:line="300" w:lineRule="exact"/>
              <w:jc w:val="center"/>
              <w:rPr>
                <w:rStyle w:val="MSGENFONTSTYLENAMETEMPLATEROLENUMBERMSGENFONTSTYLENAMEBYROLETEXT2MSGENFONTSTYLEMODIFERSIZE8510"/>
                <w:rFonts w:eastAsia="宋体" w:cs="Times New Roman"/>
                <w:b w:val="0"/>
                <w:bCs w:val="0"/>
                <w:color w:val="000000"/>
                <w:lang w:val="zh-CN"/>
              </w:rPr>
            </w:pPr>
          </w:p>
        </w:tc>
      </w:tr>
      <w:tr w:rsidR="009E0880" w:rsidRPr="00840C4D" w14:paraId="7D326CF0" w14:textId="77777777" w:rsidTr="008E262A">
        <w:trPr>
          <w:trHeight w:val="227"/>
          <w:jc w:val="center"/>
        </w:trPr>
        <w:tc>
          <w:tcPr>
            <w:tcW w:w="432" w:type="dxa"/>
            <w:vMerge/>
            <w:tcBorders>
              <w:left w:val="single" w:sz="4" w:space="0" w:color="auto"/>
              <w:right w:val="nil"/>
            </w:tcBorders>
            <w:shd w:val="clear" w:color="auto" w:fill="FFFFFF"/>
            <w:vAlign w:val="center"/>
          </w:tcPr>
          <w:p w14:paraId="52D487F2"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left w:val="single" w:sz="4" w:space="0" w:color="auto"/>
              <w:right w:val="nil"/>
            </w:tcBorders>
            <w:shd w:val="clear" w:color="auto" w:fill="FFFFFF"/>
            <w:vAlign w:val="center"/>
          </w:tcPr>
          <w:p w14:paraId="3E70260E"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rPr>
            </w:pPr>
          </w:p>
        </w:tc>
        <w:tc>
          <w:tcPr>
            <w:tcW w:w="1414" w:type="dxa"/>
            <w:tcBorders>
              <w:left w:val="single" w:sz="4" w:space="0" w:color="auto"/>
              <w:right w:val="nil"/>
            </w:tcBorders>
            <w:shd w:val="clear" w:color="auto" w:fill="FFFFFF"/>
            <w:vAlign w:val="center"/>
          </w:tcPr>
          <w:p w14:paraId="6F70CA70"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第6</w:t>
            </w:r>
            <w:r w:rsidRPr="00AB7F70">
              <w:rPr>
                <w:rStyle w:val="MSGENFONTSTYLENAMETEMPLATEROLENUMBERMSGENFONTSTYLENAMEBYROLETEXT2MSGENFONTSTYLEMODIFERSIZE8511"/>
                <w:rFonts w:ascii="宋体" w:eastAsia="宋体" w:hAnsi="宋体" w:cs="宋体"/>
                <w:b w:val="0"/>
                <w:bCs w:val="0"/>
                <w:sz w:val="18"/>
                <w:szCs w:val="18"/>
                <w:lang w:val="zh-CN" w:eastAsia="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3</w:t>
            </w:r>
            <w:r w:rsidRPr="00AB7F70">
              <w:rPr>
                <w:rStyle w:val="MSGENFONTSTYLENAMETEMPLATEROLENUMBERMSGENFONTSTYLENAMEBYROLETEXT2MSGENFONTSTYLEMODIFERSIZE8511"/>
                <w:rFonts w:ascii="宋体" w:eastAsia="宋体" w:hAnsi="宋体" w:cs="宋体"/>
                <w:b w:val="0"/>
                <w:bCs w:val="0"/>
                <w:sz w:val="18"/>
                <w:szCs w:val="18"/>
                <w:lang w:val="zh-CN" w:eastAsia="zh-CN"/>
              </w:rPr>
              <w:t>.1</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条</w:t>
            </w:r>
          </w:p>
        </w:tc>
        <w:tc>
          <w:tcPr>
            <w:tcW w:w="1559" w:type="dxa"/>
            <w:tcBorders>
              <w:left w:val="single" w:sz="4" w:space="0" w:color="auto"/>
              <w:right w:val="nil"/>
            </w:tcBorders>
            <w:shd w:val="clear" w:color="auto" w:fill="FFFFFF"/>
            <w:vAlign w:val="center"/>
          </w:tcPr>
          <w:p w14:paraId="55132558"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843" w:type="dxa"/>
            <w:tcBorders>
              <w:left w:val="single" w:sz="4" w:space="0" w:color="auto"/>
              <w:right w:val="nil"/>
            </w:tcBorders>
            <w:shd w:val="clear" w:color="auto" w:fill="FFFFFF"/>
            <w:vAlign w:val="center"/>
          </w:tcPr>
          <w:p w14:paraId="5A8C8825"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437" w:type="dxa"/>
            <w:tcBorders>
              <w:left w:val="single" w:sz="4" w:space="0" w:color="auto"/>
              <w:right w:val="single" w:sz="4" w:space="0" w:color="auto"/>
            </w:tcBorders>
            <w:shd w:val="clear" w:color="auto" w:fill="FFFFFF"/>
            <w:vAlign w:val="center"/>
          </w:tcPr>
          <w:p w14:paraId="5C4FD1DA" w14:textId="77777777" w:rsidR="009E0880" w:rsidRPr="00840C4D" w:rsidRDefault="009E0880" w:rsidP="008E262A">
            <w:pPr>
              <w:spacing w:line="300" w:lineRule="exact"/>
              <w:jc w:val="center"/>
              <w:rPr>
                <w:rStyle w:val="MSGENFONTSTYLENAMETEMPLATEROLENUMBERMSGENFONTSTYLENAMEBYROLETEXT2MSGENFONTSTYLEMODIFERSIZE8510"/>
                <w:rFonts w:eastAsia="宋体" w:cs="Times New Roman"/>
                <w:b w:val="0"/>
                <w:bCs w:val="0"/>
                <w:color w:val="000000"/>
                <w:lang w:val="zh-CN"/>
              </w:rPr>
            </w:pPr>
          </w:p>
        </w:tc>
      </w:tr>
      <w:tr w:rsidR="009E0880" w:rsidRPr="00840C4D" w14:paraId="4666E630" w14:textId="77777777" w:rsidTr="008E262A">
        <w:trPr>
          <w:trHeight w:val="227"/>
          <w:jc w:val="center"/>
        </w:trPr>
        <w:tc>
          <w:tcPr>
            <w:tcW w:w="432" w:type="dxa"/>
            <w:vMerge/>
            <w:tcBorders>
              <w:left w:val="single" w:sz="4" w:space="0" w:color="auto"/>
              <w:right w:val="nil"/>
            </w:tcBorders>
            <w:shd w:val="clear" w:color="auto" w:fill="FFFFFF"/>
            <w:vAlign w:val="center"/>
          </w:tcPr>
          <w:p w14:paraId="128A1DBD"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eastAsia="zh-CN"/>
              </w:rPr>
            </w:pPr>
          </w:p>
        </w:tc>
        <w:tc>
          <w:tcPr>
            <w:tcW w:w="1279" w:type="dxa"/>
            <w:vMerge/>
            <w:tcBorders>
              <w:left w:val="single" w:sz="4" w:space="0" w:color="auto"/>
              <w:right w:val="nil"/>
            </w:tcBorders>
            <w:shd w:val="clear" w:color="auto" w:fill="FFFFFF"/>
            <w:vAlign w:val="center"/>
          </w:tcPr>
          <w:p w14:paraId="57A39A86"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eastAsia="zh-CN"/>
              </w:rPr>
            </w:pPr>
          </w:p>
        </w:tc>
        <w:tc>
          <w:tcPr>
            <w:tcW w:w="1414" w:type="dxa"/>
            <w:tcBorders>
              <w:left w:val="single" w:sz="4" w:space="0" w:color="auto"/>
              <w:right w:val="nil"/>
            </w:tcBorders>
            <w:shd w:val="clear" w:color="auto" w:fill="FFFFFF"/>
            <w:vAlign w:val="center"/>
          </w:tcPr>
          <w:p w14:paraId="3A6BEFBB"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第6</w:t>
            </w:r>
            <w:r w:rsidRPr="00AB7F70">
              <w:rPr>
                <w:rStyle w:val="MSGENFONTSTYLENAMETEMPLATEROLENUMBERMSGENFONTSTYLENAMEBYROLETEXT2MSGENFONTSTYLEMODIFERSIZE8511"/>
                <w:rFonts w:ascii="宋体" w:eastAsia="宋体" w:hAnsi="宋体" w:cs="宋体"/>
                <w:b w:val="0"/>
                <w:bCs w:val="0"/>
                <w:sz w:val="18"/>
                <w:szCs w:val="18"/>
                <w:lang w:val="zh-CN" w:eastAsia="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4</w:t>
            </w:r>
            <w:r w:rsidRPr="00AB7F70">
              <w:rPr>
                <w:rStyle w:val="MSGENFONTSTYLENAMETEMPLATEROLENUMBERMSGENFONTSTYLENAMEBYROLETEXT2MSGENFONTSTYLEMODIFERSIZE8511"/>
                <w:rFonts w:ascii="宋体" w:eastAsia="宋体" w:hAnsi="宋体" w:cs="宋体"/>
                <w:b w:val="0"/>
                <w:bCs w:val="0"/>
                <w:sz w:val="18"/>
                <w:szCs w:val="18"/>
                <w:lang w:val="zh-CN" w:eastAsia="zh-CN"/>
              </w:rPr>
              <w:t>.1</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条</w:t>
            </w:r>
          </w:p>
        </w:tc>
        <w:tc>
          <w:tcPr>
            <w:tcW w:w="1559" w:type="dxa"/>
            <w:tcBorders>
              <w:left w:val="single" w:sz="4" w:space="0" w:color="auto"/>
              <w:right w:val="nil"/>
            </w:tcBorders>
            <w:shd w:val="clear" w:color="auto" w:fill="FFFFFF"/>
            <w:vAlign w:val="center"/>
          </w:tcPr>
          <w:p w14:paraId="59D8A5BC"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843" w:type="dxa"/>
            <w:tcBorders>
              <w:left w:val="single" w:sz="4" w:space="0" w:color="auto"/>
              <w:right w:val="nil"/>
            </w:tcBorders>
            <w:shd w:val="clear" w:color="auto" w:fill="FFFFFF"/>
            <w:vAlign w:val="center"/>
          </w:tcPr>
          <w:p w14:paraId="675AFE1A"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437" w:type="dxa"/>
            <w:tcBorders>
              <w:left w:val="single" w:sz="4" w:space="0" w:color="auto"/>
              <w:right w:val="single" w:sz="4" w:space="0" w:color="auto"/>
            </w:tcBorders>
            <w:shd w:val="clear" w:color="auto" w:fill="FFFFFF"/>
            <w:vAlign w:val="center"/>
          </w:tcPr>
          <w:p w14:paraId="28D31F5C" w14:textId="77777777" w:rsidR="009E0880" w:rsidRPr="00840C4D" w:rsidRDefault="009E0880" w:rsidP="008E262A">
            <w:pPr>
              <w:spacing w:line="300" w:lineRule="exact"/>
              <w:jc w:val="center"/>
              <w:rPr>
                <w:rStyle w:val="MSGENFONTSTYLENAMETEMPLATEROLENUMBERMSGENFONTSTYLENAMEBYROLETEXT2MSGENFONTSTYLEMODIFERSIZE8510"/>
                <w:rFonts w:eastAsia="宋体" w:cs="Times New Roman"/>
                <w:b w:val="0"/>
                <w:bCs w:val="0"/>
                <w:color w:val="000000"/>
                <w:lang w:val="zh-CN"/>
              </w:rPr>
            </w:pPr>
          </w:p>
        </w:tc>
      </w:tr>
      <w:tr w:rsidR="009E0880" w:rsidRPr="00840C4D" w14:paraId="72E010FA" w14:textId="77777777" w:rsidTr="008E262A">
        <w:trPr>
          <w:trHeight w:val="227"/>
          <w:jc w:val="center"/>
        </w:trPr>
        <w:tc>
          <w:tcPr>
            <w:tcW w:w="432" w:type="dxa"/>
            <w:vMerge/>
            <w:tcBorders>
              <w:left w:val="single" w:sz="4" w:space="0" w:color="auto"/>
              <w:right w:val="nil"/>
            </w:tcBorders>
            <w:shd w:val="clear" w:color="auto" w:fill="FFFFFF"/>
            <w:vAlign w:val="center"/>
          </w:tcPr>
          <w:p w14:paraId="74998A23"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eastAsia="zh-CN"/>
              </w:rPr>
            </w:pPr>
          </w:p>
        </w:tc>
        <w:tc>
          <w:tcPr>
            <w:tcW w:w="1279" w:type="dxa"/>
            <w:vMerge/>
            <w:tcBorders>
              <w:left w:val="single" w:sz="4" w:space="0" w:color="auto"/>
              <w:right w:val="nil"/>
            </w:tcBorders>
            <w:shd w:val="clear" w:color="auto" w:fill="FFFFFF"/>
            <w:vAlign w:val="center"/>
          </w:tcPr>
          <w:p w14:paraId="41556497"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eastAsia="zh-CN"/>
              </w:rPr>
            </w:pPr>
          </w:p>
        </w:tc>
        <w:tc>
          <w:tcPr>
            <w:tcW w:w="1414" w:type="dxa"/>
            <w:tcBorders>
              <w:left w:val="single" w:sz="4" w:space="0" w:color="auto"/>
              <w:right w:val="nil"/>
            </w:tcBorders>
            <w:shd w:val="clear" w:color="auto" w:fill="FFFFFF"/>
            <w:vAlign w:val="center"/>
          </w:tcPr>
          <w:p w14:paraId="0400C2B6"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第6</w:t>
            </w:r>
            <w:r w:rsidRPr="00AB7F70">
              <w:rPr>
                <w:rStyle w:val="MSGENFONTSTYLENAMETEMPLATEROLENUMBERMSGENFONTSTYLENAMEBYROLETEXT2MSGENFONTSTYLEMODIFERSIZE8511"/>
                <w:rFonts w:ascii="宋体" w:eastAsia="宋体" w:hAnsi="宋体" w:cs="宋体"/>
                <w:b w:val="0"/>
                <w:bCs w:val="0"/>
                <w:sz w:val="18"/>
                <w:szCs w:val="18"/>
                <w:lang w:val="zh-CN" w:eastAsia="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4</w:t>
            </w:r>
            <w:r w:rsidRPr="00AB7F70">
              <w:rPr>
                <w:rStyle w:val="MSGENFONTSTYLENAMETEMPLATEROLENUMBERMSGENFONTSTYLENAMEBYROLETEXT2MSGENFONTSTYLEMODIFERSIZE8511"/>
                <w:rFonts w:ascii="宋体" w:eastAsia="宋体" w:hAnsi="宋体" w:cs="宋体"/>
                <w:b w:val="0"/>
                <w:bCs w:val="0"/>
                <w:sz w:val="18"/>
                <w:szCs w:val="18"/>
                <w:lang w:val="zh-CN" w:eastAsia="zh-CN"/>
              </w:rPr>
              <w:t>.2</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条</w:t>
            </w:r>
          </w:p>
        </w:tc>
        <w:tc>
          <w:tcPr>
            <w:tcW w:w="1559" w:type="dxa"/>
            <w:tcBorders>
              <w:left w:val="single" w:sz="4" w:space="0" w:color="auto"/>
              <w:right w:val="nil"/>
            </w:tcBorders>
            <w:shd w:val="clear" w:color="auto" w:fill="FFFFFF"/>
            <w:vAlign w:val="center"/>
          </w:tcPr>
          <w:p w14:paraId="2C3A6908"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843" w:type="dxa"/>
            <w:tcBorders>
              <w:left w:val="single" w:sz="4" w:space="0" w:color="auto"/>
              <w:right w:val="nil"/>
            </w:tcBorders>
            <w:shd w:val="clear" w:color="auto" w:fill="FFFFFF"/>
            <w:vAlign w:val="center"/>
          </w:tcPr>
          <w:p w14:paraId="57DC1220"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437" w:type="dxa"/>
            <w:tcBorders>
              <w:left w:val="single" w:sz="4" w:space="0" w:color="auto"/>
              <w:right w:val="single" w:sz="4" w:space="0" w:color="auto"/>
            </w:tcBorders>
            <w:shd w:val="clear" w:color="auto" w:fill="FFFFFF"/>
            <w:vAlign w:val="center"/>
          </w:tcPr>
          <w:p w14:paraId="30B034A3" w14:textId="77777777" w:rsidR="009E0880" w:rsidRPr="00840C4D" w:rsidRDefault="009E0880" w:rsidP="008E262A">
            <w:pPr>
              <w:spacing w:line="300" w:lineRule="exact"/>
              <w:jc w:val="center"/>
              <w:rPr>
                <w:rStyle w:val="MSGENFONTSTYLENAMETEMPLATEROLENUMBERMSGENFONTSTYLENAMEBYROLETEXT2MSGENFONTSTYLEMODIFERSIZE8510"/>
                <w:rFonts w:eastAsia="宋体" w:cs="Times New Roman"/>
                <w:b w:val="0"/>
                <w:bCs w:val="0"/>
                <w:color w:val="000000"/>
                <w:lang w:val="zh-CN"/>
              </w:rPr>
            </w:pPr>
          </w:p>
        </w:tc>
      </w:tr>
      <w:tr w:rsidR="009E0880" w:rsidRPr="00840C4D" w14:paraId="401A7C21"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18F836C4"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eastAsia="zh-CN"/>
              </w:rPr>
            </w:pPr>
          </w:p>
        </w:tc>
        <w:tc>
          <w:tcPr>
            <w:tcW w:w="1279" w:type="dxa"/>
            <w:vMerge/>
            <w:tcBorders>
              <w:left w:val="single" w:sz="4" w:space="0" w:color="auto"/>
              <w:bottom w:val="nil"/>
              <w:right w:val="nil"/>
            </w:tcBorders>
            <w:shd w:val="clear" w:color="auto" w:fill="FFFFFF"/>
            <w:vAlign w:val="center"/>
          </w:tcPr>
          <w:p w14:paraId="0559BF12"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eastAsia="zh-CN"/>
              </w:rPr>
            </w:pPr>
          </w:p>
        </w:tc>
        <w:tc>
          <w:tcPr>
            <w:tcW w:w="1414" w:type="dxa"/>
            <w:tcBorders>
              <w:left w:val="single" w:sz="4" w:space="0" w:color="auto"/>
              <w:bottom w:val="nil"/>
              <w:right w:val="nil"/>
            </w:tcBorders>
            <w:shd w:val="clear" w:color="auto" w:fill="FFFFFF"/>
            <w:vAlign w:val="center"/>
          </w:tcPr>
          <w:p w14:paraId="5F03BC0D" w14:textId="77777777" w:rsidR="009E0880" w:rsidRPr="00AB7F70" w:rsidRDefault="009E0880" w:rsidP="008E262A">
            <w:pPr>
              <w:pStyle w:val="MSGENFONTSTYLENAMETEMPLATEROLENUMBERMSGENFONTSTYLENAMEBYROLETEXT21"/>
              <w:shd w:val="clear" w:color="auto" w:fill="auto"/>
              <w:kinsoku w:val="0"/>
              <w:overflowPunct w:val="0"/>
              <w:autoSpaceDE w:val="0"/>
              <w:autoSpaceDN w:val="0"/>
              <w:spacing w:before="0" w:after="0" w:line="300" w:lineRule="exact"/>
              <w:rPr>
                <w:rStyle w:val="MSGENFONTSTYLENAMETEMPLATEROLENUMBERMSGENFONTSTYLENAMEBYROLETEXT2MSGENFONTSTYLEMODIFERSIZE8511"/>
                <w:rFonts w:ascii="宋体" w:eastAsia="宋体" w:hAnsi="宋体" w:cs="宋体"/>
                <w:b w:val="0"/>
                <w:bCs w:val="0"/>
                <w:sz w:val="18"/>
                <w:szCs w:val="18"/>
                <w:lang w:val="zh-CN"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第6</w:t>
            </w:r>
            <w:r w:rsidRPr="00AB7F70">
              <w:rPr>
                <w:rStyle w:val="MSGENFONTSTYLENAMETEMPLATEROLENUMBERMSGENFONTSTYLENAMEBYROLETEXT2MSGENFONTSTYLEMODIFERSIZE8511"/>
                <w:rFonts w:ascii="宋体" w:eastAsia="宋体" w:hAnsi="宋体" w:cs="宋体"/>
                <w:b w:val="0"/>
                <w:bCs w:val="0"/>
                <w:sz w:val="18"/>
                <w:szCs w:val="18"/>
                <w:lang w:val="zh-CN" w:eastAsia="zh-CN"/>
              </w:rPr>
              <w:t>.</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4</w:t>
            </w:r>
            <w:r w:rsidRPr="00AB7F70">
              <w:rPr>
                <w:rStyle w:val="MSGENFONTSTYLENAMETEMPLATEROLENUMBERMSGENFONTSTYLENAMEBYROLETEXT2MSGENFONTSTYLEMODIFERSIZE8511"/>
                <w:rFonts w:ascii="宋体" w:eastAsia="宋体" w:hAnsi="宋体" w:cs="宋体"/>
                <w:b w:val="0"/>
                <w:bCs w:val="0"/>
                <w:sz w:val="18"/>
                <w:szCs w:val="18"/>
                <w:lang w:val="zh-CN" w:eastAsia="zh-CN"/>
              </w:rPr>
              <w:t>.3</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条</w:t>
            </w:r>
          </w:p>
        </w:tc>
        <w:tc>
          <w:tcPr>
            <w:tcW w:w="1559" w:type="dxa"/>
            <w:tcBorders>
              <w:left w:val="single" w:sz="4" w:space="0" w:color="auto"/>
              <w:bottom w:val="nil"/>
              <w:right w:val="nil"/>
            </w:tcBorders>
            <w:shd w:val="clear" w:color="auto" w:fill="FFFFFF"/>
            <w:vAlign w:val="center"/>
          </w:tcPr>
          <w:p w14:paraId="2D522680"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843" w:type="dxa"/>
            <w:tcBorders>
              <w:left w:val="single" w:sz="4" w:space="0" w:color="auto"/>
              <w:bottom w:val="nil"/>
              <w:right w:val="nil"/>
            </w:tcBorders>
            <w:shd w:val="clear" w:color="auto" w:fill="FFFFFF"/>
            <w:vAlign w:val="center"/>
          </w:tcPr>
          <w:p w14:paraId="439BC5EE"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eastAsia="zh-CN"/>
              </w:rPr>
            </w:pPr>
          </w:p>
        </w:tc>
        <w:tc>
          <w:tcPr>
            <w:tcW w:w="1437" w:type="dxa"/>
            <w:tcBorders>
              <w:left w:val="single" w:sz="4" w:space="0" w:color="auto"/>
              <w:bottom w:val="nil"/>
              <w:right w:val="single" w:sz="4" w:space="0" w:color="auto"/>
            </w:tcBorders>
            <w:shd w:val="clear" w:color="auto" w:fill="FFFFFF"/>
            <w:vAlign w:val="center"/>
          </w:tcPr>
          <w:p w14:paraId="4A051599" w14:textId="77777777" w:rsidR="009E0880" w:rsidRPr="00840C4D" w:rsidRDefault="009E0880" w:rsidP="008E262A">
            <w:pPr>
              <w:spacing w:line="300" w:lineRule="exact"/>
              <w:jc w:val="center"/>
              <w:rPr>
                <w:rStyle w:val="MSGENFONTSTYLENAMETEMPLATEROLENUMBERMSGENFONTSTYLENAMEBYROLETEXT2MSGENFONTSTYLEMODIFERSIZE8510"/>
                <w:rFonts w:eastAsia="宋体" w:cs="Times New Roman"/>
                <w:b w:val="0"/>
                <w:bCs w:val="0"/>
                <w:color w:val="000000"/>
                <w:lang w:val="zh-CN"/>
              </w:rPr>
            </w:pPr>
          </w:p>
        </w:tc>
      </w:tr>
      <w:tr w:rsidR="009E0880" w:rsidRPr="00840C4D" w14:paraId="64BB093E" w14:textId="77777777" w:rsidTr="008E262A">
        <w:trPr>
          <w:trHeight w:val="227"/>
          <w:jc w:val="center"/>
        </w:trPr>
        <w:tc>
          <w:tcPr>
            <w:tcW w:w="1711" w:type="dxa"/>
            <w:gridSpan w:val="2"/>
            <w:tcBorders>
              <w:top w:val="single" w:sz="4" w:space="0" w:color="auto"/>
              <w:left w:val="single" w:sz="4" w:space="0" w:color="auto"/>
              <w:bottom w:val="nil"/>
              <w:right w:val="nil"/>
            </w:tcBorders>
            <w:shd w:val="clear" w:color="auto" w:fill="FFFFFF"/>
            <w:vAlign w:val="center"/>
          </w:tcPr>
          <w:p w14:paraId="5318C6E5"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367722">
              <w:rPr>
                <w:rStyle w:val="MSGENFONTSTYLENAMETEMPLATEROLENUMBERMSGENFONTSTYLENAMEBYROLETEXT2MSGENFONTSTYLEMODIFERSIZE859"/>
                <w:rFonts w:ascii="宋体" w:eastAsia="宋体" w:hAnsi="宋体" w:cs="宋体" w:hint="eastAsia"/>
                <w:b w:val="0"/>
                <w:bCs w:val="0"/>
                <w:sz w:val="18"/>
                <w:szCs w:val="18"/>
                <w:lang w:eastAsia="zh-CN"/>
              </w:rPr>
              <w:t>一般项目</w:t>
            </w:r>
          </w:p>
        </w:tc>
        <w:tc>
          <w:tcPr>
            <w:tcW w:w="1414" w:type="dxa"/>
            <w:tcBorders>
              <w:top w:val="single" w:sz="4" w:space="0" w:color="auto"/>
              <w:left w:val="single" w:sz="4" w:space="0" w:color="auto"/>
              <w:bottom w:val="nil"/>
              <w:right w:val="nil"/>
            </w:tcBorders>
            <w:shd w:val="clear" w:color="auto" w:fill="FFFFFF"/>
            <w:vAlign w:val="center"/>
          </w:tcPr>
          <w:p w14:paraId="78930EE9"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合格质量标准</w:t>
            </w:r>
            <w:r w:rsidRPr="00AB7F70">
              <w:rPr>
                <w:rStyle w:val="MSGENFONTSTYLENAMETEMPLATEROLENUMBERMSGENFONTSTYLENAMEBYROLETEXT2MSGENFONTSTYLEMODIFERSIZE8511"/>
                <w:rFonts w:ascii="宋体" w:eastAsia="宋体" w:hAnsi="宋体" w:cs="宋体"/>
                <w:b w:val="0"/>
                <w:bCs w:val="0"/>
                <w:sz w:val="18"/>
                <w:szCs w:val="18"/>
                <w:lang w:val="zh-CN" w:eastAsia="zh-CN"/>
              </w:rPr>
              <w:t xml:space="preserve"> (</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按本</w:t>
            </w:r>
            <w:r w:rsidR="00CA3946">
              <w:rPr>
                <w:rStyle w:val="MSGENFONTSTYLENAMETEMPLATEROLENUMBERMSGENFONTSTYLENAMEBYROLETEXT2MSGENFONTSTYLEMODIFERSIZE8511"/>
                <w:rFonts w:ascii="宋体" w:eastAsia="宋体" w:hAnsi="宋体" w:cs="宋体" w:hint="eastAsia"/>
                <w:b w:val="0"/>
                <w:bCs w:val="0"/>
                <w:sz w:val="18"/>
                <w:szCs w:val="18"/>
                <w:lang w:val="zh-CN" w:eastAsia="zh-CN"/>
              </w:rPr>
              <w:t>标准</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w:t>
            </w:r>
          </w:p>
        </w:tc>
        <w:tc>
          <w:tcPr>
            <w:tcW w:w="1559" w:type="dxa"/>
            <w:tcBorders>
              <w:top w:val="single" w:sz="4" w:space="0" w:color="auto"/>
              <w:left w:val="single" w:sz="4" w:space="0" w:color="auto"/>
              <w:bottom w:val="nil"/>
              <w:right w:val="nil"/>
            </w:tcBorders>
            <w:shd w:val="clear" w:color="auto" w:fill="FFFFFF"/>
            <w:vAlign w:val="center"/>
          </w:tcPr>
          <w:p w14:paraId="3CB00B0A" w14:textId="77777777" w:rsidR="009E0880" w:rsidRPr="009A1359" w:rsidRDefault="009E0880" w:rsidP="009A1359">
            <w:pPr>
              <w:pStyle w:val="MSGENFONTSTYLENAMETEMPLATEROLENUMBERMSGENFONTSTYLENAMEBYROLETEXT21"/>
              <w:shd w:val="clear" w:color="auto" w:fill="auto"/>
              <w:spacing w:before="0" w:after="0" w:line="300" w:lineRule="exact"/>
              <w:rPr>
                <w:rFonts w:ascii="宋体" w:eastAsia="宋体" w:hAnsi="宋体"/>
                <w:color w:val="1E1E1E"/>
                <w:spacing w:val="10"/>
                <w:sz w:val="18"/>
                <w:szCs w:val="18"/>
                <w:shd w:val="clear" w:color="auto" w:fill="FFFFFF"/>
                <w:lang w:val="zh-CN" w:eastAsia="zh-CN"/>
              </w:rPr>
            </w:pPr>
            <w:r w:rsidRPr="00840C4D">
              <w:rPr>
                <w:rStyle w:val="MSGENFONTSTYLENAMETEMPLATEROLENUMBERMSGENFONTSTYLENAMEBYROLETEXT2MSGENFONTSTYLEMODIFERSIZE859"/>
                <w:rFonts w:ascii="宋体" w:eastAsia="宋体" w:hAnsi="宋体" w:cs="宋体" w:hint="eastAsia"/>
                <w:b w:val="0"/>
                <w:bCs w:val="0"/>
                <w:sz w:val="18"/>
                <w:szCs w:val="18"/>
                <w:lang w:val="zh-CN" w:eastAsia="zh-CN"/>
              </w:rPr>
              <w:t>施</w:t>
            </w:r>
            <w:r w:rsidRPr="00367722">
              <w:rPr>
                <w:rStyle w:val="MSGENFONTSTYLENAMETEMPLATEROLENUMBERMSGENFONTSTYLENAMEBYROLETEXT2MSGENFONTSTYLEMODIFERSIZE8511"/>
                <w:rFonts w:ascii="宋体" w:eastAsia="宋体" w:hAnsi="宋体" w:cs="宋体" w:hint="eastAsia"/>
                <w:b w:val="0"/>
                <w:bCs w:val="0"/>
                <w:sz w:val="18"/>
                <w:szCs w:val="18"/>
                <w:lang w:eastAsia="zh-CN"/>
              </w:rPr>
              <w:t>工</w:t>
            </w: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单位检验评定记录或结果</w:t>
            </w:r>
          </w:p>
        </w:tc>
        <w:tc>
          <w:tcPr>
            <w:tcW w:w="1843" w:type="dxa"/>
            <w:tcBorders>
              <w:top w:val="single" w:sz="4" w:space="0" w:color="auto"/>
              <w:left w:val="single" w:sz="4" w:space="0" w:color="auto"/>
              <w:bottom w:val="nil"/>
              <w:right w:val="nil"/>
            </w:tcBorders>
            <w:shd w:val="clear" w:color="auto" w:fill="FFFFFF"/>
            <w:vAlign w:val="center"/>
          </w:tcPr>
          <w:p w14:paraId="48A444FE" w14:textId="77777777" w:rsidR="009E0880" w:rsidRPr="00840C4D"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lang w:val="zh-CN" w:eastAsia="zh-CN"/>
              </w:rPr>
            </w:pP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监理（建设</w:t>
            </w:r>
            <w:r w:rsidRPr="00367722">
              <w:rPr>
                <w:rStyle w:val="MSGENFONTSTYLENAMETEMPLATEROLENUMBERMSGENFONTSTYLENAMEBYROLETEXT2MSGENFONTSTYLEMODIFERSIZE8510"/>
                <w:rFonts w:ascii="宋体" w:eastAsia="宋体" w:hAnsi="宋体" w:cs="宋体" w:hint="eastAsia"/>
                <w:b w:val="0"/>
                <w:bCs w:val="0"/>
                <w:lang w:eastAsia="zh-CN"/>
              </w:rPr>
              <w:t>）</w:t>
            </w: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单位</w:t>
            </w:r>
          </w:p>
          <w:p w14:paraId="60F78D40"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840C4D">
              <w:rPr>
                <w:rStyle w:val="MSGENFONTSTYLENAMETEMPLATEROLENUMBERMSGENFONTSTYLENAMEBYROLETEXT2MSGENFONTSTYLEMODIFERSIZE8510"/>
                <w:rFonts w:ascii="宋体" w:eastAsia="宋体" w:hAnsi="宋体" w:cs="宋体" w:hint="eastAsia"/>
                <w:b w:val="0"/>
                <w:bCs w:val="0"/>
                <w:lang w:val="zh-CN" w:eastAsia="zh-CN"/>
              </w:rPr>
              <w:t>检验评</w:t>
            </w:r>
            <w:r w:rsidRPr="00840C4D">
              <w:rPr>
                <w:rStyle w:val="MSGENFONTSTYLENAMETEMPLATEROLENUMBERMSGENFONTSTYLENAMEBYROLETEXT2MSGENFONTSTYLEMODIFERSIZE8511"/>
                <w:rFonts w:ascii="宋体" w:eastAsia="宋体" w:hAnsi="宋体" w:cs="宋体" w:hint="eastAsia"/>
                <w:b w:val="0"/>
                <w:bCs w:val="0"/>
                <w:sz w:val="18"/>
                <w:szCs w:val="18"/>
                <w:lang w:val="zh-CN" w:eastAsia="zh-CN"/>
              </w:rPr>
              <w:t>定记录</w:t>
            </w:r>
            <w:r w:rsidRPr="00840C4D">
              <w:rPr>
                <w:rStyle w:val="MSGENFONTSTYLENAMETEMPLATEROLENUMBERMSGENFONTSTYLENAMEBYROLETEXT2MSGENFONTSTYLEMODIFERSIZE8510"/>
                <w:rFonts w:ascii="宋体" w:eastAsia="宋体" w:hAnsi="宋体" w:cs="宋体" w:hint="eastAsia"/>
                <w:b w:val="0"/>
                <w:bCs w:val="0"/>
                <w:lang w:val="zh-CN" w:eastAsia="zh-CN"/>
              </w:rPr>
              <w:t>或结果</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13F2CD4F" w14:textId="77777777" w:rsidR="009E0880" w:rsidRPr="00840C4D" w:rsidRDefault="009E0880" w:rsidP="008E262A">
            <w:pPr>
              <w:spacing w:line="300" w:lineRule="exact"/>
              <w:jc w:val="center"/>
              <w:rPr>
                <w:rFonts w:ascii="宋体"/>
                <w:sz w:val="18"/>
                <w:szCs w:val="18"/>
              </w:rPr>
            </w:pPr>
          </w:p>
        </w:tc>
      </w:tr>
      <w:tr w:rsidR="009E0880" w:rsidRPr="00840C4D" w14:paraId="6BF9B89B"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765E7C8B"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AB7F70">
              <w:rPr>
                <w:rStyle w:val="MSGENFONTSTYLENAMETEMPLATEROLENUMBERMSGENFONTSTYLENAMEBYROLETEXT2MSGENFONTSTYLEMODIFERSIZE8514"/>
                <w:rFonts w:ascii="宋体" w:eastAsia="宋体" w:hAnsi="宋体" w:cs="Times New Roman"/>
                <w:lang w:val="zh-CN" w:eastAsia="zh-CN"/>
              </w:rPr>
              <w:t>1</w:t>
            </w:r>
          </w:p>
        </w:tc>
        <w:tc>
          <w:tcPr>
            <w:tcW w:w="1279" w:type="dxa"/>
            <w:tcBorders>
              <w:top w:val="single" w:sz="4" w:space="0" w:color="auto"/>
              <w:left w:val="single" w:sz="4" w:space="0" w:color="auto"/>
              <w:bottom w:val="nil"/>
              <w:right w:val="nil"/>
            </w:tcBorders>
            <w:shd w:val="clear" w:color="auto" w:fill="FFFFFF"/>
            <w:vAlign w:val="center"/>
          </w:tcPr>
          <w:p w14:paraId="21DCC55A"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钢丝绳</w:t>
            </w:r>
          </w:p>
        </w:tc>
        <w:tc>
          <w:tcPr>
            <w:tcW w:w="1414" w:type="dxa"/>
            <w:tcBorders>
              <w:top w:val="single" w:sz="4" w:space="0" w:color="auto"/>
              <w:left w:val="single" w:sz="4" w:space="0" w:color="auto"/>
              <w:bottom w:val="single" w:sz="4" w:space="0" w:color="auto"/>
              <w:right w:val="nil"/>
            </w:tcBorders>
            <w:shd w:val="clear" w:color="auto" w:fill="FFFFFF"/>
            <w:vAlign w:val="center"/>
          </w:tcPr>
          <w:p w14:paraId="2D8BD40E"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lang w:eastAsia="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第</w:t>
            </w:r>
            <w:r w:rsidRPr="00367722">
              <w:rPr>
                <w:rStyle w:val="MSGENFONTSTYLENAMETEMPLATEROLENUMBERMSGENFONTSTYLENAMEBYROLETEXT2MSGENFONTSTYLEMODIFERSIZE8514"/>
                <w:rFonts w:ascii="宋体" w:eastAsia="宋体" w:hAnsi="宋体"/>
                <w:lang w:eastAsia="zh-CN"/>
              </w:rPr>
              <w:t>4.</w:t>
            </w:r>
            <w:r w:rsidRPr="00367722">
              <w:rPr>
                <w:rStyle w:val="MSGENFONTSTYLENAMETEMPLATEROLENUMBERMSGENFONTSTYLENAMEBYROLETEXT2MSGENFONTSTYLEMODIFERSIZE8515"/>
                <w:rFonts w:ascii="宋体" w:eastAsia="宋体" w:hAnsi="宋体" w:hint="eastAsia"/>
                <w:color w:val="000000"/>
                <w:sz w:val="18"/>
                <w:szCs w:val="18"/>
                <w:lang w:eastAsia="zh-CN"/>
              </w:rPr>
              <w:t>4</w:t>
            </w:r>
            <w:r w:rsidRPr="00367722">
              <w:rPr>
                <w:rStyle w:val="MSGENFONTSTYLENAMETEMPLATEROLENUMBERMSGENFONTSTYLENAMEBYROLETEXT2MSGENFONTSTYLEMODIFERSIZE8515"/>
                <w:rFonts w:ascii="宋体" w:eastAsia="宋体" w:hAnsi="宋体"/>
                <w:color w:val="000000"/>
                <w:sz w:val="18"/>
                <w:szCs w:val="18"/>
                <w:lang w:eastAsia="zh-CN"/>
              </w:rPr>
              <w:t>.</w:t>
            </w:r>
            <w:r w:rsidRPr="00AB7F70">
              <w:rPr>
                <w:rStyle w:val="MSGENFONTSTYLENAMETEMPLATEROLENUMBERMSGENFONTSTYLENAMEBYROLETEXT2MSGENFONTSTYLEMODIFERSIZE8515"/>
                <w:rFonts w:ascii="宋体" w:eastAsia="宋体" w:hAnsi="宋体"/>
                <w:color w:val="000000"/>
                <w:sz w:val="18"/>
                <w:szCs w:val="18"/>
                <w:lang w:val="zh-CN" w:eastAsia="zh-CN"/>
              </w:rPr>
              <w:t>2</w:t>
            </w:r>
            <w:r w:rsidRPr="00AB7F70">
              <w:rPr>
                <w:rStyle w:val="MSGENFONTSTYLENAMETEMPLATEROLENUMBERMSGENFONTSTYLENAMEBYROLETEXT2MSGENFONTSTYLEMODIFERSIZE8511"/>
                <w:rFonts w:ascii="宋体" w:eastAsia="宋体" w:hAnsi="宋体" w:cs="宋体" w:hint="eastAsia"/>
                <w:b w:val="0"/>
                <w:bCs w:val="0"/>
                <w:sz w:val="18"/>
                <w:szCs w:val="18"/>
                <w:lang w:val="zh-CN" w:eastAsia="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6852E610"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4F50F0DE" w14:textId="77777777" w:rsidR="009E0880" w:rsidRPr="00840C4D" w:rsidRDefault="009E0880" w:rsidP="008E262A">
            <w:pPr>
              <w:spacing w:line="300" w:lineRule="exact"/>
              <w:jc w:val="center"/>
              <w:rPr>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6F35548E" w14:textId="77777777" w:rsidR="009E0880" w:rsidRPr="00840C4D" w:rsidRDefault="009E0880" w:rsidP="008E262A">
            <w:pPr>
              <w:spacing w:line="300" w:lineRule="exact"/>
              <w:jc w:val="center"/>
              <w:rPr>
                <w:sz w:val="18"/>
                <w:szCs w:val="18"/>
              </w:rPr>
            </w:pPr>
          </w:p>
        </w:tc>
      </w:tr>
      <w:tr w:rsidR="009E0880" w:rsidRPr="00840C4D" w14:paraId="3E1F51B9"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662BF73C"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NAMEArialUnicodeMS3"/>
                <w:rFonts w:ascii="宋体" w:eastAsia="宋体" w:hAnsi="宋体" w:cs="Times New Roman"/>
                <w:sz w:val="18"/>
                <w:szCs w:val="18"/>
                <w:lang w:val="zh-CN"/>
              </w:rPr>
              <w:t>2</w:t>
            </w:r>
          </w:p>
        </w:tc>
        <w:tc>
          <w:tcPr>
            <w:tcW w:w="1279" w:type="dxa"/>
            <w:vMerge w:val="restart"/>
            <w:tcBorders>
              <w:top w:val="single" w:sz="4" w:space="0" w:color="auto"/>
              <w:left w:val="single" w:sz="4" w:space="0" w:color="auto"/>
              <w:right w:val="nil"/>
            </w:tcBorders>
            <w:shd w:val="clear" w:color="auto" w:fill="FFFFFF"/>
            <w:vAlign w:val="center"/>
          </w:tcPr>
          <w:p w14:paraId="3FB8AC69"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0"/>
                <w:rFonts w:ascii="宋体" w:eastAsia="宋体" w:hAnsi="宋体" w:cs="宋体" w:hint="eastAsia"/>
                <w:b w:val="0"/>
                <w:bCs w:val="0"/>
                <w:lang w:val="zh-CN"/>
              </w:rPr>
              <w:t>绝缘子</w:t>
            </w:r>
          </w:p>
        </w:tc>
        <w:tc>
          <w:tcPr>
            <w:tcW w:w="1414" w:type="dxa"/>
            <w:tcBorders>
              <w:top w:val="single" w:sz="4" w:space="0" w:color="auto"/>
              <w:left w:val="single" w:sz="4" w:space="0" w:color="auto"/>
              <w:right w:val="nil"/>
            </w:tcBorders>
            <w:shd w:val="clear" w:color="auto" w:fill="FFFFFF"/>
            <w:vAlign w:val="center"/>
          </w:tcPr>
          <w:p w14:paraId="2ABB1C66"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367722">
              <w:rPr>
                <w:rStyle w:val="MSGENFONTSTYLENAMETEMPLATEROLENUMBERMSGENFONTSTYLENAMEBYROLETEXT2MSGENFONTSTYLEMODIFERSIZE8515"/>
                <w:rFonts w:ascii="宋体" w:eastAsia="宋体" w:hAnsi="宋体"/>
                <w:color w:val="000000"/>
                <w:sz w:val="18"/>
                <w:szCs w:val="18"/>
              </w:rPr>
              <w:t>4.</w:t>
            </w:r>
            <w:r w:rsidRPr="00367722">
              <w:rPr>
                <w:rStyle w:val="MSGENFONTSTYLENAMETEMPLATEROLENUMBERMSGENFONTSTYLENAMEBYROLETEXT2MSGENFONTSTYLEMODIFERSIZE8515"/>
                <w:rFonts w:ascii="宋体" w:eastAsia="宋体" w:hAnsi="宋体" w:hint="eastAsia"/>
                <w:color w:val="000000"/>
                <w:sz w:val="18"/>
                <w:szCs w:val="18"/>
                <w:lang w:eastAsia="zh-CN"/>
              </w:rPr>
              <w:t>6</w:t>
            </w:r>
            <w:r w:rsidRPr="00367722">
              <w:rPr>
                <w:rStyle w:val="MSGENFONTSTYLENAMETEMPLATEROLENUMBERMSGENFONTSTYLENAMEBYROLETEXT2MSGENFONTSTYLEMODIFERSIZE8515"/>
                <w:rFonts w:ascii="宋体" w:eastAsia="宋体" w:hAnsi="宋体"/>
                <w:color w:val="000000"/>
                <w:sz w:val="18"/>
                <w:szCs w:val="18"/>
              </w:rPr>
              <w:t>.</w:t>
            </w:r>
            <w:r w:rsidRPr="00AB7F70">
              <w:rPr>
                <w:rStyle w:val="MSGENFONTSTYLENAMETEMPLATEROLENUMBERMSGENFONTSTYLENAMEBYROLETEXT2MSGENFONTSTYLEMODIFERSIZE8515"/>
                <w:rFonts w:ascii="宋体" w:eastAsia="宋体" w:hAnsi="宋体"/>
                <w:color w:val="000000"/>
                <w:sz w:val="18"/>
                <w:szCs w:val="18"/>
                <w:lang w:val="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673D503E" w14:textId="77777777" w:rsidR="009E0880" w:rsidRPr="00840C4D" w:rsidRDefault="009E0880" w:rsidP="008E262A">
            <w:pPr>
              <w:spacing w:line="300" w:lineRule="exact"/>
              <w:jc w:val="center"/>
              <w:rPr>
                <w:sz w:val="18"/>
                <w:szCs w:val="18"/>
              </w:rPr>
            </w:pPr>
          </w:p>
        </w:tc>
        <w:tc>
          <w:tcPr>
            <w:tcW w:w="1843" w:type="dxa"/>
            <w:tcBorders>
              <w:top w:val="single" w:sz="4" w:space="0" w:color="auto"/>
              <w:left w:val="single" w:sz="4" w:space="0" w:color="auto"/>
              <w:right w:val="nil"/>
            </w:tcBorders>
            <w:shd w:val="clear" w:color="auto" w:fill="FFFFFF"/>
            <w:vAlign w:val="center"/>
          </w:tcPr>
          <w:p w14:paraId="363C3689" w14:textId="77777777" w:rsidR="009E0880" w:rsidRPr="00840C4D" w:rsidRDefault="009E0880" w:rsidP="008E262A">
            <w:pPr>
              <w:spacing w:line="300" w:lineRule="exact"/>
              <w:jc w:val="center"/>
              <w:rPr>
                <w:sz w:val="18"/>
                <w:szCs w:val="18"/>
              </w:rPr>
            </w:pPr>
          </w:p>
        </w:tc>
        <w:tc>
          <w:tcPr>
            <w:tcW w:w="1437" w:type="dxa"/>
            <w:tcBorders>
              <w:top w:val="single" w:sz="4" w:space="0" w:color="auto"/>
              <w:left w:val="single" w:sz="4" w:space="0" w:color="auto"/>
              <w:right w:val="single" w:sz="4" w:space="0" w:color="auto"/>
            </w:tcBorders>
            <w:shd w:val="clear" w:color="auto" w:fill="FFFFFF"/>
            <w:vAlign w:val="center"/>
          </w:tcPr>
          <w:p w14:paraId="3F0501B5" w14:textId="77777777" w:rsidR="009E0880" w:rsidRPr="00840C4D" w:rsidRDefault="009E0880" w:rsidP="008E262A">
            <w:pPr>
              <w:spacing w:line="300" w:lineRule="exact"/>
              <w:jc w:val="center"/>
              <w:rPr>
                <w:sz w:val="18"/>
                <w:szCs w:val="18"/>
              </w:rPr>
            </w:pPr>
          </w:p>
        </w:tc>
      </w:tr>
      <w:tr w:rsidR="009E0880" w:rsidRPr="00840C4D" w14:paraId="334047E0"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528EFF4C"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NAMEArialUnicodeMS3"/>
                <w:rFonts w:ascii="宋体" w:eastAsia="宋体" w:hAnsi="宋体" w:cs="Times New Roman"/>
                <w:sz w:val="18"/>
                <w:szCs w:val="18"/>
                <w:lang w:val="zh-CN"/>
              </w:rPr>
            </w:pPr>
          </w:p>
        </w:tc>
        <w:tc>
          <w:tcPr>
            <w:tcW w:w="1279" w:type="dxa"/>
            <w:vMerge/>
            <w:tcBorders>
              <w:left w:val="single" w:sz="4" w:space="0" w:color="auto"/>
              <w:bottom w:val="nil"/>
              <w:right w:val="nil"/>
            </w:tcBorders>
            <w:shd w:val="clear" w:color="auto" w:fill="FFFFFF"/>
            <w:vAlign w:val="center"/>
          </w:tcPr>
          <w:p w14:paraId="52E4DF53"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0"/>
                <w:rFonts w:ascii="宋体" w:eastAsia="宋体" w:hAnsi="宋体" w:cs="Times New Roman"/>
                <w:b w:val="0"/>
                <w:bCs w:val="0"/>
                <w:lang w:val="zh-CN"/>
              </w:rPr>
            </w:pPr>
          </w:p>
        </w:tc>
        <w:tc>
          <w:tcPr>
            <w:tcW w:w="1414" w:type="dxa"/>
            <w:tcBorders>
              <w:left w:val="single" w:sz="4" w:space="0" w:color="auto"/>
              <w:bottom w:val="single" w:sz="4" w:space="0" w:color="auto"/>
              <w:right w:val="nil"/>
            </w:tcBorders>
            <w:shd w:val="clear" w:color="auto" w:fill="FFFFFF"/>
            <w:vAlign w:val="center"/>
          </w:tcPr>
          <w:p w14:paraId="31584F64" w14:textId="77777777"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367722">
              <w:rPr>
                <w:rStyle w:val="MSGENFONTSTYLENAMETEMPLATEROLENUMBERMSGENFONTSTYLENAMEBYROLETEXT2MSGENFONTSTYLEMODIFERSIZE8515"/>
                <w:rFonts w:ascii="宋体" w:eastAsia="宋体" w:hAnsi="宋体"/>
                <w:color w:val="000000"/>
                <w:sz w:val="18"/>
                <w:szCs w:val="18"/>
              </w:rPr>
              <w:t>4.</w:t>
            </w:r>
            <w:r w:rsidRPr="00367722">
              <w:rPr>
                <w:rStyle w:val="MSGENFONTSTYLENAMETEMPLATEROLENUMBERMSGENFONTSTYLENAMEBYROLETEXT2MSGENFONTSTYLEMODIFERSIZE8515"/>
                <w:rFonts w:ascii="宋体" w:eastAsia="宋体" w:hAnsi="宋体" w:hint="eastAsia"/>
                <w:color w:val="000000"/>
                <w:sz w:val="18"/>
                <w:szCs w:val="18"/>
                <w:lang w:eastAsia="zh-CN"/>
              </w:rPr>
              <w:t>6</w:t>
            </w:r>
            <w:r w:rsidRPr="00367722">
              <w:rPr>
                <w:rStyle w:val="MSGENFONTSTYLENAMETEMPLATEROLENUMBERMSGENFONTSTYLENAMEBYROLETEXT2MSGENFONTSTYLEMODIFERSIZE8515"/>
                <w:rFonts w:ascii="宋体" w:eastAsia="宋体" w:hAnsi="宋体"/>
                <w:color w:val="000000"/>
                <w:sz w:val="18"/>
                <w:szCs w:val="18"/>
              </w:rPr>
              <w:t>.</w:t>
            </w:r>
            <w:r w:rsidRPr="00AB7F70">
              <w:rPr>
                <w:rStyle w:val="MSGENFONTSTYLENAMETEMPLATEROLENUMBERMSGENFONTSTYLENAMEBYROLETEXT2MSGENFONTSTYLEMODIFERSIZE8515"/>
                <w:rFonts w:ascii="宋体" w:eastAsia="宋体" w:hAnsi="宋体" w:hint="eastAsia"/>
                <w:color w:val="000000"/>
                <w:sz w:val="18"/>
                <w:szCs w:val="18"/>
                <w:lang w:val="zh-CN" w:eastAsia="zh-CN"/>
              </w:rPr>
              <w:t>5</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23EA79CF" w14:textId="77777777" w:rsidR="009E0880" w:rsidRPr="00840C4D" w:rsidRDefault="009E0880" w:rsidP="008E262A">
            <w:pPr>
              <w:spacing w:line="300" w:lineRule="exact"/>
              <w:ind w:firstLine="360"/>
              <w:jc w:val="center"/>
              <w:rPr>
                <w:rStyle w:val="MSGENFONTSTYLENAMETEMPLATEROLENUMBERMSGENFONTSTYLENAMEBYROLETEXT2MSGENFONTSTYLEMODIFERSIZE8511"/>
                <w:rFonts w:eastAsia="宋体"/>
                <w:b w:val="0"/>
                <w:bCs w:val="0"/>
                <w:color w:val="000000"/>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754FC2CD" w14:textId="77777777" w:rsidR="009E0880" w:rsidRPr="00840C4D" w:rsidRDefault="009E0880" w:rsidP="008E262A">
            <w:pPr>
              <w:spacing w:line="300" w:lineRule="exact"/>
              <w:jc w:val="center"/>
              <w:rPr>
                <w:sz w:val="18"/>
                <w:szCs w:val="18"/>
              </w:rPr>
            </w:pPr>
          </w:p>
        </w:tc>
        <w:tc>
          <w:tcPr>
            <w:tcW w:w="1437" w:type="dxa"/>
            <w:tcBorders>
              <w:left w:val="single" w:sz="4" w:space="0" w:color="auto"/>
              <w:bottom w:val="single" w:sz="4" w:space="0" w:color="auto"/>
              <w:right w:val="single" w:sz="4" w:space="0" w:color="auto"/>
            </w:tcBorders>
            <w:shd w:val="clear" w:color="auto" w:fill="FFFFFF"/>
            <w:vAlign w:val="center"/>
          </w:tcPr>
          <w:p w14:paraId="0FF1330E" w14:textId="77777777" w:rsidR="009E0880" w:rsidRPr="00840C4D" w:rsidRDefault="009E0880" w:rsidP="008E262A">
            <w:pPr>
              <w:spacing w:line="300" w:lineRule="exact"/>
              <w:jc w:val="center"/>
              <w:rPr>
                <w:sz w:val="18"/>
                <w:szCs w:val="18"/>
              </w:rPr>
            </w:pPr>
          </w:p>
        </w:tc>
      </w:tr>
      <w:tr w:rsidR="009E0880" w:rsidRPr="00840C4D" w14:paraId="02731838"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44122129"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NAMEArialUnicodeMS3"/>
                <w:rFonts w:ascii="宋体" w:eastAsia="宋体" w:hAnsi="宋体" w:cs="Times New Roman"/>
                <w:sz w:val="18"/>
                <w:szCs w:val="18"/>
                <w:lang w:val="zh-CN"/>
              </w:rPr>
              <w:t>3</w:t>
            </w:r>
          </w:p>
        </w:tc>
        <w:tc>
          <w:tcPr>
            <w:tcW w:w="1279" w:type="dxa"/>
            <w:vMerge w:val="restart"/>
            <w:tcBorders>
              <w:top w:val="single" w:sz="4" w:space="0" w:color="auto"/>
              <w:left w:val="single" w:sz="4" w:space="0" w:color="auto"/>
              <w:right w:val="nil"/>
            </w:tcBorders>
            <w:shd w:val="clear" w:color="auto" w:fill="FFFFFF"/>
            <w:vAlign w:val="center"/>
          </w:tcPr>
          <w:p w14:paraId="068EF1FF"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天线材料</w:t>
            </w:r>
          </w:p>
        </w:tc>
        <w:tc>
          <w:tcPr>
            <w:tcW w:w="1414" w:type="dxa"/>
            <w:tcBorders>
              <w:top w:val="single" w:sz="4" w:space="0" w:color="auto"/>
              <w:left w:val="single" w:sz="4" w:space="0" w:color="auto"/>
              <w:right w:val="nil"/>
            </w:tcBorders>
            <w:shd w:val="clear" w:color="auto" w:fill="FFFFFF"/>
            <w:vAlign w:val="center"/>
          </w:tcPr>
          <w:p w14:paraId="34E67DC8"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367722">
              <w:rPr>
                <w:rStyle w:val="MSGENFONTSTYLENAMETEMPLATEROLENUMBERMSGENFONTSTYLENAMEBYROLETEXT2MSGENFONTSTYLEMODIFERSIZE8515"/>
                <w:rFonts w:ascii="宋体" w:eastAsia="宋体" w:hAnsi="宋体"/>
                <w:color w:val="000000"/>
                <w:sz w:val="18"/>
                <w:szCs w:val="18"/>
              </w:rPr>
              <w:t>4.</w:t>
            </w:r>
            <w:r w:rsidRPr="00367722">
              <w:rPr>
                <w:rStyle w:val="MSGENFONTSTYLENAMETEMPLATEROLENUMBERMSGENFONTSTYLENAMEBYROLETEXT2MSGENFONTSTYLEMODIFERSIZE8515"/>
                <w:rFonts w:ascii="宋体" w:eastAsia="宋体" w:hAnsi="宋体" w:hint="eastAsia"/>
                <w:color w:val="000000"/>
                <w:sz w:val="18"/>
                <w:szCs w:val="18"/>
                <w:lang w:eastAsia="zh-CN"/>
              </w:rPr>
              <w:t>5</w:t>
            </w:r>
            <w:r w:rsidRPr="00367722">
              <w:rPr>
                <w:rStyle w:val="MSGENFONTSTYLENAMETEMPLATEROLENUMBERMSGENFONTSTYLENAMEBYROLETEXT2MSGENFONTSTYLEMODIFERSIZE8515"/>
                <w:rFonts w:ascii="宋体" w:eastAsia="宋体" w:hAnsi="宋体"/>
                <w:color w:val="000000"/>
                <w:sz w:val="18"/>
                <w:szCs w:val="18"/>
              </w:rPr>
              <w:t>.</w:t>
            </w:r>
            <w:r w:rsidRPr="00AB7F70">
              <w:rPr>
                <w:rStyle w:val="MSGENFONTSTYLENAMETEMPLATEROLENUMBERMSGENFONTSTYLENAMEBYROLETEXT2MSGENFONTSTYLEMODIFERSIZE8515"/>
                <w:rFonts w:ascii="宋体" w:eastAsia="宋体" w:hAnsi="宋体" w:hint="eastAsia"/>
                <w:color w:val="000000"/>
                <w:sz w:val="18"/>
                <w:szCs w:val="18"/>
                <w:lang w:val="zh-CN" w:eastAsia="zh-CN"/>
              </w:rPr>
              <w:t>3</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097439B3"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843" w:type="dxa"/>
            <w:tcBorders>
              <w:top w:val="single" w:sz="4" w:space="0" w:color="auto"/>
              <w:left w:val="single" w:sz="4" w:space="0" w:color="auto"/>
              <w:right w:val="nil"/>
            </w:tcBorders>
            <w:shd w:val="clear" w:color="auto" w:fill="FFFFFF"/>
            <w:vAlign w:val="center"/>
          </w:tcPr>
          <w:p w14:paraId="4AD64BE9"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437" w:type="dxa"/>
            <w:tcBorders>
              <w:top w:val="single" w:sz="4" w:space="0" w:color="auto"/>
              <w:left w:val="single" w:sz="4" w:space="0" w:color="auto"/>
              <w:right w:val="single" w:sz="4" w:space="0" w:color="auto"/>
            </w:tcBorders>
            <w:shd w:val="clear" w:color="auto" w:fill="FFFFFF"/>
            <w:vAlign w:val="center"/>
          </w:tcPr>
          <w:p w14:paraId="1A2B1937" w14:textId="77777777" w:rsidR="009E0880" w:rsidRPr="00840C4D" w:rsidRDefault="009E0880" w:rsidP="008E262A">
            <w:pPr>
              <w:spacing w:line="300" w:lineRule="exact"/>
              <w:jc w:val="center"/>
              <w:rPr>
                <w:sz w:val="18"/>
                <w:szCs w:val="18"/>
              </w:rPr>
            </w:pPr>
          </w:p>
        </w:tc>
      </w:tr>
      <w:tr w:rsidR="009E0880" w:rsidRPr="00840C4D" w14:paraId="74432D22" w14:textId="77777777" w:rsidTr="008E262A">
        <w:trPr>
          <w:trHeight w:val="227"/>
          <w:jc w:val="center"/>
        </w:trPr>
        <w:tc>
          <w:tcPr>
            <w:tcW w:w="432" w:type="dxa"/>
            <w:vMerge/>
            <w:tcBorders>
              <w:left w:val="single" w:sz="4" w:space="0" w:color="auto"/>
              <w:right w:val="nil"/>
            </w:tcBorders>
            <w:shd w:val="clear" w:color="auto" w:fill="FFFFFF"/>
            <w:vAlign w:val="center"/>
          </w:tcPr>
          <w:p w14:paraId="1474C987"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NAMEArialUnicodeMS3"/>
                <w:rFonts w:ascii="宋体" w:eastAsia="宋体" w:hAnsi="宋体" w:cs="Times New Roman"/>
                <w:sz w:val="18"/>
                <w:szCs w:val="18"/>
                <w:lang w:val="zh-CN"/>
              </w:rPr>
            </w:pPr>
          </w:p>
        </w:tc>
        <w:tc>
          <w:tcPr>
            <w:tcW w:w="1279" w:type="dxa"/>
            <w:vMerge/>
            <w:tcBorders>
              <w:left w:val="single" w:sz="4" w:space="0" w:color="auto"/>
              <w:right w:val="nil"/>
            </w:tcBorders>
            <w:shd w:val="clear" w:color="auto" w:fill="FFFFFF"/>
            <w:vAlign w:val="center"/>
          </w:tcPr>
          <w:p w14:paraId="5F6407D3"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p>
        </w:tc>
        <w:tc>
          <w:tcPr>
            <w:tcW w:w="1414" w:type="dxa"/>
            <w:tcBorders>
              <w:left w:val="single" w:sz="4" w:space="0" w:color="auto"/>
              <w:bottom w:val="single" w:sz="4" w:space="0" w:color="auto"/>
              <w:right w:val="nil"/>
            </w:tcBorders>
            <w:shd w:val="clear" w:color="auto" w:fill="FFFFFF"/>
            <w:vAlign w:val="center"/>
          </w:tcPr>
          <w:p w14:paraId="1B8D1AF2" w14:textId="77777777"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367722">
              <w:rPr>
                <w:rStyle w:val="MSGENFONTSTYLENAMETEMPLATEROLENUMBERMSGENFONTSTYLENAMEBYROLETEXT2MSGENFONTSTYLEMODIFERSIZE8515"/>
                <w:rFonts w:ascii="宋体" w:eastAsia="宋体" w:hAnsi="宋体"/>
                <w:color w:val="000000"/>
                <w:sz w:val="18"/>
                <w:szCs w:val="18"/>
              </w:rPr>
              <w:t>4.</w:t>
            </w:r>
            <w:r w:rsidRPr="00367722">
              <w:rPr>
                <w:rStyle w:val="MSGENFONTSTYLENAMETEMPLATEROLENUMBERMSGENFONTSTYLENAMEBYROLETEXT2MSGENFONTSTYLEMODIFERSIZE8515"/>
                <w:rFonts w:ascii="宋体" w:eastAsia="宋体" w:hAnsi="宋体" w:hint="eastAsia"/>
                <w:color w:val="000000"/>
                <w:sz w:val="18"/>
                <w:szCs w:val="18"/>
                <w:lang w:eastAsia="zh-CN"/>
              </w:rPr>
              <w:t>5</w:t>
            </w:r>
            <w:r w:rsidRPr="00367722">
              <w:rPr>
                <w:rStyle w:val="MSGENFONTSTYLENAMETEMPLATEROLENUMBERMSGENFONTSTYLENAMEBYROLETEXT2MSGENFONTSTYLEMODIFERSIZE8515"/>
                <w:rFonts w:ascii="宋体" w:eastAsia="宋体" w:hAnsi="宋体"/>
                <w:color w:val="000000"/>
                <w:sz w:val="18"/>
                <w:szCs w:val="18"/>
              </w:rPr>
              <w:t>.</w:t>
            </w:r>
            <w:r w:rsidRPr="00AB7F70">
              <w:rPr>
                <w:rStyle w:val="MSGENFONTSTYLENAMETEMPLATEROLENUMBERMSGENFONTSTYLENAMEBYROLETEXT2MSGENFONTSTYLEMODIFERSIZE8515"/>
                <w:rFonts w:ascii="宋体" w:eastAsia="宋体" w:hAnsi="宋体" w:hint="eastAsia"/>
                <w:color w:val="000000"/>
                <w:sz w:val="18"/>
                <w:szCs w:val="18"/>
                <w:lang w:val="zh-CN" w:eastAsia="zh-CN"/>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0F4F81F8"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7839C894"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bottom w:val="single" w:sz="4" w:space="0" w:color="auto"/>
              <w:right w:val="single" w:sz="4" w:space="0" w:color="auto"/>
            </w:tcBorders>
            <w:shd w:val="clear" w:color="auto" w:fill="FFFFFF"/>
            <w:vAlign w:val="center"/>
          </w:tcPr>
          <w:p w14:paraId="5BD0CC87" w14:textId="77777777" w:rsidR="009E0880" w:rsidRPr="00840C4D" w:rsidRDefault="009E0880" w:rsidP="008E262A">
            <w:pPr>
              <w:spacing w:line="300" w:lineRule="exact"/>
              <w:ind w:firstLine="360"/>
              <w:jc w:val="center"/>
              <w:rPr>
                <w:rStyle w:val="MSGENFONTSTYLENAMETEMPLATEROLENUMBERMSGENFONTSTYLENAMEBYROLETEXT2MSGENFONTSTYLEMODIFERSIZE8511"/>
                <w:rFonts w:eastAsia="宋体"/>
                <w:b w:val="0"/>
                <w:bCs w:val="0"/>
                <w:color w:val="000000"/>
                <w:sz w:val="18"/>
                <w:szCs w:val="18"/>
                <w:lang w:val="zh-CN"/>
              </w:rPr>
            </w:pPr>
          </w:p>
        </w:tc>
      </w:tr>
      <w:tr w:rsidR="009E0880" w:rsidRPr="00840C4D" w14:paraId="57F850AA"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5027663D" w14:textId="77777777" w:rsidR="009E0880" w:rsidRPr="00367722" w:rsidRDefault="009E0880" w:rsidP="008E262A">
            <w:pPr>
              <w:pStyle w:val="MSGENFONTSTYLENAMETEMPLATEROLENUMBERMSGENFONTSTYLENAMEBYROLETEXT21"/>
              <w:shd w:val="clear" w:color="auto" w:fill="auto"/>
              <w:spacing w:before="0" w:after="0" w:line="300" w:lineRule="exact"/>
              <w:rPr>
                <w:rFonts w:ascii="宋体" w:eastAsia="宋体" w:hAnsi="宋体" w:cs="Times New Roman"/>
                <w:sz w:val="18"/>
                <w:szCs w:val="18"/>
              </w:rPr>
            </w:pPr>
            <w:r w:rsidRPr="00AB7F70">
              <w:rPr>
                <w:rStyle w:val="MSGENFONTSTYLENAMETEMPLATEROLENUMBERMSGENFONTSTYLENAMEBYROLETEXT2MSGENFONTSTYLEMODIFERSIZE8515"/>
                <w:rFonts w:ascii="宋体" w:eastAsia="宋体" w:hAnsi="宋体" w:cs="Times New Roman"/>
                <w:color w:val="000000"/>
                <w:sz w:val="18"/>
                <w:szCs w:val="18"/>
                <w:lang w:val="zh-CN"/>
              </w:rPr>
              <w:t>4</w:t>
            </w:r>
          </w:p>
        </w:tc>
        <w:tc>
          <w:tcPr>
            <w:tcW w:w="1279" w:type="dxa"/>
            <w:vMerge w:val="restart"/>
            <w:tcBorders>
              <w:top w:val="single" w:sz="4" w:space="0" w:color="auto"/>
              <w:left w:val="single" w:sz="4" w:space="0" w:color="auto"/>
              <w:right w:val="nil"/>
            </w:tcBorders>
            <w:shd w:val="clear" w:color="auto" w:fill="FFFFFF"/>
            <w:vAlign w:val="center"/>
          </w:tcPr>
          <w:p w14:paraId="128A19CA" w14:textId="77777777" w:rsidR="009E0880" w:rsidRPr="00367722"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rPr>
            </w:pPr>
            <w:r w:rsidRPr="00367722">
              <w:rPr>
                <w:rStyle w:val="MSGENFONTSTYLENAMETEMPLATEROLENUMBERMSGENFONTSTYLENAMEBYROLETEXT2MSGENFONTSTYLEMODIFERSIZE8511"/>
                <w:rFonts w:ascii="宋体" w:eastAsia="宋体" w:hAnsi="宋体" w:cs="宋体" w:hint="eastAsia"/>
                <w:b w:val="0"/>
                <w:bCs w:val="0"/>
                <w:sz w:val="18"/>
                <w:szCs w:val="18"/>
              </w:rPr>
              <w:t>天线</w:t>
            </w:r>
          </w:p>
          <w:p w14:paraId="570C15E0"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367722">
              <w:rPr>
                <w:rStyle w:val="MSGENFONTSTYLENAMETEMPLATEROLENUMBERMSGENFONTSTYLENAMEBYROLETEXT2MSGENFONTSTYLEMODIFERSIZE8511"/>
                <w:rFonts w:ascii="宋体" w:eastAsia="宋体" w:hAnsi="宋体" w:cs="宋体" w:hint="eastAsia"/>
                <w:b w:val="0"/>
                <w:bCs w:val="0"/>
                <w:sz w:val="18"/>
                <w:szCs w:val="18"/>
              </w:rPr>
              <w:t>制作安装</w:t>
            </w:r>
          </w:p>
        </w:tc>
        <w:tc>
          <w:tcPr>
            <w:tcW w:w="1414" w:type="dxa"/>
            <w:tcBorders>
              <w:top w:val="single" w:sz="4" w:space="0" w:color="auto"/>
              <w:left w:val="single" w:sz="4" w:space="0" w:color="auto"/>
              <w:right w:val="nil"/>
            </w:tcBorders>
            <w:shd w:val="clear" w:color="auto" w:fill="FFFFFF"/>
            <w:vAlign w:val="center"/>
          </w:tcPr>
          <w:p w14:paraId="05B014C2"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w:t>
            </w:r>
            <w:r w:rsidRPr="00AB7F70">
              <w:rPr>
                <w:rStyle w:val="MSGENFONTSTYLENAMETEMPLATEROLENUMBERMSGENFONTSTYLENAMEBYROLETEXT2MSGENFONTSTYLEMODIFERSIZE8511"/>
                <w:rFonts w:ascii="宋体" w:eastAsia="宋体" w:hAnsi="宋体" w:hint="eastAsia"/>
                <w:b w:val="0"/>
                <w:bCs w:val="0"/>
                <w:sz w:val="18"/>
                <w:szCs w:val="18"/>
                <w:lang w:val="zh-CN"/>
              </w:rPr>
              <w:t>6</w:t>
            </w:r>
            <w:r w:rsidRPr="00AB7F70">
              <w:rPr>
                <w:rStyle w:val="MSGENFONTSTYLENAMETEMPLATEROLENUMBERMSGENFONTSTYLENAMEBYROLETEXT2MSGENFONTSTYLEMODIFERSIZE8511"/>
                <w:rFonts w:ascii="宋体" w:eastAsia="宋体" w:hAnsi="宋体"/>
                <w:b w:val="0"/>
                <w:bCs w:val="0"/>
                <w:sz w:val="18"/>
                <w:szCs w:val="18"/>
                <w:lang w:val="zh-CN"/>
              </w:rPr>
              <w:t>.</w:t>
            </w:r>
            <w:r w:rsidRPr="00AB7F70">
              <w:rPr>
                <w:rStyle w:val="MSGENFONTSTYLENAMETEMPLATEROLENUMBERMSGENFONTSTYLENAMEBYROLETEXT2MSGENFONTSTYLEMODIFERSIZE8511"/>
                <w:rFonts w:ascii="宋体" w:eastAsia="宋体" w:hAnsi="宋体" w:hint="eastAsia"/>
                <w:b w:val="0"/>
                <w:bCs w:val="0"/>
                <w:sz w:val="18"/>
                <w:szCs w:val="18"/>
                <w:lang w:val="zh-CN"/>
              </w:rPr>
              <w:t>2</w:t>
            </w:r>
            <w:r w:rsidRPr="00AB7F70">
              <w:rPr>
                <w:rStyle w:val="MSGENFONTSTYLENAMETEMPLATEROLENUMBERMSGENFONTSTYLENAMEBYROLETEXT2MSGENFONTSTYLEMODIFERSIZE8511"/>
                <w:rFonts w:ascii="宋体" w:eastAsia="宋体" w:hAnsi="宋体"/>
                <w:b w:val="0"/>
                <w:bCs w:val="0"/>
                <w:sz w:val="18"/>
                <w:szCs w:val="18"/>
                <w:lang w:val="zh-CN"/>
              </w:rPr>
              <w:t>.3</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4F191CE9"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843" w:type="dxa"/>
            <w:tcBorders>
              <w:top w:val="single" w:sz="4" w:space="0" w:color="auto"/>
              <w:left w:val="single" w:sz="4" w:space="0" w:color="auto"/>
              <w:right w:val="nil"/>
            </w:tcBorders>
            <w:shd w:val="clear" w:color="auto" w:fill="FFFFFF"/>
            <w:vAlign w:val="center"/>
          </w:tcPr>
          <w:p w14:paraId="1176E699"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c>
          <w:tcPr>
            <w:tcW w:w="1437" w:type="dxa"/>
            <w:tcBorders>
              <w:top w:val="single" w:sz="4" w:space="0" w:color="auto"/>
              <w:left w:val="single" w:sz="4" w:space="0" w:color="auto"/>
              <w:right w:val="single" w:sz="4" w:space="0" w:color="auto"/>
            </w:tcBorders>
            <w:shd w:val="clear" w:color="auto" w:fill="FFFFFF"/>
            <w:vAlign w:val="center"/>
          </w:tcPr>
          <w:p w14:paraId="197927CB" w14:textId="77777777" w:rsidR="009E0880" w:rsidRPr="00367722" w:rsidRDefault="009E0880" w:rsidP="008E262A">
            <w:pPr>
              <w:pStyle w:val="MSGENFONTSTYLENAMETEMPLATEROLENUMBERMSGENFONTSTYLENAMEBYROLETEXT21"/>
              <w:shd w:val="clear" w:color="auto" w:fill="auto"/>
              <w:spacing w:before="0" w:after="0" w:line="300" w:lineRule="exact"/>
              <w:rPr>
                <w:rFonts w:eastAsia="宋体" w:hAnsi="等线" w:cs="Times New Roman"/>
                <w:sz w:val="18"/>
                <w:szCs w:val="18"/>
              </w:rPr>
            </w:pPr>
          </w:p>
        </w:tc>
      </w:tr>
      <w:tr w:rsidR="009E0880" w:rsidRPr="00840C4D" w14:paraId="08279D9F" w14:textId="77777777" w:rsidTr="008E262A">
        <w:trPr>
          <w:trHeight w:val="227"/>
          <w:jc w:val="center"/>
        </w:trPr>
        <w:tc>
          <w:tcPr>
            <w:tcW w:w="432" w:type="dxa"/>
            <w:vMerge/>
            <w:tcBorders>
              <w:left w:val="single" w:sz="4" w:space="0" w:color="auto"/>
              <w:right w:val="nil"/>
            </w:tcBorders>
            <w:shd w:val="clear" w:color="auto" w:fill="FFFFFF"/>
            <w:vAlign w:val="center"/>
          </w:tcPr>
          <w:p w14:paraId="6C3B7341"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left w:val="single" w:sz="4" w:space="0" w:color="auto"/>
              <w:right w:val="nil"/>
            </w:tcBorders>
            <w:shd w:val="clear" w:color="auto" w:fill="FFFFFF"/>
            <w:vAlign w:val="center"/>
          </w:tcPr>
          <w:p w14:paraId="3FC17B3A" w14:textId="77777777" w:rsidR="009E0880" w:rsidRPr="00367722"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rPr>
            </w:pPr>
          </w:p>
        </w:tc>
        <w:tc>
          <w:tcPr>
            <w:tcW w:w="1414" w:type="dxa"/>
            <w:tcBorders>
              <w:left w:val="single" w:sz="4" w:space="0" w:color="auto"/>
              <w:right w:val="nil"/>
            </w:tcBorders>
            <w:shd w:val="clear" w:color="auto" w:fill="FFFFFF"/>
            <w:vAlign w:val="center"/>
          </w:tcPr>
          <w:p w14:paraId="7CA12839" w14:textId="77777777"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367722">
              <w:rPr>
                <w:rStyle w:val="MSGENFONTSTYLENAMETEMPLATEROLENUMBERMSGENFONTSTYLENAMEBYROLETEXT2MSGENFONTSTYLEMODIFERSIZE8511"/>
                <w:rFonts w:ascii="宋体" w:eastAsia="宋体" w:hAnsi="宋体" w:cs="宋体" w:hint="eastAsia"/>
                <w:b w:val="0"/>
                <w:bCs w:val="0"/>
                <w:sz w:val="18"/>
                <w:szCs w:val="18"/>
              </w:rPr>
              <w:t>第</w:t>
            </w:r>
            <w:r w:rsidRPr="00367722">
              <w:rPr>
                <w:rStyle w:val="MSGENFONTSTYLENAMETEMPLATEROLENUMBERMSGENFONTSTYLENAMEBYROLETEXT2MSGENFONTSTYLEMODIFERSIZE8511"/>
                <w:rFonts w:ascii="宋体" w:eastAsia="宋体" w:hAnsi="宋体" w:cs="宋体" w:hint="eastAsia"/>
                <w:b w:val="0"/>
                <w:bCs w:val="0"/>
                <w:sz w:val="18"/>
                <w:szCs w:val="18"/>
                <w:lang w:eastAsia="zh-CN"/>
              </w:rPr>
              <w:t>6</w:t>
            </w:r>
            <w:r w:rsidRPr="00AB7F70">
              <w:rPr>
                <w:rStyle w:val="MSGENFONTSTYLENAMETEMPLATEROLENUMBERMSGENFONTSTYLENAMEBYROLETEXT2MSGENFONTSTYLEMODIFERSIZE8511"/>
                <w:rFonts w:ascii="宋体" w:eastAsia="宋体" w:hAnsi="宋体"/>
                <w:b w:val="0"/>
                <w:bCs w:val="0"/>
                <w:sz w:val="18"/>
                <w:szCs w:val="18"/>
                <w:lang w:val="zh-CN"/>
              </w:rPr>
              <w:t>.</w:t>
            </w:r>
            <w:r w:rsidRPr="00AB7F70">
              <w:rPr>
                <w:rStyle w:val="MSGENFONTSTYLENAMETEMPLATEROLENUMBERMSGENFONTSTYLENAMEBYROLETEXT2MSGENFONTSTYLEMODIFERSIZE8511"/>
                <w:rFonts w:ascii="宋体" w:eastAsia="宋体" w:hAnsi="宋体" w:hint="eastAsia"/>
                <w:b w:val="0"/>
                <w:bCs w:val="0"/>
                <w:sz w:val="18"/>
                <w:szCs w:val="18"/>
                <w:lang w:val="zh-CN"/>
              </w:rPr>
              <w:t>2</w:t>
            </w:r>
            <w:r w:rsidRPr="00AB7F70">
              <w:rPr>
                <w:rStyle w:val="MSGENFONTSTYLENAMETEMPLATEROLENUMBERMSGENFONTSTYLENAMEBYROLETEXT2MSGENFONTSTYLEMODIFERSIZE8511"/>
                <w:rFonts w:ascii="宋体" w:eastAsia="宋体" w:hAnsi="宋体"/>
                <w:b w:val="0"/>
                <w:bCs w:val="0"/>
                <w:sz w:val="18"/>
                <w:szCs w:val="18"/>
                <w:lang w:val="zh-CN"/>
              </w:rPr>
              <w:t>.4</w:t>
            </w:r>
            <w:r w:rsidRPr="00367722">
              <w:rPr>
                <w:rStyle w:val="MSGENFONTSTYLENAMETEMPLATEROLENUMBERMSGENFONTSTYLENAMEBYROLETEXT2MSGENFONTSTYLEMODIFERSIZE8511"/>
                <w:rFonts w:ascii="宋体" w:eastAsia="宋体" w:hAnsi="宋体" w:cs="宋体" w:hint="eastAsia"/>
                <w:b w:val="0"/>
                <w:bCs w:val="0"/>
                <w:sz w:val="18"/>
                <w:szCs w:val="18"/>
              </w:rPr>
              <w:t>条</w:t>
            </w:r>
          </w:p>
        </w:tc>
        <w:tc>
          <w:tcPr>
            <w:tcW w:w="1559" w:type="dxa"/>
            <w:tcBorders>
              <w:left w:val="single" w:sz="4" w:space="0" w:color="auto"/>
              <w:right w:val="nil"/>
            </w:tcBorders>
            <w:shd w:val="clear" w:color="auto" w:fill="FFFFFF"/>
            <w:vAlign w:val="center"/>
          </w:tcPr>
          <w:p w14:paraId="4D910FD6" w14:textId="77777777" w:rsidR="009E0880" w:rsidRPr="00367722"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rPr>
            </w:pPr>
          </w:p>
        </w:tc>
        <w:tc>
          <w:tcPr>
            <w:tcW w:w="1843" w:type="dxa"/>
            <w:tcBorders>
              <w:left w:val="single" w:sz="4" w:space="0" w:color="auto"/>
              <w:right w:val="nil"/>
            </w:tcBorders>
            <w:shd w:val="clear" w:color="auto" w:fill="FFFFFF"/>
            <w:vAlign w:val="center"/>
          </w:tcPr>
          <w:p w14:paraId="51196BC5"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right w:val="single" w:sz="4" w:space="0" w:color="auto"/>
            </w:tcBorders>
            <w:shd w:val="clear" w:color="auto" w:fill="FFFFFF"/>
            <w:vAlign w:val="center"/>
          </w:tcPr>
          <w:p w14:paraId="5748350A"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r>
      <w:tr w:rsidR="009E0880" w:rsidRPr="00840C4D" w14:paraId="0F1B3A41" w14:textId="77777777" w:rsidTr="008E262A">
        <w:trPr>
          <w:trHeight w:val="227"/>
          <w:jc w:val="center"/>
        </w:trPr>
        <w:tc>
          <w:tcPr>
            <w:tcW w:w="432" w:type="dxa"/>
            <w:vMerge/>
            <w:tcBorders>
              <w:left w:val="single" w:sz="4" w:space="0" w:color="auto"/>
              <w:right w:val="nil"/>
            </w:tcBorders>
            <w:shd w:val="clear" w:color="auto" w:fill="FFFFFF"/>
            <w:vAlign w:val="center"/>
          </w:tcPr>
          <w:p w14:paraId="72D6A032"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left w:val="single" w:sz="4" w:space="0" w:color="auto"/>
              <w:right w:val="nil"/>
            </w:tcBorders>
            <w:shd w:val="clear" w:color="auto" w:fill="FFFFFF"/>
            <w:vAlign w:val="center"/>
          </w:tcPr>
          <w:p w14:paraId="2ECC8A49" w14:textId="77777777" w:rsidR="009E0880" w:rsidRPr="00367722"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rPr>
            </w:pPr>
          </w:p>
        </w:tc>
        <w:tc>
          <w:tcPr>
            <w:tcW w:w="1414" w:type="dxa"/>
            <w:tcBorders>
              <w:left w:val="single" w:sz="4" w:space="0" w:color="auto"/>
              <w:right w:val="nil"/>
            </w:tcBorders>
            <w:shd w:val="clear" w:color="auto" w:fill="FFFFFF"/>
            <w:vAlign w:val="center"/>
          </w:tcPr>
          <w:p w14:paraId="77E1F08D" w14:textId="2D364D4E"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第6</w:t>
            </w:r>
            <w:r w:rsidRPr="00AB7F70">
              <w:rPr>
                <w:rStyle w:val="MSGENFONTSTYLENAMETEMPLATEROLENUMBERMSGENFONTSTYLENAMEBYROLETEXT2MSGENFONTSTYLEMODIFERSIZE8511"/>
                <w:rFonts w:ascii="宋体" w:eastAsia="宋体" w:hAnsi="宋体"/>
                <w:b w:val="0"/>
                <w:bCs w:val="0"/>
                <w:sz w:val="18"/>
                <w:szCs w:val="18"/>
                <w:lang w:val="zh-CN"/>
              </w:rPr>
              <w:t>.</w:t>
            </w:r>
            <w:r w:rsidRPr="00AB7F70">
              <w:rPr>
                <w:rStyle w:val="MSGENFONTSTYLENAMETEMPLATEROLENUMBERMSGENFONTSTYLENAMEBYROLETEXT2MSGENFONTSTYLEMODIFERSIZE8511"/>
                <w:rFonts w:ascii="宋体" w:eastAsia="宋体" w:hAnsi="宋体" w:hint="eastAsia"/>
                <w:b w:val="0"/>
                <w:bCs w:val="0"/>
                <w:sz w:val="18"/>
                <w:szCs w:val="18"/>
                <w:lang w:val="zh-CN"/>
              </w:rPr>
              <w:t>3</w:t>
            </w:r>
            <w:r w:rsidR="0088100B">
              <w:rPr>
                <w:rStyle w:val="MSGENFONTSTYLENAMETEMPLATEROLENUMBERMSGENFONTSTYLENAMEBYROLETEXT2MSGENFONTSTYLEMODIFERSIZE8511"/>
                <w:rFonts w:ascii="宋体" w:eastAsia="宋体" w:hAnsi="宋体" w:hint="eastAsia"/>
                <w:b w:val="0"/>
                <w:bCs w:val="0"/>
                <w:sz w:val="18"/>
                <w:szCs w:val="18"/>
                <w:lang w:val="zh-CN" w:eastAsia="zh-CN"/>
              </w:rPr>
              <w:t>.</w:t>
            </w:r>
            <w:r w:rsidRPr="00367722">
              <w:rPr>
                <w:rStyle w:val="MSGENFONTSTYLENAMETEMPLATEROLENUMBERMSGENFONTSTYLENAMEBYROLETEXT2MSGENFONTSTYLEMODIFERSIZE8511"/>
                <w:rFonts w:ascii="宋体" w:eastAsia="宋体" w:hAnsi="宋体"/>
                <w:b w:val="0"/>
                <w:bCs w:val="0"/>
                <w:sz w:val="18"/>
                <w:szCs w:val="18"/>
              </w:rPr>
              <w:t>2</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31D64FDA" w14:textId="77777777" w:rsidR="009E0880" w:rsidRPr="00367722"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rPr>
            </w:pPr>
          </w:p>
        </w:tc>
        <w:tc>
          <w:tcPr>
            <w:tcW w:w="1843" w:type="dxa"/>
            <w:tcBorders>
              <w:left w:val="single" w:sz="4" w:space="0" w:color="auto"/>
              <w:right w:val="nil"/>
            </w:tcBorders>
            <w:shd w:val="clear" w:color="auto" w:fill="FFFFFF"/>
            <w:vAlign w:val="center"/>
          </w:tcPr>
          <w:p w14:paraId="05C23724"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right w:val="single" w:sz="4" w:space="0" w:color="auto"/>
            </w:tcBorders>
            <w:shd w:val="clear" w:color="auto" w:fill="FFFFFF"/>
            <w:vAlign w:val="center"/>
          </w:tcPr>
          <w:p w14:paraId="06CA047F"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r>
      <w:tr w:rsidR="009E0880" w:rsidRPr="00840C4D" w14:paraId="110E735E" w14:textId="77777777" w:rsidTr="008E262A">
        <w:trPr>
          <w:trHeight w:val="227"/>
          <w:jc w:val="center"/>
        </w:trPr>
        <w:tc>
          <w:tcPr>
            <w:tcW w:w="432" w:type="dxa"/>
            <w:vMerge/>
            <w:tcBorders>
              <w:left w:val="single" w:sz="4" w:space="0" w:color="auto"/>
              <w:right w:val="nil"/>
            </w:tcBorders>
            <w:shd w:val="clear" w:color="auto" w:fill="FFFFFF"/>
            <w:vAlign w:val="center"/>
          </w:tcPr>
          <w:p w14:paraId="22969958"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left w:val="single" w:sz="4" w:space="0" w:color="auto"/>
              <w:right w:val="nil"/>
            </w:tcBorders>
            <w:shd w:val="clear" w:color="auto" w:fill="FFFFFF"/>
            <w:vAlign w:val="center"/>
          </w:tcPr>
          <w:p w14:paraId="0685949F" w14:textId="77777777" w:rsidR="009E0880" w:rsidRPr="00367722"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rPr>
            </w:pPr>
          </w:p>
        </w:tc>
        <w:tc>
          <w:tcPr>
            <w:tcW w:w="1414" w:type="dxa"/>
            <w:tcBorders>
              <w:left w:val="single" w:sz="4" w:space="0" w:color="auto"/>
              <w:right w:val="nil"/>
            </w:tcBorders>
            <w:shd w:val="clear" w:color="auto" w:fill="FFFFFF"/>
            <w:vAlign w:val="center"/>
          </w:tcPr>
          <w:p w14:paraId="4DA34E75" w14:textId="77777777"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第6</w:t>
            </w:r>
            <w:r w:rsidRPr="00AB7F70">
              <w:rPr>
                <w:rStyle w:val="MSGENFONTSTYLENAMETEMPLATEROLENUMBERMSGENFONTSTYLENAMEBYROLETEXT2MSGENFONTSTYLEMODIFERSIZE8511"/>
                <w:rFonts w:ascii="宋体" w:eastAsia="宋体" w:hAnsi="宋体"/>
                <w:b w:val="0"/>
                <w:bCs w:val="0"/>
                <w:sz w:val="18"/>
                <w:szCs w:val="18"/>
                <w:lang w:val="zh-CN"/>
              </w:rPr>
              <w:t>.</w:t>
            </w:r>
            <w:r w:rsidRPr="00AB7F70">
              <w:rPr>
                <w:rStyle w:val="MSGENFONTSTYLENAMETEMPLATEROLENUMBERMSGENFONTSTYLENAMEBYROLETEXT2MSGENFONTSTYLEMODIFERSIZE8511"/>
                <w:rFonts w:ascii="宋体" w:eastAsia="宋体" w:hAnsi="宋体" w:hint="eastAsia"/>
                <w:b w:val="0"/>
                <w:bCs w:val="0"/>
                <w:sz w:val="18"/>
                <w:szCs w:val="18"/>
                <w:lang w:val="zh-CN"/>
              </w:rPr>
              <w:t>3</w:t>
            </w:r>
            <w:r w:rsidRPr="00AB7F70">
              <w:rPr>
                <w:rStyle w:val="MSGENFONTSTYLENAMETEMPLATEROLENUMBERMSGENFONTSTYLENAMEBYROLETEXT2MSGENFONTSTYLEMODIFERSIZE8511"/>
                <w:rFonts w:ascii="宋体" w:eastAsia="宋体" w:hAnsi="宋体"/>
                <w:b w:val="0"/>
                <w:bCs w:val="0"/>
                <w:sz w:val="18"/>
                <w:szCs w:val="18"/>
                <w:lang w:val="zh-CN"/>
              </w:rPr>
              <w:t>.</w:t>
            </w:r>
            <w:r w:rsidRPr="00367722">
              <w:rPr>
                <w:rStyle w:val="MSGENFONTSTYLENAMETEMPLATEROLENUMBERMSGENFONTSTYLENAMEBYROLETEXT2MSGENFONTSTYLEMODIFERSIZE8511"/>
                <w:rFonts w:ascii="宋体" w:eastAsia="宋体" w:hAnsi="宋体"/>
                <w:b w:val="0"/>
                <w:bCs w:val="0"/>
                <w:sz w:val="18"/>
                <w:szCs w:val="18"/>
              </w:rPr>
              <w:t>3</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right w:val="nil"/>
            </w:tcBorders>
            <w:shd w:val="clear" w:color="auto" w:fill="FFFFFF"/>
            <w:vAlign w:val="center"/>
          </w:tcPr>
          <w:p w14:paraId="0D05CF46" w14:textId="77777777" w:rsidR="009E0880" w:rsidRPr="00367722"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rPr>
            </w:pPr>
          </w:p>
        </w:tc>
        <w:tc>
          <w:tcPr>
            <w:tcW w:w="1843" w:type="dxa"/>
            <w:tcBorders>
              <w:left w:val="single" w:sz="4" w:space="0" w:color="auto"/>
              <w:right w:val="nil"/>
            </w:tcBorders>
            <w:shd w:val="clear" w:color="auto" w:fill="FFFFFF"/>
            <w:vAlign w:val="center"/>
          </w:tcPr>
          <w:p w14:paraId="32ED7211"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right w:val="single" w:sz="4" w:space="0" w:color="auto"/>
            </w:tcBorders>
            <w:shd w:val="clear" w:color="auto" w:fill="FFFFFF"/>
            <w:vAlign w:val="center"/>
          </w:tcPr>
          <w:p w14:paraId="5A3DD482"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r>
      <w:tr w:rsidR="009E0880" w:rsidRPr="00840C4D" w14:paraId="5997D2CF"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726CA574" w14:textId="77777777" w:rsidR="009E0880" w:rsidRPr="00AB7F70"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5"/>
                <w:rFonts w:ascii="宋体" w:eastAsia="宋体" w:hAnsi="宋体" w:cs="Times New Roman"/>
                <w:color w:val="000000"/>
                <w:sz w:val="18"/>
                <w:szCs w:val="18"/>
                <w:lang w:val="zh-CN"/>
              </w:rPr>
            </w:pPr>
          </w:p>
        </w:tc>
        <w:tc>
          <w:tcPr>
            <w:tcW w:w="1279" w:type="dxa"/>
            <w:vMerge/>
            <w:tcBorders>
              <w:left w:val="single" w:sz="4" w:space="0" w:color="auto"/>
              <w:bottom w:val="nil"/>
              <w:right w:val="nil"/>
            </w:tcBorders>
            <w:shd w:val="clear" w:color="auto" w:fill="FFFFFF"/>
            <w:vAlign w:val="center"/>
          </w:tcPr>
          <w:p w14:paraId="4D1437D8" w14:textId="77777777" w:rsidR="009E0880" w:rsidRPr="00367722" w:rsidRDefault="009E0880" w:rsidP="008E262A">
            <w:pPr>
              <w:pStyle w:val="MSGENFONTSTYLENAMETEMPLATEROLENUMBERMSGENFONTSTYLENAMEBYROLETEXT21"/>
              <w:shd w:val="clear" w:color="auto" w:fill="auto"/>
              <w:spacing w:before="0" w:after="0" w:line="300" w:lineRule="exact"/>
              <w:rPr>
                <w:rStyle w:val="MSGENFONTSTYLENAMETEMPLATEROLENUMBERMSGENFONTSTYLENAMEBYROLETEXT2MSGENFONTSTYLEMODIFERSIZE8511"/>
                <w:rFonts w:ascii="宋体" w:eastAsia="宋体" w:hAnsi="宋体"/>
                <w:b w:val="0"/>
                <w:bCs w:val="0"/>
                <w:sz w:val="18"/>
                <w:szCs w:val="18"/>
              </w:rPr>
            </w:pPr>
          </w:p>
        </w:tc>
        <w:tc>
          <w:tcPr>
            <w:tcW w:w="1414" w:type="dxa"/>
            <w:tcBorders>
              <w:left w:val="single" w:sz="4" w:space="0" w:color="auto"/>
              <w:bottom w:val="nil"/>
              <w:right w:val="nil"/>
            </w:tcBorders>
            <w:shd w:val="clear" w:color="auto" w:fill="FFFFFF"/>
            <w:vAlign w:val="center"/>
          </w:tcPr>
          <w:p w14:paraId="1BAF381B" w14:textId="77777777" w:rsidR="009E0880" w:rsidRPr="00AB7F70"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ascii="宋体" w:eastAsia="宋体" w:hAnsi="宋体"/>
                <w:b w:val="0"/>
                <w:bCs w:val="0"/>
                <w:sz w:val="18"/>
                <w:szCs w:val="18"/>
                <w:lang w:val="zh-CN"/>
              </w:rPr>
            </w:pPr>
            <w:r w:rsidRPr="00AB7F70">
              <w:rPr>
                <w:rStyle w:val="MSGENFONTSTYLENAMETEMPLATEROLENUMBERMSGENFONTSTYLENAMEBYROLETEXT2MSGENFONTSTYLEMODIFERSIZE8511"/>
                <w:rFonts w:ascii="宋体" w:eastAsia="宋体" w:hAnsi="宋体" w:cs="宋体" w:hint="eastAsia"/>
                <w:b w:val="0"/>
                <w:bCs w:val="0"/>
                <w:sz w:val="18"/>
                <w:szCs w:val="18"/>
                <w:lang w:val="zh-CN"/>
              </w:rPr>
              <w:t>第6</w:t>
            </w:r>
            <w:r w:rsidRPr="00AB7F70">
              <w:rPr>
                <w:rStyle w:val="MSGENFONTSTYLENAMETEMPLATEROLENUMBERMSGENFONTSTYLENAMEBYROLETEXT2MSGENFONTSTYLEMODIFERSIZE8511"/>
                <w:rFonts w:ascii="宋体" w:eastAsia="宋体" w:hAnsi="宋体"/>
                <w:b w:val="0"/>
                <w:bCs w:val="0"/>
                <w:sz w:val="18"/>
                <w:szCs w:val="18"/>
                <w:lang w:val="zh-CN"/>
              </w:rPr>
              <w:t>.</w:t>
            </w:r>
            <w:r w:rsidRPr="00AB7F70">
              <w:rPr>
                <w:rStyle w:val="MSGENFONTSTYLENAMETEMPLATEROLENUMBERMSGENFONTSTYLENAMEBYROLETEXT2MSGENFONTSTYLEMODIFERSIZE8511"/>
                <w:rFonts w:ascii="宋体" w:eastAsia="宋体" w:hAnsi="宋体" w:hint="eastAsia"/>
                <w:b w:val="0"/>
                <w:bCs w:val="0"/>
                <w:sz w:val="18"/>
                <w:szCs w:val="18"/>
                <w:lang w:val="zh-CN"/>
              </w:rPr>
              <w:t>3</w:t>
            </w:r>
            <w:r w:rsidRPr="00AB7F70">
              <w:rPr>
                <w:rStyle w:val="MSGENFONTSTYLENAMETEMPLATEROLENUMBERMSGENFONTSTYLENAMEBYROLETEXT2MSGENFONTSTYLEMODIFERSIZE8511"/>
                <w:rFonts w:ascii="宋体" w:eastAsia="宋体" w:hAnsi="宋体"/>
                <w:b w:val="0"/>
                <w:bCs w:val="0"/>
                <w:sz w:val="18"/>
                <w:szCs w:val="18"/>
                <w:lang w:val="zh-CN"/>
              </w:rPr>
              <w:t>.</w:t>
            </w:r>
            <w:r w:rsidRPr="00367722">
              <w:rPr>
                <w:rStyle w:val="MSGENFONTSTYLENAMETEMPLATEROLENUMBERMSGENFONTSTYLENAMEBYROLETEXT2MSGENFONTSTYLEMODIFERSIZE8511"/>
                <w:rFonts w:ascii="宋体" w:eastAsia="宋体" w:hAnsi="宋体"/>
                <w:b w:val="0"/>
                <w:bCs w:val="0"/>
                <w:sz w:val="18"/>
                <w:szCs w:val="18"/>
              </w:rPr>
              <w:t>4</w:t>
            </w:r>
            <w:r w:rsidRPr="00AB7F70">
              <w:rPr>
                <w:rStyle w:val="MSGENFONTSTYLENAMETEMPLATEROLENUMBERMSGENFONTSTYLENAMEBYROLETEXT2MSGENFONTSTYLEMODIFERSIZE8511"/>
                <w:rFonts w:ascii="宋体" w:eastAsia="宋体" w:hAnsi="宋体" w:cs="宋体" w:hint="eastAsia"/>
                <w:b w:val="0"/>
                <w:bCs w:val="0"/>
                <w:sz w:val="18"/>
                <w:szCs w:val="18"/>
                <w:lang w:val="zh-CN"/>
              </w:rPr>
              <w:t>条</w:t>
            </w:r>
          </w:p>
        </w:tc>
        <w:tc>
          <w:tcPr>
            <w:tcW w:w="1559" w:type="dxa"/>
            <w:tcBorders>
              <w:left w:val="single" w:sz="4" w:space="0" w:color="auto"/>
              <w:bottom w:val="nil"/>
              <w:right w:val="nil"/>
            </w:tcBorders>
            <w:shd w:val="clear" w:color="auto" w:fill="FFFFFF"/>
            <w:vAlign w:val="center"/>
          </w:tcPr>
          <w:p w14:paraId="2C082719" w14:textId="77777777" w:rsidR="009E0880" w:rsidRPr="00367722"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rPr>
            </w:pPr>
          </w:p>
        </w:tc>
        <w:tc>
          <w:tcPr>
            <w:tcW w:w="1843" w:type="dxa"/>
            <w:tcBorders>
              <w:left w:val="single" w:sz="4" w:space="0" w:color="auto"/>
              <w:bottom w:val="single" w:sz="4" w:space="0" w:color="auto"/>
              <w:right w:val="nil"/>
            </w:tcBorders>
            <w:shd w:val="clear" w:color="auto" w:fill="FFFFFF"/>
            <w:vAlign w:val="center"/>
          </w:tcPr>
          <w:p w14:paraId="4FD0A1E7"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c>
          <w:tcPr>
            <w:tcW w:w="1437" w:type="dxa"/>
            <w:tcBorders>
              <w:left w:val="single" w:sz="4" w:space="0" w:color="auto"/>
              <w:bottom w:val="single" w:sz="4" w:space="0" w:color="auto"/>
              <w:right w:val="single" w:sz="4" w:space="0" w:color="auto"/>
            </w:tcBorders>
            <w:shd w:val="clear" w:color="auto" w:fill="FFFFFF"/>
            <w:vAlign w:val="center"/>
          </w:tcPr>
          <w:p w14:paraId="11E00120" w14:textId="77777777" w:rsidR="009E0880" w:rsidRPr="00840C4D" w:rsidRDefault="009E0880" w:rsidP="008E262A">
            <w:pPr>
              <w:pStyle w:val="MSGENFONTSTYLENAMETEMPLATEROLENUMBERMSGENFONTSTYLENAMEBYROLETEXT21"/>
              <w:spacing w:before="0" w:after="0" w:line="300" w:lineRule="exact"/>
              <w:rPr>
                <w:rStyle w:val="MSGENFONTSTYLENAMETEMPLATEROLENUMBERMSGENFONTSTYLENAMEBYROLETEXT2MSGENFONTSTYLEMODIFERSIZE8511"/>
                <w:rFonts w:eastAsia="宋体" w:hAnsi="等线"/>
                <w:b w:val="0"/>
                <w:bCs w:val="0"/>
                <w:sz w:val="18"/>
                <w:szCs w:val="18"/>
                <w:lang w:val="zh-CN"/>
              </w:rPr>
            </w:pPr>
          </w:p>
        </w:tc>
      </w:tr>
      <w:tr w:rsidR="009E0880" w:rsidRPr="00840C4D" w14:paraId="7A619C4F" w14:textId="77777777" w:rsidTr="00C425E2">
        <w:trPr>
          <w:trHeight w:val="999"/>
          <w:jc w:val="center"/>
        </w:trPr>
        <w:tc>
          <w:tcPr>
            <w:tcW w:w="1711" w:type="dxa"/>
            <w:gridSpan w:val="2"/>
            <w:tcBorders>
              <w:top w:val="single" w:sz="4" w:space="0" w:color="auto"/>
              <w:left w:val="single" w:sz="4" w:space="0" w:color="auto"/>
              <w:bottom w:val="nil"/>
              <w:right w:val="nil"/>
            </w:tcBorders>
            <w:shd w:val="clear" w:color="auto" w:fill="FFFFFF"/>
            <w:vAlign w:val="center"/>
          </w:tcPr>
          <w:p w14:paraId="307F3328" w14:textId="77777777" w:rsidR="009E0880" w:rsidRPr="00E7061D" w:rsidRDefault="009E0880" w:rsidP="008E262A">
            <w:pPr>
              <w:jc w:val="center"/>
              <w:rPr>
                <w:sz w:val="18"/>
                <w:szCs w:val="18"/>
              </w:rPr>
            </w:pPr>
            <w:r w:rsidRPr="00E7061D">
              <w:rPr>
                <w:rFonts w:cs="宋体" w:hint="eastAsia"/>
                <w:sz w:val="18"/>
                <w:szCs w:val="18"/>
                <w:lang w:val="zh-CN"/>
              </w:rPr>
              <w:t>施工单位</w:t>
            </w:r>
          </w:p>
          <w:p w14:paraId="1ADA44D9" w14:textId="77777777" w:rsidR="009E0880" w:rsidRPr="00E7061D" w:rsidRDefault="009E0880" w:rsidP="008E262A">
            <w:pPr>
              <w:jc w:val="center"/>
              <w:rPr>
                <w:sz w:val="18"/>
                <w:szCs w:val="18"/>
              </w:rPr>
            </w:pPr>
            <w:r w:rsidRPr="00E7061D">
              <w:rPr>
                <w:rFonts w:cs="宋体" w:hint="eastAsia"/>
                <w:sz w:val="18"/>
                <w:szCs w:val="18"/>
                <w:lang w:val="zh-CN"/>
              </w:rPr>
              <w:t>检验评定结果</w:t>
            </w:r>
          </w:p>
        </w:tc>
        <w:tc>
          <w:tcPr>
            <w:tcW w:w="2973" w:type="dxa"/>
            <w:gridSpan w:val="2"/>
            <w:tcBorders>
              <w:top w:val="single" w:sz="4" w:space="0" w:color="auto"/>
              <w:left w:val="single" w:sz="4" w:space="0" w:color="auto"/>
              <w:bottom w:val="nil"/>
            </w:tcBorders>
            <w:shd w:val="clear" w:color="auto" w:fill="FFFFFF"/>
            <w:vAlign w:val="bottom"/>
          </w:tcPr>
          <w:p w14:paraId="428FFEF7" w14:textId="77777777" w:rsidR="009E0880" w:rsidRPr="00E7061D" w:rsidRDefault="009E0880" w:rsidP="008E262A">
            <w:pPr>
              <w:ind w:firstLine="360"/>
              <w:jc w:val="left"/>
              <w:rPr>
                <w:sz w:val="18"/>
                <w:szCs w:val="18"/>
              </w:rPr>
            </w:pPr>
            <w:r w:rsidRPr="00E7061D">
              <w:rPr>
                <w:rFonts w:cs="宋体" w:hint="eastAsia"/>
                <w:sz w:val="18"/>
                <w:szCs w:val="18"/>
                <w:lang w:val="zh-CN"/>
              </w:rPr>
              <w:t>班组长</w:t>
            </w:r>
          </w:p>
          <w:p w14:paraId="2935242C" w14:textId="77777777" w:rsidR="009E0880" w:rsidRPr="00E7061D" w:rsidRDefault="009E0880" w:rsidP="008E262A">
            <w:pPr>
              <w:jc w:val="left"/>
              <w:rPr>
                <w:sz w:val="18"/>
                <w:szCs w:val="18"/>
              </w:rPr>
            </w:pPr>
            <w:r w:rsidRPr="00E7061D">
              <w:rPr>
                <w:rFonts w:cs="宋体" w:hint="eastAsia"/>
                <w:sz w:val="18"/>
                <w:szCs w:val="18"/>
                <w:lang w:val="zh-CN"/>
              </w:rPr>
              <w:t>或专业工长：</w:t>
            </w:r>
          </w:p>
          <w:p w14:paraId="76B968AC" w14:textId="461B53E3" w:rsidR="009E0880" w:rsidRPr="00E7061D" w:rsidRDefault="009E0880" w:rsidP="008E262A">
            <w:pPr>
              <w:ind w:firstLineChars="661" w:firstLine="1190"/>
              <w:jc w:val="lef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41F193A2" w14:textId="77777777" w:rsidR="009E0880" w:rsidRPr="00E7061D" w:rsidRDefault="009E0880" w:rsidP="008E262A">
            <w:pPr>
              <w:rPr>
                <w:sz w:val="18"/>
                <w:szCs w:val="18"/>
                <w:lang w:val="zh-CN"/>
              </w:rPr>
            </w:pPr>
            <w:r w:rsidRPr="00E7061D">
              <w:rPr>
                <w:rFonts w:cs="宋体" w:hint="eastAsia"/>
                <w:sz w:val="18"/>
                <w:szCs w:val="18"/>
                <w:lang w:val="zh-CN"/>
              </w:rPr>
              <w:t>质检员</w:t>
            </w:r>
          </w:p>
          <w:p w14:paraId="6BB97F25" w14:textId="77777777" w:rsidR="009E0880" w:rsidRPr="00E7061D" w:rsidRDefault="009E0880" w:rsidP="008E262A">
            <w:pPr>
              <w:rPr>
                <w:sz w:val="18"/>
                <w:szCs w:val="18"/>
                <w:lang w:val="zh-CN"/>
              </w:rPr>
            </w:pPr>
            <w:r w:rsidRPr="00E7061D">
              <w:rPr>
                <w:rFonts w:cs="宋体" w:hint="eastAsia"/>
                <w:sz w:val="18"/>
                <w:szCs w:val="18"/>
                <w:lang w:val="zh-CN"/>
              </w:rPr>
              <w:t>或技术负责人：</w:t>
            </w:r>
          </w:p>
          <w:p w14:paraId="464FB1B7" w14:textId="15A7C994" w:rsidR="009E0880" w:rsidRPr="00E7061D" w:rsidRDefault="009E0880" w:rsidP="008E262A">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40C4D" w14:paraId="3C258D19" w14:textId="77777777" w:rsidTr="00C425E2">
        <w:trPr>
          <w:trHeight w:val="1134"/>
          <w:jc w:val="center"/>
        </w:trPr>
        <w:tc>
          <w:tcPr>
            <w:tcW w:w="1711" w:type="dxa"/>
            <w:gridSpan w:val="2"/>
            <w:tcBorders>
              <w:top w:val="single" w:sz="4" w:space="0" w:color="auto"/>
              <w:left w:val="single" w:sz="4" w:space="0" w:color="auto"/>
              <w:bottom w:val="single" w:sz="4" w:space="0" w:color="auto"/>
              <w:right w:val="nil"/>
            </w:tcBorders>
            <w:shd w:val="clear" w:color="auto" w:fill="FFFFFF"/>
            <w:vAlign w:val="center"/>
          </w:tcPr>
          <w:p w14:paraId="0DB672F2" w14:textId="77777777" w:rsidR="00F34C4B" w:rsidRPr="00E7061D" w:rsidRDefault="00F34C4B" w:rsidP="00554EDC">
            <w:pPr>
              <w:jc w:val="center"/>
              <w:rPr>
                <w:sz w:val="18"/>
                <w:szCs w:val="18"/>
              </w:rPr>
            </w:pPr>
            <w:r w:rsidRPr="00E7061D">
              <w:rPr>
                <w:rFonts w:cs="宋体" w:hint="eastAsia"/>
                <w:sz w:val="18"/>
                <w:szCs w:val="18"/>
                <w:lang w:val="zh-CN"/>
              </w:rPr>
              <w:t>建设单位</w:t>
            </w:r>
          </w:p>
          <w:p w14:paraId="2B64654A" w14:textId="77777777" w:rsidR="00F34C4B" w:rsidRPr="00E7061D" w:rsidRDefault="00F34C4B" w:rsidP="008E262A">
            <w:pPr>
              <w:jc w:val="center"/>
              <w:rPr>
                <w:sz w:val="18"/>
                <w:szCs w:val="18"/>
              </w:rPr>
            </w:pPr>
            <w:r w:rsidRPr="00E7061D">
              <w:rPr>
                <w:rFonts w:cs="宋体" w:hint="eastAsia"/>
                <w:sz w:val="18"/>
                <w:szCs w:val="18"/>
                <w:lang w:val="zh-CN"/>
              </w:rPr>
              <w:t>检验评定结果</w:t>
            </w:r>
          </w:p>
        </w:tc>
        <w:tc>
          <w:tcPr>
            <w:tcW w:w="2973" w:type="dxa"/>
            <w:gridSpan w:val="2"/>
            <w:tcBorders>
              <w:top w:val="single" w:sz="4" w:space="0" w:color="auto"/>
              <w:left w:val="single" w:sz="4" w:space="0" w:color="auto"/>
              <w:bottom w:val="single" w:sz="4" w:space="0" w:color="auto"/>
            </w:tcBorders>
            <w:shd w:val="clear" w:color="auto" w:fill="FFFFFF"/>
            <w:vAlign w:val="bottom"/>
          </w:tcPr>
          <w:p w14:paraId="458E8446" w14:textId="77777777" w:rsidR="00F34C4B" w:rsidRPr="00E7061D" w:rsidRDefault="00F34C4B" w:rsidP="00077325">
            <w:pPr>
              <w:ind w:firstLineChars="628" w:firstLine="1130"/>
              <w:jc w:val="center"/>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07755AB5" w14:textId="2A7847F6" w:rsidR="00F34C4B" w:rsidRPr="00E7061D" w:rsidRDefault="00F34C4B" w:rsidP="008E262A">
            <w:pPr>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40C4D" w14:paraId="54FB11CD" w14:textId="77777777" w:rsidTr="00C425E2">
        <w:trPr>
          <w:trHeight w:val="1134"/>
          <w:jc w:val="center"/>
        </w:trPr>
        <w:tc>
          <w:tcPr>
            <w:tcW w:w="1711" w:type="dxa"/>
            <w:gridSpan w:val="2"/>
            <w:tcBorders>
              <w:top w:val="single" w:sz="4" w:space="0" w:color="auto"/>
              <w:left w:val="single" w:sz="4" w:space="0" w:color="auto"/>
              <w:bottom w:val="single" w:sz="4" w:space="0" w:color="auto"/>
              <w:right w:val="nil"/>
            </w:tcBorders>
            <w:shd w:val="clear" w:color="auto" w:fill="FFFFFF"/>
            <w:vAlign w:val="center"/>
          </w:tcPr>
          <w:p w14:paraId="07A2CC88" w14:textId="77777777" w:rsidR="00F34C4B" w:rsidRPr="00E7061D" w:rsidRDefault="00F34C4B" w:rsidP="00554EDC">
            <w:pPr>
              <w:jc w:val="center"/>
              <w:rPr>
                <w:sz w:val="18"/>
                <w:szCs w:val="18"/>
              </w:rPr>
            </w:pPr>
            <w:r w:rsidRPr="00E7061D">
              <w:rPr>
                <w:rFonts w:cs="宋体" w:hint="eastAsia"/>
                <w:sz w:val="18"/>
                <w:szCs w:val="18"/>
                <w:lang w:val="zh-CN"/>
              </w:rPr>
              <w:t>监理单位</w:t>
            </w:r>
          </w:p>
          <w:p w14:paraId="0B8D25B9" w14:textId="77777777" w:rsidR="00F34C4B" w:rsidRPr="00E7061D" w:rsidRDefault="00F34C4B" w:rsidP="008E262A">
            <w:pPr>
              <w:jc w:val="center"/>
              <w:rPr>
                <w:rFonts w:cs="宋体"/>
                <w:sz w:val="18"/>
                <w:szCs w:val="18"/>
                <w:lang w:val="zh-CN"/>
              </w:rPr>
            </w:pPr>
            <w:r w:rsidRPr="00E7061D">
              <w:rPr>
                <w:rFonts w:cs="宋体" w:hint="eastAsia"/>
                <w:sz w:val="18"/>
                <w:szCs w:val="18"/>
                <w:lang w:val="zh-CN"/>
              </w:rPr>
              <w:t>检验评定结果</w:t>
            </w:r>
          </w:p>
        </w:tc>
        <w:tc>
          <w:tcPr>
            <w:tcW w:w="2973" w:type="dxa"/>
            <w:gridSpan w:val="2"/>
            <w:tcBorders>
              <w:top w:val="single" w:sz="4" w:space="0" w:color="auto"/>
              <w:left w:val="single" w:sz="4" w:space="0" w:color="auto"/>
              <w:bottom w:val="single" w:sz="4" w:space="0" w:color="auto"/>
            </w:tcBorders>
            <w:shd w:val="clear" w:color="auto" w:fill="FFFFFF"/>
            <w:vAlign w:val="bottom"/>
          </w:tcPr>
          <w:p w14:paraId="40ECD30B" w14:textId="77777777" w:rsidR="00F34C4B" w:rsidRPr="00E7061D" w:rsidRDefault="00F34C4B" w:rsidP="00077325">
            <w:pPr>
              <w:ind w:firstLineChars="392" w:firstLine="706"/>
              <w:jc w:val="center"/>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5869269C" w14:textId="066FAE01" w:rsidR="00F34C4B" w:rsidRPr="00E7061D" w:rsidRDefault="00F34C4B" w:rsidP="008E262A">
            <w:pPr>
              <w:ind w:right="390"/>
              <w:jc w:val="right"/>
              <w:rPr>
                <w:rFonts w:cs="宋体"/>
                <w:sz w:val="18"/>
                <w:szCs w:val="18"/>
                <w:lang w:val="zh-CN"/>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bl>
    <w:p w14:paraId="3EE6CB3A" w14:textId="122DD838" w:rsidR="009E0880" w:rsidRPr="00051489" w:rsidRDefault="009E0880" w:rsidP="000E65E9">
      <w:pPr>
        <w:pStyle w:val="afffffe"/>
        <w:spacing w:beforeLines="50" w:before="120" w:afterLines="50" w:after="120"/>
        <w:outlineLvl w:val="9"/>
        <w:rPr>
          <w:sz w:val="18"/>
          <w:szCs w:val="18"/>
        </w:rPr>
      </w:pPr>
      <w:bookmarkStart w:id="634" w:name="_Toc465063322"/>
      <w:r w:rsidRPr="002374E1">
        <w:rPr>
          <w:sz w:val="18"/>
        </w:rPr>
        <w:br w:type="page"/>
      </w:r>
      <w:bookmarkStart w:id="635" w:name="_Toc474763731"/>
      <w:r w:rsidRPr="00051489">
        <w:rPr>
          <w:rFonts w:ascii="黑体" w:eastAsia="黑体" w:hAnsi="黑体" w:hint="eastAsia"/>
          <w:b w:val="0"/>
          <w:sz w:val="18"/>
          <w:szCs w:val="18"/>
        </w:rPr>
        <w:lastRenderedPageBreak/>
        <w:t>表</w:t>
      </w:r>
      <w:r w:rsidRPr="00051489">
        <w:rPr>
          <w:rFonts w:ascii="黑体" w:eastAsia="黑体" w:hAnsi="黑体"/>
          <w:b w:val="0"/>
          <w:sz w:val="18"/>
          <w:szCs w:val="18"/>
        </w:rPr>
        <w:t>A.0.5</w:t>
      </w:r>
      <w:r w:rsidR="00051489">
        <w:rPr>
          <w:rFonts w:ascii="黑体" w:eastAsia="黑体" w:hAnsi="黑体"/>
          <w:b w:val="0"/>
          <w:sz w:val="18"/>
          <w:szCs w:val="18"/>
        </w:rPr>
        <w:t xml:space="preserve">  </w:t>
      </w:r>
      <w:r w:rsidRPr="00051489">
        <w:rPr>
          <w:rFonts w:ascii="黑体" w:eastAsia="黑体" w:hAnsi="黑体" w:hint="eastAsia"/>
          <w:b w:val="0"/>
          <w:sz w:val="18"/>
          <w:szCs w:val="18"/>
        </w:rPr>
        <w:t>馈线分项工程检验批质量验收记录</w:t>
      </w:r>
      <w:bookmarkEnd w:id="634"/>
      <w:bookmarkEnd w:id="635"/>
    </w:p>
    <w:tbl>
      <w:tblPr>
        <w:tblW w:w="0" w:type="auto"/>
        <w:jc w:val="center"/>
        <w:tblLayout w:type="fixed"/>
        <w:tblCellMar>
          <w:left w:w="0" w:type="dxa"/>
          <w:right w:w="0" w:type="dxa"/>
        </w:tblCellMar>
        <w:tblLook w:val="0000" w:firstRow="0" w:lastRow="0" w:firstColumn="0" w:lastColumn="0" w:noHBand="0" w:noVBand="0"/>
      </w:tblPr>
      <w:tblGrid>
        <w:gridCol w:w="432"/>
        <w:gridCol w:w="1275"/>
        <w:gridCol w:w="1418"/>
        <w:gridCol w:w="1559"/>
        <w:gridCol w:w="1843"/>
        <w:gridCol w:w="1437"/>
      </w:tblGrid>
      <w:tr w:rsidR="009E0880" w:rsidRPr="00840C4D" w14:paraId="5D5D6031"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370F3D2C"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工程名称</w:t>
            </w:r>
          </w:p>
        </w:tc>
        <w:tc>
          <w:tcPr>
            <w:tcW w:w="2977" w:type="dxa"/>
            <w:gridSpan w:val="2"/>
            <w:tcBorders>
              <w:top w:val="single" w:sz="4" w:space="0" w:color="auto"/>
              <w:left w:val="single" w:sz="4" w:space="0" w:color="auto"/>
              <w:bottom w:val="nil"/>
              <w:right w:val="nil"/>
            </w:tcBorders>
            <w:shd w:val="clear" w:color="auto" w:fill="FFFFFF"/>
          </w:tcPr>
          <w:p w14:paraId="5EAA974D"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517B4867"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检验批部位</w:t>
            </w:r>
          </w:p>
        </w:tc>
        <w:tc>
          <w:tcPr>
            <w:tcW w:w="1437" w:type="dxa"/>
            <w:tcBorders>
              <w:top w:val="single" w:sz="4" w:space="0" w:color="auto"/>
              <w:left w:val="single" w:sz="4" w:space="0" w:color="auto"/>
              <w:bottom w:val="nil"/>
              <w:right w:val="single" w:sz="4" w:space="0" w:color="auto"/>
            </w:tcBorders>
            <w:shd w:val="clear" w:color="auto" w:fill="FFFFFF"/>
          </w:tcPr>
          <w:p w14:paraId="019572AF" w14:textId="77777777" w:rsidR="009E0880" w:rsidRPr="00840C4D" w:rsidRDefault="009E0880" w:rsidP="008E262A">
            <w:pPr>
              <w:spacing w:line="300" w:lineRule="exact"/>
              <w:jc w:val="center"/>
              <w:rPr>
                <w:rFonts w:ascii="宋体"/>
                <w:snapToGrid w:val="0"/>
                <w:sz w:val="18"/>
                <w:szCs w:val="18"/>
              </w:rPr>
            </w:pPr>
          </w:p>
        </w:tc>
      </w:tr>
      <w:tr w:rsidR="009E0880" w:rsidRPr="00840C4D" w14:paraId="49E0E9A6"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62400F9E"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施工单位</w:t>
            </w:r>
          </w:p>
        </w:tc>
        <w:tc>
          <w:tcPr>
            <w:tcW w:w="2977" w:type="dxa"/>
            <w:gridSpan w:val="2"/>
            <w:tcBorders>
              <w:top w:val="single" w:sz="4" w:space="0" w:color="auto"/>
              <w:left w:val="single" w:sz="4" w:space="0" w:color="auto"/>
              <w:bottom w:val="nil"/>
              <w:right w:val="nil"/>
            </w:tcBorders>
            <w:shd w:val="clear" w:color="auto" w:fill="FFFFFF"/>
          </w:tcPr>
          <w:p w14:paraId="4EA40135"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04CF1BCF"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项目经理</w:t>
            </w:r>
          </w:p>
        </w:tc>
        <w:tc>
          <w:tcPr>
            <w:tcW w:w="1437" w:type="dxa"/>
            <w:tcBorders>
              <w:top w:val="single" w:sz="4" w:space="0" w:color="auto"/>
              <w:left w:val="single" w:sz="4" w:space="0" w:color="auto"/>
              <w:bottom w:val="nil"/>
              <w:right w:val="single" w:sz="4" w:space="0" w:color="auto"/>
            </w:tcBorders>
            <w:shd w:val="clear" w:color="auto" w:fill="FFFFFF"/>
          </w:tcPr>
          <w:p w14:paraId="186A879A" w14:textId="77777777" w:rsidR="009E0880" w:rsidRPr="00840C4D" w:rsidRDefault="009E0880" w:rsidP="008E262A">
            <w:pPr>
              <w:spacing w:line="300" w:lineRule="exact"/>
              <w:jc w:val="center"/>
              <w:rPr>
                <w:rFonts w:ascii="宋体"/>
                <w:snapToGrid w:val="0"/>
                <w:sz w:val="18"/>
                <w:szCs w:val="18"/>
              </w:rPr>
            </w:pPr>
          </w:p>
        </w:tc>
      </w:tr>
      <w:tr w:rsidR="009E0880" w:rsidRPr="00840C4D" w14:paraId="7A48D7B9"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547062D0"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监理单位</w:t>
            </w:r>
          </w:p>
        </w:tc>
        <w:tc>
          <w:tcPr>
            <w:tcW w:w="2977" w:type="dxa"/>
            <w:gridSpan w:val="2"/>
            <w:tcBorders>
              <w:top w:val="single" w:sz="4" w:space="0" w:color="auto"/>
              <w:left w:val="single" w:sz="4" w:space="0" w:color="auto"/>
              <w:bottom w:val="nil"/>
              <w:right w:val="nil"/>
            </w:tcBorders>
            <w:shd w:val="clear" w:color="auto" w:fill="FFFFFF"/>
          </w:tcPr>
          <w:p w14:paraId="768BB9C6"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6962D691"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总监理工程师</w:t>
            </w:r>
          </w:p>
        </w:tc>
        <w:tc>
          <w:tcPr>
            <w:tcW w:w="1437" w:type="dxa"/>
            <w:tcBorders>
              <w:top w:val="single" w:sz="4" w:space="0" w:color="auto"/>
              <w:left w:val="single" w:sz="4" w:space="0" w:color="auto"/>
              <w:bottom w:val="nil"/>
              <w:right w:val="single" w:sz="4" w:space="0" w:color="auto"/>
            </w:tcBorders>
            <w:shd w:val="clear" w:color="auto" w:fill="FFFFFF"/>
          </w:tcPr>
          <w:p w14:paraId="0FCE5969" w14:textId="77777777" w:rsidR="009E0880" w:rsidRPr="00840C4D" w:rsidRDefault="009E0880" w:rsidP="008E262A">
            <w:pPr>
              <w:spacing w:line="300" w:lineRule="exact"/>
              <w:jc w:val="center"/>
              <w:rPr>
                <w:rFonts w:ascii="宋体"/>
                <w:snapToGrid w:val="0"/>
                <w:sz w:val="18"/>
                <w:szCs w:val="18"/>
              </w:rPr>
            </w:pPr>
          </w:p>
        </w:tc>
      </w:tr>
      <w:tr w:rsidR="009E0880" w:rsidRPr="00840C4D" w14:paraId="2759B58D"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5788D874"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施工依据标准</w:t>
            </w:r>
          </w:p>
        </w:tc>
        <w:tc>
          <w:tcPr>
            <w:tcW w:w="2977" w:type="dxa"/>
            <w:gridSpan w:val="2"/>
            <w:tcBorders>
              <w:top w:val="single" w:sz="4" w:space="0" w:color="auto"/>
              <w:left w:val="single" w:sz="4" w:space="0" w:color="auto"/>
              <w:bottom w:val="nil"/>
              <w:right w:val="nil"/>
            </w:tcBorders>
            <w:shd w:val="clear" w:color="auto" w:fill="FFFFFF"/>
          </w:tcPr>
          <w:p w14:paraId="37E4CAE9"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5F490E48"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分包单位负责人</w:t>
            </w:r>
          </w:p>
        </w:tc>
        <w:tc>
          <w:tcPr>
            <w:tcW w:w="1437" w:type="dxa"/>
            <w:tcBorders>
              <w:top w:val="single" w:sz="4" w:space="0" w:color="auto"/>
              <w:left w:val="single" w:sz="4" w:space="0" w:color="auto"/>
              <w:bottom w:val="nil"/>
              <w:right w:val="single" w:sz="4" w:space="0" w:color="auto"/>
            </w:tcBorders>
            <w:shd w:val="clear" w:color="auto" w:fill="FFFFFF"/>
          </w:tcPr>
          <w:p w14:paraId="10B5BE7F" w14:textId="77777777" w:rsidR="009E0880" w:rsidRPr="00840C4D" w:rsidRDefault="009E0880" w:rsidP="008E262A">
            <w:pPr>
              <w:spacing w:line="300" w:lineRule="exact"/>
              <w:jc w:val="center"/>
              <w:rPr>
                <w:rFonts w:ascii="宋体"/>
                <w:snapToGrid w:val="0"/>
                <w:sz w:val="18"/>
                <w:szCs w:val="18"/>
              </w:rPr>
            </w:pPr>
          </w:p>
        </w:tc>
      </w:tr>
      <w:tr w:rsidR="009E0880" w:rsidRPr="00840C4D" w14:paraId="2276CE00"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3796AA88"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主控项目</w:t>
            </w:r>
          </w:p>
        </w:tc>
        <w:tc>
          <w:tcPr>
            <w:tcW w:w="1418" w:type="dxa"/>
            <w:tcBorders>
              <w:top w:val="single" w:sz="4" w:space="0" w:color="auto"/>
              <w:left w:val="single" w:sz="4" w:space="0" w:color="auto"/>
              <w:bottom w:val="nil"/>
              <w:right w:val="nil"/>
            </w:tcBorders>
            <w:shd w:val="clear" w:color="auto" w:fill="FFFFFF"/>
            <w:vAlign w:val="center"/>
          </w:tcPr>
          <w:p w14:paraId="2A18E1C0"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合格质量标准</w:t>
            </w:r>
          </w:p>
          <w:p w14:paraId="17993B06"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color w:val="1E1E1E"/>
                <w:sz w:val="18"/>
                <w:szCs w:val="18"/>
                <w:lang w:val="zh-CN"/>
              </w:rPr>
              <w:t>(</w:t>
            </w:r>
            <w:r w:rsidRPr="00840C4D">
              <w:rPr>
                <w:rFonts w:ascii="宋体" w:hAnsi="宋体" w:cs="宋体" w:hint="eastAsia"/>
                <w:snapToGrid w:val="0"/>
                <w:color w:val="1E1E1E"/>
                <w:sz w:val="18"/>
                <w:szCs w:val="18"/>
                <w:lang w:val="zh-CN"/>
              </w:rPr>
              <w:t>按本</w:t>
            </w:r>
            <w:r w:rsidR="00CA3946">
              <w:rPr>
                <w:rFonts w:ascii="宋体" w:hAnsi="宋体" w:cs="宋体" w:hint="eastAsia"/>
                <w:snapToGrid w:val="0"/>
                <w:color w:val="1E1E1E"/>
                <w:sz w:val="18"/>
                <w:szCs w:val="18"/>
                <w:lang w:val="zh-CN"/>
              </w:rPr>
              <w:t>标准</w:t>
            </w:r>
            <w:r w:rsidRPr="00840C4D">
              <w:rPr>
                <w:rFonts w:ascii="宋体" w:hAnsi="宋体" w:cs="宋体" w:hint="eastAsia"/>
                <w:snapToGrid w:val="0"/>
                <w:color w:val="1E1E1E"/>
                <w:sz w:val="18"/>
                <w:szCs w:val="18"/>
                <w:lang w:val="zh-CN"/>
              </w:rPr>
              <w:t>）</w:t>
            </w:r>
          </w:p>
        </w:tc>
        <w:tc>
          <w:tcPr>
            <w:tcW w:w="1559" w:type="dxa"/>
            <w:tcBorders>
              <w:top w:val="single" w:sz="4" w:space="0" w:color="auto"/>
              <w:left w:val="single" w:sz="4" w:space="0" w:color="auto"/>
              <w:bottom w:val="nil"/>
              <w:right w:val="nil"/>
            </w:tcBorders>
            <w:shd w:val="clear" w:color="auto" w:fill="FFFFFF"/>
            <w:vAlign w:val="center"/>
          </w:tcPr>
          <w:p w14:paraId="6C7A1877"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施工单位检验评定</w:t>
            </w:r>
          </w:p>
          <w:p w14:paraId="23096B6B"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记录或结果</w:t>
            </w:r>
          </w:p>
        </w:tc>
        <w:tc>
          <w:tcPr>
            <w:tcW w:w="1843" w:type="dxa"/>
            <w:tcBorders>
              <w:top w:val="single" w:sz="4" w:space="0" w:color="auto"/>
              <w:left w:val="single" w:sz="4" w:space="0" w:color="auto"/>
              <w:bottom w:val="nil"/>
              <w:right w:val="nil"/>
            </w:tcBorders>
            <w:shd w:val="clear" w:color="auto" w:fill="FFFFFF"/>
            <w:vAlign w:val="center"/>
          </w:tcPr>
          <w:p w14:paraId="3B6AA7C9"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监理（建设</w:t>
            </w:r>
            <w:r w:rsidRPr="00840C4D">
              <w:rPr>
                <w:rFonts w:ascii="宋体" w:hAnsi="宋体" w:cs="宋体" w:hint="eastAsia"/>
                <w:snapToGrid w:val="0"/>
                <w:color w:val="1E1E1E"/>
                <w:sz w:val="18"/>
                <w:szCs w:val="18"/>
              </w:rPr>
              <w:t>）</w:t>
            </w:r>
            <w:r w:rsidRPr="00840C4D">
              <w:rPr>
                <w:rFonts w:ascii="宋体" w:hAnsi="宋体" w:cs="宋体" w:hint="eastAsia"/>
                <w:snapToGrid w:val="0"/>
                <w:color w:val="1E1E1E"/>
                <w:sz w:val="18"/>
                <w:szCs w:val="18"/>
                <w:lang w:val="zh-CN"/>
              </w:rPr>
              <w:t>单位</w:t>
            </w:r>
          </w:p>
          <w:p w14:paraId="05B3A18A"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检验评定记录或结果</w:t>
            </w:r>
          </w:p>
        </w:tc>
        <w:tc>
          <w:tcPr>
            <w:tcW w:w="1437" w:type="dxa"/>
            <w:tcBorders>
              <w:top w:val="single" w:sz="4" w:space="0" w:color="auto"/>
              <w:left w:val="single" w:sz="4" w:space="0" w:color="auto"/>
              <w:bottom w:val="nil"/>
              <w:right w:val="single" w:sz="4" w:space="0" w:color="auto"/>
            </w:tcBorders>
            <w:shd w:val="clear" w:color="auto" w:fill="FFFFFF"/>
            <w:vAlign w:val="center"/>
          </w:tcPr>
          <w:p w14:paraId="5748E49A"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备注</w:t>
            </w:r>
          </w:p>
        </w:tc>
      </w:tr>
      <w:tr w:rsidR="009E0880" w:rsidRPr="00840C4D" w14:paraId="33F6345C"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42C9989D"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color w:val="1E1E1E"/>
                <w:sz w:val="18"/>
                <w:szCs w:val="18"/>
                <w:lang w:val="zh-CN"/>
              </w:rPr>
              <w:t>1</w:t>
            </w:r>
          </w:p>
        </w:tc>
        <w:tc>
          <w:tcPr>
            <w:tcW w:w="1275" w:type="dxa"/>
            <w:tcBorders>
              <w:top w:val="single" w:sz="4" w:space="0" w:color="auto"/>
              <w:left w:val="single" w:sz="4" w:space="0" w:color="auto"/>
              <w:bottom w:val="nil"/>
              <w:right w:val="nil"/>
            </w:tcBorders>
            <w:shd w:val="clear" w:color="auto" w:fill="FFFFFF"/>
            <w:vAlign w:val="center"/>
          </w:tcPr>
          <w:p w14:paraId="4AF084DE"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钢丝绳</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08261D95"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第</w:t>
            </w:r>
            <w:r w:rsidRPr="00840C4D">
              <w:rPr>
                <w:rFonts w:ascii="宋体" w:hAnsi="宋体" w:cs="宋体"/>
                <w:snapToGrid w:val="0"/>
                <w:sz w:val="18"/>
                <w:szCs w:val="18"/>
              </w:rPr>
              <w:t>4</w:t>
            </w:r>
            <w:r>
              <w:rPr>
                <w:rFonts w:ascii="宋体" w:cs="宋体"/>
                <w:snapToGrid w:val="0"/>
                <w:sz w:val="18"/>
                <w:szCs w:val="18"/>
              </w:rPr>
              <w:t>.</w:t>
            </w:r>
            <w:r>
              <w:rPr>
                <w:rFonts w:ascii="宋体" w:cs="宋体" w:hint="eastAsia"/>
                <w:snapToGrid w:val="0"/>
                <w:sz w:val="18"/>
                <w:szCs w:val="18"/>
              </w:rPr>
              <w:t>4</w:t>
            </w:r>
            <w:r>
              <w:rPr>
                <w:rFonts w:ascii="宋体" w:cs="宋体"/>
                <w:snapToGrid w:val="0"/>
                <w:sz w:val="18"/>
                <w:szCs w:val="18"/>
              </w:rPr>
              <w:t>.</w:t>
            </w:r>
            <w:r w:rsidRPr="00840C4D">
              <w:rPr>
                <w:rFonts w:ascii="宋体" w:hAnsi="宋体" w:cs="宋体"/>
                <w:snapToGrid w:val="0"/>
                <w:sz w:val="18"/>
                <w:szCs w:val="18"/>
              </w:rPr>
              <w:t>1</w:t>
            </w:r>
            <w:r w:rsidRPr="00840C4D">
              <w:rPr>
                <w:rFonts w:ascii="宋体" w:hAnsi="宋体" w:cs="宋体" w:hint="eastAsia"/>
                <w:snapToGrid w:val="0"/>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94983F1"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545791D6"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3E829E0D" w14:textId="77777777" w:rsidR="009E0880" w:rsidRPr="00840C4D" w:rsidRDefault="009E0880" w:rsidP="008E262A">
            <w:pPr>
              <w:spacing w:line="300" w:lineRule="exact"/>
              <w:jc w:val="center"/>
              <w:rPr>
                <w:rFonts w:ascii="宋体"/>
                <w:snapToGrid w:val="0"/>
                <w:sz w:val="18"/>
                <w:szCs w:val="18"/>
              </w:rPr>
            </w:pPr>
          </w:p>
        </w:tc>
      </w:tr>
      <w:tr w:rsidR="009E0880" w:rsidRPr="00840C4D" w14:paraId="667B6369"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07438CE2"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2</w:t>
            </w:r>
          </w:p>
        </w:tc>
        <w:tc>
          <w:tcPr>
            <w:tcW w:w="1275" w:type="dxa"/>
            <w:vMerge w:val="restart"/>
            <w:tcBorders>
              <w:top w:val="single" w:sz="4" w:space="0" w:color="auto"/>
              <w:left w:val="single" w:sz="4" w:space="0" w:color="auto"/>
              <w:right w:val="nil"/>
            </w:tcBorders>
            <w:shd w:val="clear" w:color="auto" w:fill="FFFFFF"/>
            <w:vAlign w:val="center"/>
          </w:tcPr>
          <w:p w14:paraId="45807D50"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绝缘子</w:t>
            </w:r>
          </w:p>
        </w:tc>
        <w:tc>
          <w:tcPr>
            <w:tcW w:w="1418" w:type="dxa"/>
            <w:tcBorders>
              <w:top w:val="single" w:sz="4" w:space="0" w:color="auto"/>
              <w:left w:val="single" w:sz="4" w:space="0" w:color="auto"/>
              <w:right w:val="nil"/>
            </w:tcBorders>
            <w:shd w:val="clear" w:color="auto" w:fill="FFFFFF"/>
            <w:vAlign w:val="center"/>
          </w:tcPr>
          <w:p w14:paraId="6D543D47"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Pr>
                <w:rFonts w:ascii="宋体" w:hAnsi="宋体" w:cs="宋体" w:hint="eastAsia"/>
                <w:snapToGrid w:val="0"/>
                <w:color w:val="1E1E1E"/>
                <w:sz w:val="18"/>
                <w:szCs w:val="18"/>
              </w:rPr>
              <w:t>6</w:t>
            </w:r>
            <w:r>
              <w:rPr>
                <w:rFonts w:ascii="宋体" w:cs="宋体"/>
                <w:snapToGrid w:val="0"/>
                <w:color w:val="1E1E1E"/>
                <w:sz w:val="18"/>
                <w:szCs w:val="18"/>
              </w:rPr>
              <w:t>.</w:t>
            </w:r>
            <w:r w:rsidRPr="00840C4D">
              <w:rPr>
                <w:rFonts w:ascii="宋体" w:hAnsi="宋体" w:cs="宋体"/>
                <w:snapToGrid w:val="0"/>
                <w:color w:val="1E1E1E"/>
                <w:sz w:val="18"/>
                <w:szCs w:val="18"/>
                <w:lang w:val="zh-CN"/>
              </w:rPr>
              <w:t>1</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53BFB71E"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vAlign w:val="center"/>
          </w:tcPr>
          <w:p w14:paraId="7CE0CA25"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right w:val="single" w:sz="4" w:space="0" w:color="auto"/>
            </w:tcBorders>
            <w:shd w:val="clear" w:color="auto" w:fill="FFFFFF"/>
            <w:vAlign w:val="center"/>
          </w:tcPr>
          <w:p w14:paraId="56B7DBE2" w14:textId="77777777" w:rsidR="009E0880" w:rsidRPr="00840C4D" w:rsidRDefault="009E0880" w:rsidP="008E262A">
            <w:pPr>
              <w:spacing w:line="300" w:lineRule="exact"/>
              <w:jc w:val="center"/>
              <w:rPr>
                <w:rFonts w:ascii="宋体"/>
                <w:snapToGrid w:val="0"/>
                <w:sz w:val="18"/>
                <w:szCs w:val="18"/>
              </w:rPr>
            </w:pPr>
          </w:p>
        </w:tc>
      </w:tr>
      <w:tr w:rsidR="009E0880" w:rsidRPr="00840C4D" w14:paraId="49B60CF4" w14:textId="77777777" w:rsidTr="008E262A">
        <w:trPr>
          <w:trHeight w:val="227"/>
          <w:jc w:val="center"/>
        </w:trPr>
        <w:tc>
          <w:tcPr>
            <w:tcW w:w="432" w:type="dxa"/>
            <w:vMerge/>
            <w:tcBorders>
              <w:left w:val="single" w:sz="4" w:space="0" w:color="auto"/>
              <w:right w:val="nil"/>
            </w:tcBorders>
            <w:shd w:val="clear" w:color="auto" w:fill="FFFFFF"/>
            <w:vAlign w:val="center"/>
          </w:tcPr>
          <w:p w14:paraId="26A1AC15"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23535B8D"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4FEBF35C"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Pr>
                <w:rFonts w:ascii="宋体" w:cs="宋体" w:hint="eastAsia"/>
                <w:snapToGrid w:val="0"/>
                <w:color w:val="1E1E1E"/>
                <w:sz w:val="18"/>
                <w:szCs w:val="18"/>
              </w:rPr>
              <w:t>6</w:t>
            </w:r>
            <w:r>
              <w:rPr>
                <w:rFonts w:ascii="宋体" w:cs="宋体"/>
                <w:snapToGrid w:val="0"/>
                <w:color w:val="1E1E1E"/>
                <w:sz w:val="18"/>
                <w:szCs w:val="18"/>
              </w:rPr>
              <w:t>.</w:t>
            </w:r>
            <w:r w:rsidRPr="00840C4D">
              <w:rPr>
                <w:rFonts w:ascii="宋体" w:hAnsi="宋体" w:cs="宋体"/>
                <w:snapToGrid w:val="0"/>
                <w:color w:val="1E1E1E"/>
                <w:sz w:val="18"/>
                <w:szCs w:val="18"/>
                <w:lang w:val="zh-CN"/>
              </w:rPr>
              <w:t>2</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29E3E0AC"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262EEE91"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vAlign w:val="center"/>
          </w:tcPr>
          <w:p w14:paraId="71830079" w14:textId="77777777" w:rsidR="009E0880" w:rsidRPr="00840C4D" w:rsidRDefault="009E0880" w:rsidP="008E262A">
            <w:pPr>
              <w:spacing w:line="300" w:lineRule="exact"/>
              <w:jc w:val="center"/>
              <w:rPr>
                <w:rFonts w:ascii="宋体"/>
                <w:snapToGrid w:val="0"/>
                <w:sz w:val="18"/>
                <w:szCs w:val="18"/>
              </w:rPr>
            </w:pPr>
          </w:p>
        </w:tc>
      </w:tr>
      <w:tr w:rsidR="009E0880" w:rsidRPr="00840C4D" w14:paraId="459A587A"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681BD52A"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bottom w:val="nil"/>
              <w:right w:val="nil"/>
            </w:tcBorders>
            <w:shd w:val="clear" w:color="auto" w:fill="FFFFFF"/>
            <w:vAlign w:val="center"/>
          </w:tcPr>
          <w:p w14:paraId="0ECD9503"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7FDA4504"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Pr>
                <w:rFonts w:ascii="宋体" w:hAnsi="宋体" w:cs="宋体" w:hint="eastAsia"/>
                <w:snapToGrid w:val="0"/>
                <w:color w:val="1E1E1E"/>
                <w:sz w:val="18"/>
                <w:szCs w:val="18"/>
              </w:rPr>
              <w:t>6</w:t>
            </w:r>
            <w:r>
              <w:rPr>
                <w:rFonts w:ascii="宋体" w:cs="宋体"/>
                <w:snapToGrid w:val="0"/>
                <w:color w:val="1E1E1E"/>
                <w:sz w:val="18"/>
                <w:szCs w:val="18"/>
              </w:rPr>
              <w:t>.</w:t>
            </w:r>
            <w:r w:rsidRPr="00840C4D">
              <w:rPr>
                <w:rFonts w:ascii="宋体" w:hAnsi="宋体" w:cs="宋体"/>
                <w:snapToGrid w:val="0"/>
                <w:color w:val="1E1E1E"/>
                <w:sz w:val="18"/>
                <w:szCs w:val="18"/>
                <w:lang w:val="zh-CN"/>
              </w:rPr>
              <w:t>3</w:t>
            </w:r>
            <w:r w:rsidRPr="00840C4D">
              <w:rPr>
                <w:rFonts w:ascii="宋体" w:hAnsi="宋体" w:cs="宋体" w:hint="eastAsia"/>
                <w:snapToGrid w:val="0"/>
                <w:color w:val="1E1E1E"/>
                <w:sz w:val="18"/>
                <w:szCs w:val="18"/>
                <w:lang w:val="zh-CN"/>
              </w:rPr>
              <w:t>条</w:t>
            </w:r>
          </w:p>
        </w:tc>
        <w:tc>
          <w:tcPr>
            <w:tcW w:w="1559" w:type="dxa"/>
            <w:tcBorders>
              <w:left w:val="single" w:sz="4" w:space="0" w:color="auto"/>
              <w:bottom w:val="single" w:sz="4" w:space="0" w:color="auto"/>
              <w:right w:val="nil"/>
            </w:tcBorders>
            <w:shd w:val="clear" w:color="auto" w:fill="FFFFFF"/>
            <w:vAlign w:val="center"/>
          </w:tcPr>
          <w:p w14:paraId="73969BBE"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73E1BA70"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bottom w:val="single" w:sz="4" w:space="0" w:color="auto"/>
              <w:right w:val="single" w:sz="4" w:space="0" w:color="auto"/>
            </w:tcBorders>
            <w:shd w:val="clear" w:color="auto" w:fill="FFFFFF"/>
            <w:vAlign w:val="center"/>
          </w:tcPr>
          <w:p w14:paraId="35BA429D" w14:textId="77777777" w:rsidR="009E0880" w:rsidRPr="00840C4D" w:rsidRDefault="009E0880" w:rsidP="008E262A">
            <w:pPr>
              <w:spacing w:line="300" w:lineRule="exact"/>
              <w:jc w:val="center"/>
              <w:rPr>
                <w:rFonts w:ascii="宋体"/>
                <w:snapToGrid w:val="0"/>
                <w:sz w:val="18"/>
                <w:szCs w:val="18"/>
              </w:rPr>
            </w:pPr>
          </w:p>
        </w:tc>
      </w:tr>
      <w:tr w:rsidR="009E0880" w:rsidRPr="00840C4D" w14:paraId="1FAF243E"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4D41192F"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3</w:t>
            </w:r>
          </w:p>
        </w:tc>
        <w:tc>
          <w:tcPr>
            <w:tcW w:w="1275" w:type="dxa"/>
            <w:tcBorders>
              <w:top w:val="single" w:sz="4" w:space="0" w:color="auto"/>
              <w:left w:val="single" w:sz="4" w:space="0" w:color="auto"/>
              <w:bottom w:val="nil"/>
              <w:right w:val="nil"/>
            </w:tcBorders>
            <w:shd w:val="clear" w:color="auto" w:fill="FFFFFF"/>
            <w:vAlign w:val="center"/>
          </w:tcPr>
          <w:p w14:paraId="55700A3F"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天线材料</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4645FB7D"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Pr>
                <w:rFonts w:ascii="宋体" w:cs="宋体" w:hint="eastAsia"/>
                <w:snapToGrid w:val="0"/>
                <w:color w:val="1E1E1E"/>
                <w:sz w:val="18"/>
                <w:szCs w:val="18"/>
              </w:rPr>
              <w:t>7</w:t>
            </w:r>
            <w:r>
              <w:rPr>
                <w:rFonts w:ascii="宋体" w:cs="宋体"/>
                <w:snapToGrid w:val="0"/>
                <w:color w:val="1E1E1E"/>
                <w:sz w:val="18"/>
                <w:szCs w:val="18"/>
              </w:rPr>
              <w:t>.</w:t>
            </w:r>
            <w:r w:rsidRPr="00840C4D">
              <w:rPr>
                <w:rFonts w:ascii="宋体" w:hAnsi="宋体" w:cs="宋体"/>
                <w:snapToGrid w:val="0"/>
                <w:color w:val="1E1E1E"/>
                <w:sz w:val="18"/>
                <w:szCs w:val="18"/>
                <w:lang w:val="zh-CN"/>
              </w:rPr>
              <w:t>1</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05CDB3C5"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3F763960"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3583E32E" w14:textId="77777777" w:rsidR="009E0880" w:rsidRPr="00840C4D" w:rsidRDefault="009E0880" w:rsidP="008E262A">
            <w:pPr>
              <w:spacing w:line="300" w:lineRule="exact"/>
              <w:jc w:val="center"/>
              <w:rPr>
                <w:rFonts w:ascii="宋体"/>
                <w:snapToGrid w:val="0"/>
                <w:sz w:val="18"/>
                <w:szCs w:val="18"/>
              </w:rPr>
            </w:pPr>
          </w:p>
        </w:tc>
      </w:tr>
      <w:tr w:rsidR="009E0880" w:rsidRPr="00840C4D" w14:paraId="659C0ECD"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1D0E31C5"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4</w:t>
            </w:r>
          </w:p>
        </w:tc>
        <w:tc>
          <w:tcPr>
            <w:tcW w:w="1275" w:type="dxa"/>
            <w:vMerge w:val="restart"/>
            <w:tcBorders>
              <w:top w:val="single" w:sz="4" w:space="0" w:color="auto"/>
              <w:left w:val="single" w:sz="4" w:space="0" w:color="auto"/>
              <w:right w:val="nil"/>
            </w:tcBorders>
            <w:shd w:val="clear" w:color="auto" w:fill="FFFFFF"/>
            <w:vAlign w:val="center"/>
          </w:tcPr>
          <w:p w14:paraId="449824D6"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馈线</w:t>
            </w:r>
          </w:p>
          <w:p w14:paraId="1BCA1084"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制作安装</w:t>
            </w:r>
          </w:p>
        </w:tc>
        <w:tc>
          <w:tcPr>
            <w:tcW w:w="1418" w:type="dxa"/>
            <w:tcBorders>
              <w:top w:val="single" w:sz="4" w:space="0" w:color="auto"/>
              <w:left w:val="single" w:sz="4" w:space="0" w:color="auto"/>
              <w:right w:val="nil"/>
            </w:tcBorders>
            <w:shd w:val="clear" w:color="auto" w:fill="FFFFFF"/>
            <w:vAlign w:val="center"/>
          </w:tcPr>
          <w:p w14:paraId="31E86B93" w14:textId="77777777" w:rsidR="009E0880" w:rsidRPr="00A51383"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6</w:t>
            </w:r>
            <w:r>
              <w:rPr>
                <w:rFonts w:ascii="宋体" w:cs="宋体"/>
                <w:snapToGrid w:val="0"/>
                <w:color w:val="1E1E1E"/>
                <w:sz w:val="18"/>
                <w:szCs w:val="18"/>
              </w:rPr>
              <w:t>.</w:t>
            </w:r>
            <w:r>
              <w:rPr>
                <w:rFonts w:ascii="宋体" w:cs="宋体" w:hint="eastAsia"/>
                <w:snapToGrid w:val="0"/>
                <w:color w:val="1E1E1E"/>
                <w:sz w:val="18"/>
                <w:szCs w:val="18"/>
              </w:rPr>
              <w:t>5</w:t>
            </w:r>
            <w:r>
              <w:rPr>
                <w:rFonts w:ascii="宋体" w:cs="宋体"/>
                <w:snapToGrid w:val="0"/>
                <w:color w:val="1E1E1E"/>
                <w:sz w:val="18"/>
                <w:szCs w:val="18"/>
              </w:rPr>
              <w:t>.</w:t>
            </w:r>
            <w:r>
              <w:rPr>
                <w:rFonts w:ascii="宋体" w:hAnsi="宋体" w:cs="宋体" w:hint="eastAsia"/>
                <w:snapToGrid w:val="0"/>
                <w:color w:val="1E1E1E"/>
                <w:sz w:val="18"/>
                <w:szCs w:val="18"/>
                <w:lang w:val="zh-CN"/>
              </w:rPr>
              <w:t>3</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3C73B527"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vAlign w:val="center"/>
          </w:tcPr>
          <w:p w14:paraId="3DF96F56" w14:textId="77777777" w:rsidR="009E0880" w:rsidRPr="00A51383" w:rsidRDefault="009E0880" w:rsidP="008E262A">
            <w:pPr>
              <w:spacing w:line="300" w:lineRule="exact"/>
              <w:jc w:val="center"/>
              <w:rPr>
                <w:rFonts w:ascii="宋体"/>
                <w:snapToGrid w:val="0"/>
                <w:color w:val="1E1E1E"/>
                <w:sz w:val="18"/>
                <w:szCs w:val="18"/>
                <w:lang w:val="zh-CN"/>
              </w:rPr>
            </w:pPr>
          </w:p>
        </w:tc>
        <w:tc>
          <w:tcPr>
            <w:tcW w:w="1437" w:type="dxa"/>
            <w:tcBorders>
              <w:top w:val="single" w:sz="4" w:space="0" w:color="auto"/>
              <w:left w:val="single" w:sz="4" w:space="0" w:color="auto"/>
              <w:right w:val="single" w:sz="4" w:space="0" w:color="auto"/>
            </w:tcBorders>
            <w:shd w:val="clear" w:color="auto" w:fill="FFFFFF"/>
            <w:vAlign w:val="center"/>
          </w:tcPr>
          <w:p w14:paraId="25310BBD" w14:textId="77777777" w:rsidR="009E0880" w:rsidRPr="00840C4D" w:rsidRDefault="009E0880" w:rsidP="008E262A">
            <w:pPr>
              <w:spacing w:line="300" w:lineRule="exact"/>
              <w:jc w:val="center"/>
              <w:rPr>
                <w:rFonts w:ascii="宋体"/>
                <w:snapToGrid w:val="0"/>
                <w:sz w:val="18"/>
                <w:szCs w:val="18"/>
              </w:rPr>
            </w:pPr>
          </w:p>
        </w:tc>
      </w:tr>
      <w:tr w:rsidR="009E0880" w:rsidRPr="00840C4D" w14:paraId="54B8895B" w14:textId="77777777" w:rsidTr="008E262A">
        <w:trPr>
          <w:trHeight w:val="227"/>
          <w:jc w:val="center"/>
        </w:trPr>
        <w:tc>
          <w:tcPr>
            <w:tcW w:w="432" w:type="dxa"/>
            <w:vMerge/>
            <w:tcBorders>
              <w:left w:val="single" w:sz="4" w:space="0" w:color="auto"/>
              <w:right w:val="nil"/>
            </w:tcBorders>
            <w:shd w:val="clear" w:color="auto" w:fill="FFFFFF"/>
            <w:vAlign w:val="center"/>
          </w:tcPr>
          <w:p w14:paraId="2EF0B0B4"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62B7C840" w14:textId="77777777" w:rsidR="009E0880" w:rsidRPr="00840C4D" w:rsidRDefault="009E0880" w:rsidP="008E262A">
            <w:pPr>
              <w:spacing w:line="300" w:lineRule="exact"/>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3F8A1771" w14:textId="77777777" w:rsidR="009E0880" w:rsidRPr="00A51383"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rPr>
              <w:t>6</w:t>
            </w:r>
            <w:r>
              <w:rPr>
                <w:rFonts w:ascii="宋体" w:cs="宋体"/>
                <w:snapToGrid w:val="0"/>
                <w:color w:val="1E1E1E"/>
                <w:sz w:val="18"/>
                <w:szCs w:val="18"/>
              </w:rPr>
              <w:t>.</w:t>
            </w:r>
            <w:r>
              <w:rPr>
                <w:rFonts w:ascii="宋体" w:cs="宋体" w:hint="eastAsia"/>
                <w:snapToGrid w:val="0"/>
                <w:color w:val="1E1E1E"/>
                <w:sz w:val="18"/>
                <w:szCs w:val="18"/>
              </w:rPr>
              <w:t>6</w:t>
            </w:r>
            <w:r>
              <w:rPr>
                <w:rFonts w:ascii="宋体" w:cs="宋体"/>
                <w:snapToGrid w:val="0"/>
                <w:color w:val="1E1E1E"/>
                <w:sz w:val="18"/>
                <w:szCs w:val="18"/>
              </w:rPr>
              <w:t>.</w:t>
            </w:r>
            <w:r w:rsidRPr="00840C4D">
              <w:rPr>
                <w:rFonts w:ascii="宋体" w:hAnsi="宋体" w:cs="宋体"/>
                <w:snapToGrid w:val="0"/>
                <w:color w:val="1E1E1E"/>
                <w:sz w:val="18"/>
                <w:szCs w:val="18"/>
                <w:lang w:val="zh-CN"/>
              </w:rPr>
              <w:t>1</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2FB21BE0"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5EE42156"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vAlign w:val="center"/>
          </w:tcPr>
          <w:p w14:paraId="70DFCC96"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68C3FBD9" w14:textId="77777777" w:rsidTr="008E262A">
        <w:trPr>
          <w:trHeight w:val="227"/>
          <w:jc w:val="center"/>
        </w:trPr>
        <w:tc>
          <w:tcPr>
            <w:tcW w:w="432" w:type="dxa"/>
            <w:vMerge/>
            <w:tcBorders>
              <w:left w:val="single" w:sz="4" w:space="0" w:color="auto"/>
              <w:right w:val="nil"/>
            </w:tcBorders>
            <w:shd w:val="clear" w:color="auto" w:fill="FFFFFF"/>
            <w:vAlign w:val="center"/>
          </w:tcPr>
          <w:p w14:paraId="467A536E"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5DDF87F6" w14:textId="77777777" w:rsidR="009E0880" w:rsidRPr="00840C4D" w:rsidRDefault="009E0880" w:rsidP="008E262A">
            <w:pPr>
              <w:spacing w:line="300" w:lineRule="exact"/>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636FE2E0"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rPr>
              <w:t>6</w:t>
            </w:r>
            <w:r>
              <w:rPr>
                <w:rFonts w:ascii="宋体" w:cs="宋体"/>
                <w:snapToGrid w:val="0"/>
                <w:color w:val="1E1E1E"/>
                <w:sz w:val="18"/>
                <w:szCs w:val="18"/>
              </w:rPr>
              <w:t>.</w:t>
            </w:r>
            <w:r>
              <w:rPr>
                <w:rFonts w:ascii="宋体" w:hAnsi="宋体" w:cs="宋体" w:hint="eastAsia"/>
                <w:snapToGrid w:val="0"/>
                <w:color w:val="1E1E1E"/>
                <w:sz w:val="18"/>
                <w:szCs w:val="18"/>
              </w:rPr>
              <w:t>7</w:t>
            </w:r>
            <w:r>
              <w:rPr>
                <w:rFonts w:ascii="宋体" w:cs="宋体"/>
                <w:snapToGrid w:val="0"/>
                <w:color w:val="1E1E1E"/>
                <w:sz w:val="18"/>
                <w:szCs w:val="18"/>
              </w:rPr>
              <w:t>.</w:t>
            </w:r>
            <w:r w:rsidRPr="00840C4D">
              <w:rPr>
                <w:rFonts w:ascii="宋体" w:hAnsi="宋体" w:cs="宋体"/>
                <w:snapToGrid w:val="0"/>
                <w:color w:val="1E1E1E"/>
                <w:sz w:val="18"/>
                <w:szCs w:val="18"/>
                <w:lang w:val="zh-CN"/>
              </w:rPr>
              <w:t>1</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565F848A"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296C81D1"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vAlign w:val="center"/>
          </w:tcPr>
          <w:p w14:paraId="42BD070B"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6C646C61" w14:textId="77777777" w:rsidTr="008E262A">
        <w:trPr>
          <w:trHeight w:val="227"/>
          <w:jc w:val="center"/>
        </w:trPr>
        <w:tc>
          <w:tcPr>
            <w:tcW w:w="432" w:type="dxa"/>
            <w:vMerge/>
            <w:tcBorders>
              <w:left w:val="single" w:sz="4" w:space="0" w:color="auto"/>
              <w:right w:val="nil"/>
            </w:tcBorders>
            <w:shd w:val="clear" w:color="auto" w:fill="FFFFFF"/>
            <w:vAlign w:val="center"/>
          </w:tcPr>
          <w:p w14:paraId="41A19F48"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706852C3" w14:textId="77777777" w:rsidR="009E0880" w:rsidRPr="00840C4D" w:rsidRDefault="009E0880" w:rsidP="008E262A">
            <w:pPr>
              <w:spacing w:line="300" w:lineRule="exact"/>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6D3BF939"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6</w:t>
            </w:r>
            <w:r>
              <w:rPr>
                <w:rFonts w:ascii="宋体" w:cs="宋体"/>
                <w:snapToGrid w:val="0"/>
                <w:color w:val="1E1E1E"/>
                <w:sz w:val="18"/>
                <w:szCs w:val="18"/>
              </w:rPr>
              <w:t>.</w:t>
            </w:r>
            <w:r>
              <w:rPr>
                <w:rFonts w:ascii="宋体" w:cs="宋体" w:hint="eastAsia"/>
                <w:snapToGrid w:val="0"/>
                <w:color w:val="1E1E1E"/>
                <w:sz w:val="18"/>
                <w:szCs w:val="18"/>
              </w:rPr>
              <w:t>8</w:t>
            </w:r>
            <w:r>
              <w:rPr>
                <w:rFonts w:ascii="宋体" w:cs="宋体"/>
                <w:snapToGrid w:val="0"/>
                <w:color w:val="1E1E1E"/>
                <w:sz w:val="18"/>
                <w:szCs w:val="18"/>
              </w:rPr>
              <w:t>.</w:t>
            </w:r>
            <w:r>
              <w:rPr>
                <w:rFonts w:ascii="宋体" w:hAnsi="宋体" w:cs="宋体" w:hint="eastAsia"/>
                <w:snapToGrid w:val="0"/>
                <w:color w:val="1E1E1E"/>
                <w:sz w:val="18"/>
                <w:szCs w:val="18"/>
                <w:lang w:val="zh-CN"/>
              </w:rPr>
              <w:t>2</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30D4FF9C"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765EDFE8"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vAlign w:val="center"/>
          </w:tcPr>
          <w:p w14:paraId="30C0B820"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45AF2CCF" w14:textId="77777777" w:rsidTr="008E262A">
        <w:trPr>
          <w:trHeight w:val="227"/>
          <w:jc w:val="center"/>
        </w:trPr>
        <w:tc>
          <w:tcPr>
            <w:tcW w:w="432" w:type="dxa"/>
            <w:vMerge/>
            <w:tcBorders>
              <w:left w:val="single" w:sz="4" w:space="0" w:color="auto"/>
              <w:right w:val="nil"/>
            </w:tcBorders>
            <w:shd w:val="clear" w:color="auto" w:fill="FFFFFF"/>
            <w:vAlign w:val="center"/>
          </w:tcPr>
          <w:p w14:paraId="639EAD63"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596E9B63" w14:textId="77777777" w:rsidR="009E0880" w:rsidRPr="00840C4D" w:rsidRDefault="009E0880" w:rsidP="008E262A">
            <w:pPr>
              <w:spacing w:line="300" w:lineRule="exact"/>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034BF870"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6</w:t>
            </w:r>
            <w:r>
              <w:rPr>
                <w:rFonts w:ascii="宋体" w:cs="宋体"/>
                <w:snapToGrid w:val="0"/>
                <w:color w:val="1E1E1E"/>
                <w:sz w:val="18"/>
                <w:szCs w:val="18"/>
              </w:rPr>
              <w:t>.</w:t>
            </w:r>
            <w:r>
              <w:rPr>
                <w:rFonts w:ascii="宋体" w:cs="宋体" w:hint="eastAsia"/>
                <w:snapToGrid w:val="0"/>
                <w:color w:val="1E1E1E"/>
                <w:sz w:val="18"/>
                <w:szCs w:val="18"/>
              </w:rPr>
              <w:t>7</w:t>
            </w:r>
            <w:r>
              <w:rPr>
                <w:rFonts w:ascii="宋体" w:cs="宋体"/>
                <w:snapToGrid w:val="0"/>
                <w:color w:val="1E1E1E"/>
                <w:sz w:val="18"/>
                <w:szCs w:val="18"/>
              </w:rPr>
              <w:t>.</w:t>
            </w:r>
            <w:r>
              <w:rPr>
                <w:rFonts w:ascii="宋体" w:hAnsi="宋体" w:cs="宋体" w:hint="eastAsia"/>
                <w:snapToGrid w:val="0"/>
                <w:color w:val="1E1E1E"/>
                <w:sz w:val="18"/>
                <w:szCs w:val="18"/>
                <w:lang w:val="zh-CN"/>
              </w:rPr>
              <w:t>3</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1486A181"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0BEE89EA"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vAlign w:val="center"/>
          </w:tcPr>
          <w:p w14:paraId="592D9B64"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61B31063"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6C56E719"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bottom w:val="nil"/>
              <w:right w:val="nil"/>
            </w:tcBorders>
            <w:shd w:val="clear" w:color="auto" w:fill="FFFFFF"/>
            <w:vAlign w:val="center"/>
          </w:tcPr>
          <w:p w14:paraId="5CECAB7B" w14:textId="77777777" w:rsidR="009E0880" w:rsidRPr="00840C4D" w:rsidRDefault="009E0880" w:rsidP="008E262A">
            <w:pPr>
              <w:spacing w:line="300" w:lineRule="exact"/>
              <w:jc w:val="center"/>
              <w:rPr>
                <w:rFonts w:ascii="宋体"/>
                <w:snapToGrid w:val="0"/>
                <w:color w:val="1E1E1E"/>
                <w:sz w:val="18"/>
                <w:szCs w:val="18"/>
                <w:lang w:val="zh-CN"/>
              </w:rPr>
            </w:pPr>
          </w:p>
        </w:tc>
        <w:tc>
          <w:tcPr>
            <w:tcW w:w="1418" w:type="dxa"/>
            <w:tcBorders>
              <w:left w:val="single" w:sz="4" w:space="0" w:color="auto"/>
              <w:bottom w:val="nil"/>
              <w:right w:val="nil"/>
            </w:tcBorders>
            <w:shd w:val="clear" w:color="auto" w:fill="FFFFFF"/>
            <w:vAlign w:val="center"/>
          </w:tcPr>
          <w:p w14:paraId="7E7B8232" w14:textId="38113378"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6</w:t>
            </w:r>
            <w:r>
              <w:rPr>
                <w:rFonts w:ascii="宋体" w:cs="宋体"/>
                <w:snapToGrid w:val="0"/>
                <w:color w:val="1E1E1E"/>
                <w:sz w:val="18"/>
                <w:szCs w:val="18"/>
              </w:rPr>
              <w:t>.</w:t>
            </w:r>
            <w:r>
              <w:rPr>
                <w:rFonts w:ascii="宋体" w:cs="宋体" w:hint="eastAsia"/>
                <w:snapToGrid w:val="0"/>
                <w:color w:val="1E1E1E"/>
                <w:sz w:val="18"/>
                <w:szCs w:val="18"/>
              </w:rPr>
              <w:t>8</w:t>
            </w:r>
            <w:r>
              <w:rPr>
                <w:rFonts w:ascii="宋体" w:hAnsi="宋体" w:cs="宋体"/>
                <w:snapToGrid w:val="0"/>
                <w:color w:val="1E1E1E"/>
                <w:sz w:val="18"/>
                <w:szCs w:val="18"/>
              </w:rPr>
              <w:t>.</w:t>
            </w:r>
            <w:r w:rsidR="007F4858">
              <w:rPr>
                <w:rFonts w:ascii="宋体" w:hAnsi="宋体" w:cs="宋体"/>
                <w:snapToGrid w:val="0"/>
                <w:color w:val="1E1E1E"/>
                <w:sz w:val="18"/>
                <w:szCs w:val="18"/>
              </w:rPr>
              <w:t>4</w:t>
            </w:r>
            <w:r w:rsidRPr="00840C4D">
              <w:rPr>
                <w:rFonts w:ascii="宋体" w:hAnsi="宋体" w:cs="宋体" w:hint="eastAsia"/>
                <w:snapToGrid w:val="0"/>
                <w:color w:val="1E1E1E"/>
                <w:sz w:val="18"/>
                <w:szCs w:val="18"/>
                <w:lang w:val="zh-CN"/>
              </w:rPr>
              <w:t>条</w:t>
            </w:r>
          </w:p>
        </w:tc>
        <w:tc>
          <w:tcPr>
            <w:tcW w:w="1559" w:type="dxa"/>
            <w:tcBorders>
              <w:left w:val="single" w:sz="4" w:space="0" w:color="auto"/>
              <w:bottom w:val="nil"/>
              <w:right w:val="nil"/>
            </w:tcBorders>
            <w:shd w:val="clear" w:color="auto" w:fill="FFFFFF"/>
            <w:vAlign w:val="center"/>
          </w:tcPr>
          <w:p w14:paraId="633EA34F"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bottom w:val="nil"/>
              <w:right w:val="nil"/>
            </w:tcBorders>
            <w:shd w:val="clear" w:color="auto" w:fill="FFFFFF"/>
            <w:vAlign w:val="center"/>
          </w:tcPr>
          <w:p w14:paraId="750C044F"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bottom w:val="nil"/>
              <w:right w:val="single" w:sz="4" w:space="0" w:color="auto"/>
            </w:tcBorders>
            <w:shd w:val="clear" w:color="auto" w:fill="FFFFFF"/>
            <w:vAlign w:val="center"/>
          </w:tcPr>
          <w:p w14:paraId="690E3924"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56302244" w14:textId="77777777" w:rsidTr="008E262A">
        <w:trPr>
          <w:trHeight w:val="227"/>
          <w:jc w:val="center"/>
        </w:trPr>
        <w:tc>
          <w:tcPr>
            <w:tcW w:w="1707" w:type="dxa"/>
            <w:gridSpan w:val="2"/>
            <w:tcBorders>
              <w:top w:val="single" w:sz="4" w:space="0" w:color="auto"/>
              <w:left w:val="single" w:sz="4" w:space="0" w:color="auto"/>
              <w:bottom w:val="nil"/>
              <w:right w:val="nil"/>
            </w:tcBorders>
            <w:shd w:val="clear" w:color="auto" w:fill="FFFFFF"/>
            <w:vAlign w:val="center"/>
          </w:tcPr>
          <w:p w14:paraId="2D889EE7"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515151"/>
                <w:sz w:val="18"/>
                <w:szCs w:val="18"/>
                <w:lang w:val="zh-CN"/>
              </w:rPr>
              <w:t>一</w:t>
            </w:r>
            <w:r w:rsidRPr="00840C4D">
              <w:rPr>
                <w:rFonts w:ascii="宋体" w:hAnsi="宋体" w:cs="宋体" w:hint="eastAsia"/>
                <w:snapToGrid w:val="0"/>
                <w:color w:val="1E1E1E"/>
                <w:sz w:val="18"/>
                <w:szCs w:val="18"/>
                <w:lang w:val="zh-CN"/>
              </w:rPr>
              <w:t>般项目</w:t>
            </w:r>
          </w:p>
        </w:tc>
        <w:tc>
          <w:tcPr>
            <w:tcW w:w="1418" w:type="dxa"/>
            <w:tcBorders>
              <w:top w:val="single" w:sz="4" w:space="0" w:color="auto"/>
              <w:left w:val="single" w:sz="4" w:space="0" w:color="auto"/>
              <w:bottom w:val="nil"/>
              <w:right w:val="nil"/>
            </w:tcBorders>
            <w:shd w:val="clear" w:color="auto" w:fill="FFFFFF"/>
            <w:vAlign w:val="center"/>
          </w:tcPr>
          <w:p w14:paraId="6D44BDD6" w14:textId="77777777" w:rsidR="009E0880" w:rsidRPr="00840C4D" w:rsidRDefault="009E0880" w:rsidP="008E262A">
            <w:pPr>
              <w:spacing w:line="300" w:lineRule="exact"/>
              <w:jc w:val="center"/>
              <w:rPr>
                <w:rFonts w:ascii="宋体"/>
                <w:snapToGrid w:val="0"/>
                <w:sz w:val="18"/>
                <w:szCs w:val="18"/>
                <w:lang w:val="zh-CN"/>
              </w:rPr>
            </w:pPr>
            <w:r w:rsidRPr="00840C4D">
              <w:rPr>
                <w:rFonts w:ascii="宋体" w:hAnsi="宋体" w:cs="宋体" w:hint="eastAsia"/>
                <w:snapToGrid w:val="0"/>
                <w:sz w:val="18"/>
                <w:szCs w:val="18"/>
                <w:lang w:val="zh-CN"/>
              </w:rPr>
              <w:t>合格质量标准</w:t>
            </w:r>
          </w:p>
          <w:p w14:paraId="0133A43F"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w:t>
            </w:r>
            <w:r w:rsidRPr="00840C4D">
              <w:rPr>
                <w:rFonts w:ascii="宋体" w:hAnsi="宋体" w:cs="宋体" w:hint="eastAsia"/>
                <w:snapToGrid w:val="0"/>
                <w:sz w:val="18"/>
                <w:szCs w:val="18"/>
                <w:lang w:val="zh-CN"/>
              </w:rPr>
              <w:t>按本</w:t>
            </w:r>
            <w:r w:rsidR="00CA3946">
              <w:rPr>
                <w:rFonts w:ascii="宋体" w:hAnsi="宋体" w:cs="宋体" w:hint="eastAsia"/>
                <w:snapToGrid w:val="0"/>
                <w:sz w:val="18"/>
                <w:szCs w:val="18"/>
                <w:lang w:val="zh-CN"/>
              </w:rPr>
              <w:t>标准</w:t>
            </w:r>
            <w:r w:rsidRPr="00840C4D">
              <w:rPr>
                <w:rFonts w:ascii="宋体" w:hAnsi="宋体" w:cs="宋体" w:hint="eastAsia"/>
                <w:snapToGrid w:val="0"/>
                <w:sz w:val="18"/>
                <w:szCs w:val="18"/>
                <w:lang w:val="zh-CN"/>
              </w:rPr>
              <w:t>）</w:t>
            </w:r>
          </w:p>
        </w:tc>
        <w:tc>
          <w:tcPr>
            <w:tcW w:w="1559" w:type="dxa"/>
            <w:tcBorders>
              <w:top w:val="single" w:sz="4" w:space="0" w:color="auto"/>
              <w:left w:val="single" w:sz="4" w:space="0" w:color="auto"/>
              <w:bottom w:val="nil"/>
              <w:right w:val="nil"/>
            </w:tcBorders>
            <w:shd w:val="clear" w:color="auto" w:fill="FFFFFF"/>
            <w:vAlign w:val="center"/>
          </w:tcPr>
          <w:p w14:paraId="3530AEC6"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施工单位检验评定</w:t>
            </w:r>
          </w:p>
          <w:p w14:paraId="27ADAA04"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记录或结果</w:t>
            </w:r>
          </w:p>
        </w:tc>
        <w:tc>
          <w:tcPr>
            <w:tcW w:w="1843" w:type="dxa"/>
            <w:tcBorders>
              <w:top w:val="single" w:sz="4" w:space="0" w:color="auto"/>
              <w:left w:val="single" w:sz="4" w:space="0" w:color="auto"/>
              <w:bottom w:val="nil"/>
              <w:right w:val="nil"/>
            </w:tcBorders>
            <w:shd w:val="clear" w:color="auto" w:fill="FFFFFF"/>
            <w:vAlign w:val="center"/>
          </w:tcPr>
          <w:p w14:paraId="4C601064"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监理（建设</w:t>
            </w:r>
            <w:r w:rsidRPr="00840C4D">
              <w:rPr>
                <w:rFonts w:ascii="宋体" w:hAnsi="宋体" w:cs="宋体" w:hint="eastAsia"/>
                <w:snapToGrid w:val="0"/>
                <w:color w:val="1E1E1E"/>
                <w:sz w:val="18"/>
                <w:szCs w:val="18"/>
              </w:rPr>
              <w:t>）</w:t>
            </w:r>
            <w:r w:rsidRPr="00840C4D">
              <w:rPr>
                <w:rFonts w:ascii="宋体" w:hAnsi="宋体" w:cs="宋体" w:hint="eastAsia"/>
                <w:snapToGrid w:val="0"/>
                <w:color w:val="1E1E1E"/>
                <w:sz w:val="18"/>
                <w:szCs w:val="18"/>
                <w:lang w:val="zh-CN"/>
              </w:rPr>
              <w:t>单位</w:t>
            </w:r>
          </w:p>
          <w:p w14:paraId="1C619F9D"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检验评定记录或结果</w:t>
            </w:r>
          </w:p>
        </w:tc>
        <w:tc>
          <w:tcPr>
            <w:tcW w:w="1437" w:type="dxa"/>
            <w:tcBorders>
              <w:top w:val="single" w:sz="4" w:space="0" w:color="auto"/>
              <w:left w:val="single" w:sz="4" w:space="0" w:color="auto"/>
              <w:bottom w:val="nil"/>
              <w:right w:val="single" w:sz="4" w:space="0" w:color="auto"/>
            </w:tcBorders>
            <w:shd w:val="clear" w:color="auto" w:fill="FFFFFF"/>
          </w:tcPr>
          <w:p w14:paraId="68350C92" w14:textId="77777777" w:rsidR="009E0880" w:rsidRPr="00840C4D" w:rsidRDefault="009E0880" w:rsidP="008E262A">
            <w:pPr>
              <w:spacing w:line="300" w:lineRule="exact"/>
              <w:jc w:val="center"/>
              <w:rPr>
                <w:rFonts w:ascii="宋体"/>
                <w:snapToGrid w:val="0"/>
                <w:sz w:val="18"/>
                <w:szCs w:val="18"/>
              </w:rPr>
            </w:pPr>
          </w:p>
        </w:tc>
      </w:tr>
      <w:tr w:rsidR="009E0880" w:rsidRPr="00840C4D" w14:paraId="3C069311"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0F9F73C2"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1</w:t>
            </w:r>
          </w:p>
        </w:tc>
        <w:tc>
          <w:tcPr>
            <w:tcW w:w="1275" w:type="dxa"/>
            <w:tcBorders>
              <w:top w:val="single" w:sz="4" w:space="0" w:color="auto"/>
              <w:left w:val="single" w:sz="4" w:space="0" w:color="auto"/>
              <w:bottom w:val="nil"/>
              <w:right w:val="nil"/>
            </w:tcBorders>
            <w:shd w:val="clear" w:color="auto" w:fill="FFFFFF"/>
            <w:vAlign w:val="center"/>
          </w:tcPr>
          <w:p w14:paraId="73287FE9"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钢丝绳</w:t>
            </w:r>
          </w:p>
        </w:tc>
        <w:tc>
          <w:tcPr>
            <w:tcW w:w="1418" w:type="dxa"/>
            <w:tcBorders>
              <w:top w:val="single" w:sz="4" w:space="0" w:color="auto"/>
              <w:left w:val="single" w:sz="4" w:space="0" w:color="auto"/>
              <w:bottom w:val="nil"/>
              <w:right w:val="nil"/>
            </w:tcBorders>
            <w:shd w:val="clear" w:color="auto" w:fill="FFFFFF"/>
            <w:vAlign w:val="center"/>
          </w:tcPr>
          <w:p w14:paraId="73C014D0"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第</w:t>
            </w:r>
            <w:r w:rsidRPr="00840C4D">
              <w:rPr>
                <w:rFonts w:ascii="宋体" w:hAnsi="宋体" w:cs="宋体"/>
                <w:snapToGrid w:val="0"/>
                <w:sz w:val="18"/>
                <w:szCs w:val="18"/>
              </w:rPr>
              <w:t>4</w:t>
            </w:r>
            <w:r>
              <w:rPr>
                <w:rFonts w:ascii="宋体" w:cs="宋体"/>
                <w:snapToGrid w:val="0"/>
                <w:sz w:val="18"/>
                <w:szCs w:val="18"/>
              </w:rPr>
              <w:t>.</w:t>
            </w:r>
            <w:r>
              <w:rPr>
                <w:rFonts w:ascii="宋体" w:cs="宋体" w:hint="eastAsia"/>
                <w:snapToGrid w:val="0"/>
                <w:sz w:val="18"/>
                <w:szCs w:val="18"/>
              </w:rPr>
              <w:t>4</w:t>
            </w:r>
            <w:r>
              <w:rPr>
                <w:rFonts w:ascii="宋体" w:cs="宋体"/>
                <w:snapToGrid w:val="0"/>
                <w:sz w:val="18"/>
                <w:szCs w:val="18"/>
              </w:rPr>
              <w:t>.</w:t>
            </w:r>
            <w:r w:rsidRPr="00840C4D">
              <w:rPr>
                <w:rFonts w:ascii="宋体" w:hAnsi="宋体" w:cs="宋体"/>
                <w:snapToGrid w:val="0"/>
                <w:sz w:val="18"/>
                <w:szCs w:val="18"/>
                <w:lang w:val="zh-CN"/>
              </w:rPr>
              <w:t>2</w:t>
            </w:r>
            <w:r w:rsidRPr="00840C4D">
              <w:rPr>
                <w:rFonts w:ascii="宋体" w:hAnsi="宋体" w:cs="宋体" w:hint="eastAsia"/>
                <w:snapToGrid w:val="0"/>
                <w:sz w:val="18"/>
                <w:szCs w:val="18"/>
                <w:lang w:val="zh-CN"/>
              </w:rPr>
              <w:t>条</w:t>
            </w:r>
          </w:p>
        </w:tc>
        <w:tc>
          <w:tcPr>
            <w:tcW w:w="1559" w:type="dxa"/>
            <w:tcBorders>
              <w:top w:val="single" w:sz="4" w:space="0" w:color="auto"/>
              <w:left w:val="single" w:sz="4" w:space="0" w:color="auto"/>
              <w:bottom w:val="nil"/>
              <w:right w:val="nil"/>
            </w:tcBorders>
            <w:shd w:val="clear" w:color="auto" w:fill="FFFFFF"/>
          </w:tcPr>
          <w:p w14:paraId="2AEB637A"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tcPr>
          <w:p w14:paraId="23541929"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bottom w:val="nil"/>
              <w:right w:val="single" w:sz="4" w:space="0" w:color="auto"/>
            </w:tcBorders>
            <w:shd w:val="clear" w:color="auto" w:fill="FFFFFF"/>
          </w:tcPr>
          <w:p w14:paraId="6C560B90" w14:textId="77777777" w:rsidR="009E0880" w:rsidRPr="00840C4D" w:rsidRDefault="009E0880" w:rsidP="008E262A">
            <w:pPr>
              <w:spacing w:line="300" w:lineRule="exact"/>
              <w:jc w:val="center"/>
              <w:rPr>
                <w:rFonts w:ascii="宋体"/>
                <w:snapToGrid w:val="0"/>
                <w:sz w:val="18"/>
                <w:szCs w:val="18"/>
              </w:rPr>
            </w:pPr>
          </w:p>
        </w:tc>
      </w:tr>
      <w:tr w:rsidR="009E0880" w:rsidRPr="00840C4D" w14:paraId="6CB6B5D9" w14:textId="77777777" w:rsidTr="008E262A">
        <w:trPr>
          <w:trHeight w:val="227"/>
          <w:jc w:val="center"/>
        </w:trPr>
        <w:tc>
          <w:tcPr>
            <w:tcW w:w="432" w:type="dxa"/>
            <w:tcBorders>
              <w:top w:val="single" w:sz="4" w:space="0" w:color="auto"/>
              <w:left w:val="single" w:sz="4" w:space="0" w:color="auto"/>
              <w:bottom w:val="nil"/>
              <w:right w:val="nil"/>
            </w:tcBorders>
            <w:shd w:val="clear" w:color="auto" w:fill="FFFFFF"/>
            <w:vAlign w:val="center"/>
          </w:tcPr>
          <w:p w14:paraId="6344C179"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2</w:t>
            </w:r>
          </w:p>
        </w:tc>
        <w:tc>
          <w:tcPr>
            <w:tcW w:w="1275" w:type="dxa"/>
            <w:tcBorders>
              <w:top w:val="single" w:sz="4" w:space="0" w:color="auto"/>
              <w:left w:val="single" w:sz="4" w:space="0" w:color="auto"/>
              <w:bottom w:val="nil"/>
              <w:right w:val="nil"/>
            </w:tcBorders>
            <w:shd w:val="clear" w:color="auto" w:fill="FFFFFF"/>
            <w:vAlign w:val="center"/>
          </w:tcPr>
          <w:p w14:paraId="5FBF380A"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绝缘子</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45D5C5DA"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hAnsi="宋体" w:cs="宋体"/>
                <w:snapToGrid w:val="0"/>
                <w:color w:val="1E1E1E"/>
                <w:sz w:val="18"/>
                <w:szCs w:val="18"/>
              </w:rPr>
              <w:t>.</w:t>
            </w:r>
            <w:r>
              <w:rPr>
                <w:rFonts w:ascii="宋体" w:hAnsi="宋体" w:cs="宋体" w:hint="eastAsia"/>
                <w:snapToGrid w:val="0"/>
                <w:color w:val="1E1E1E"/>
                <w:sz w:val="18"/>
                <w:szCs w:val="18"/>
              </w:rPr>
              <w:t>6</w:t>
            </w:r>
            <w:r>
              <w:rPr>
                <w:rFonts w:ascii="宋体" w:cs="宋体"/>
                <w:snapToGrid w:val="0"/>
                <w:color w:val="1E1E1E"/>
                <w:sz w:val="18"/>
                <w:szCs w:val="18"/>
              </w:rPr>
              <w:t>.</w:t>
            </w:r>
            <w:r w:rsidRPr="00840C4D">
              <w:rPr>
                <w:rFonts w:ascii="宋体" w:hAnsi="宋体" w:cs="宋体"/>
                <w:snapToGrid w:val="0"/>
                <w:color w:val="1E1E1E"/>
                <w:sz w:val="18"/>
                <w:szCs w:val="18"/>
                <w:lang w:val="zh-CN"/>
              </w:rPr>
              <w:t>4</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tcPr>
          <w:p w14:paraId="35141D74"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bottom w:val="single" w:sz="4" w:space="0" w:color="auto"/>
              <w:right w:val="nil"/>
            </w:tcBorders>
            <w:shd w:val="clear" w:color="auto" w:fill="FFFFFF"/>
          </w:tcPr>
          <w:p w14:paraId="5FBABC23"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14:paraId="19D0721E" w14:textId="77777777" w:rsidR="009E0880" w:rsidRPr="00840C4D" w:rsidRDefault="009E0880" w:rsidP="008E262A">
            <w:pPr>
              <w:spacing w:line="300" w:lineRule="exact"/>
              <w:jc w:val="center"/>
              <w:rPr>
                <w:rFonts w:ascii="宋体"/>
                <w:snapToGrid w:val="0"/>
                <w:sz w:val="18"/>
                <w:szCs w:val="18"/>
              </w:rPr>
            </w:pPr>
          </w:p>
        </w:tc>
      </w:tr>
      <w:tr w:rsidR="009E0880" w:rsidRPr="00840C4D" w14:paraId="70CAD105"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386B3494"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3</w:t>
            </w:r>
          </w:p>
        </w:tc>
        <w:tc>
          <w:tcPr>
            <w:tcW w:w="1275" w:type="dxa"/>
            <w:vMerge w:val="restart"/>
            <w:tcBorders>
              <w:top w:val="single" w:sz="4" w:space="0" w:color="auto"/>
              <w:left w:val="single" w:sz="4" w:space="0" w:color="auto"/>
              <w:right w:val="nil"/>
            </w:tcBorders>
            <w:shd w:val="clear" w:color="auto" w:fill="FFFFFF"/>
            <w:vAlign w:val="center"/>
          </w:tcPr>
          <w:p w14:paraId="03CCD73A"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天线材料</w:t>
            </w:r>
          </w:p>
        </w:tc>
        <w:tc>
          <w:tcPr>
            <w:tcW w:w="1418" w:type="dxa"/>
            <w:tcBorders>
              <w:top w:val="single" w:sz="4" w:space="0" w:color="auto"/>
              <w:left w:val="single" w:sz="4" w:space="0" w:color="auto"/>
              <w:right w:val="nil"/>
            </w:tcBorders>
            <w:shd w:val="clear" w:color="auto" w:fill="FFFFFF"/>
            <w:vAlign w:val="center"/>
          </w:tcPr>
          <w:p w14:paraId="64698E28"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sidRPr="00840C4D">
              <w:rPr>
                <w:rFonts w:ascii="宋体" w:hAnsi="宋体" w:cs="宋体"/>
                <w:snapToGrid w:val="0"/>
                <w:color w:val="1E1E1E"/>
                <w:sz w:val="18"/>
                <w:szCs w:val="18"/>
              </w:rPr>
              <w:t>5</w:t>
            </w:r>
            <w:r>
              <w:rPr>
                <w:rFonts w:ascii="宋体" w:cs="宋体"/>
                <w:snapToGrid w:val="0"/>
                <w:color w:val="1E1E1E"/>
                <w:sz w:val="18"/>
                <w:szCs w:val="18"/>
              </w:rPr>
              <w:t>.</w:t>
            </w:r>
            <w:r>
              <w:rPr>
                <w:rFonts w:ascii="宋体" w:hAnsi="宋体" w:cs="宋体" w:hint="eastAsia"/>
                <w:snapToGrid w:val="0"/>
                <w:color w:val="1E1E1E"/>
                <w:sz w:val="18"/>
                <w:szCs w:val="18"/>
                <w:lang w:val="zh-CN"/>
              </w:rPr>
              <w:t>1</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tcPr>
          <w:p w14:paraId="407F7650"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tcPr>
          <w:p w14:paraId="74EAB679"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right w:val="single" w:sz="4" w:space="0" w:color="auto"/>
            </w:tcBorders>
            <w:shd w:val="clear" w:color="auto" w:fill="FFFFFF"/>
          </w:tcPr>
          <w:p w14:paraId="6B6730DF" w14:textId="77777777" w:rsidR="009E0880" w:rsidRPr="00840C4D" w:rsidRDefault="009E0880" w:rsidP="008E262A">
            <w:pPr>
              <w:spacing w:line="300" w:lineRule="exact"/>
              <w:jc w:val="center"/>
              <w:rPr>
                <w:rFonts w:ascii="宋体"/>
                <w:snapToGrid w:val="0"/>
                <w:sz w:val="18"/>
                <w:szCs w:val="18"/>
              </w:rPr>
            </w:pPr>
          </w:p>
        </w:tc>
      </w:tr>
      <w:tr w:rsidR="009E0880" w:rsidRPr="00840C4D" w14:paraId="7027B153" w14:textId="77777777" w:rsidTr="008E262A">
        <w:trPr>
          <w:trHeight w:val="227"/>
          <w:jc w:val="center"/>
        </w:trPr>
        <w:tc>
          <w:tcPr>
            <w:tcW w:w="432" w:type="dxa"/>
            <w:vMerge/>
            <w:tcBorders>
              <w:left w:val="single" w:sz="4" w:space="0" w:color="auto"/>
              <w:right w:val="nil"/>
            </w:tcBorders>
            <w:shd w:val="clear" w:color="auto" w:fill="FFFFFF"/>
            <w:vAlign w:val="center"/>
          </w:tcPr>
          <w:p w14:paraId="2FC1B051"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3495E4E0"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757A29DB"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sidRPr="00840C4D">
              <w:rPr>
                <w:rFonts w:ascii="宋体" w:hAnsi="宋体" w:cs="宋体"/>
                <w:snapToGrid w:val="0"/>
                <w:color w:val="1E1E1E"/>
                <w:sz w:val="18"/>
                <w:szCs w:val="18"/>
              </w:rPr>
              <w:t>4</w:t>
            </w:r>
            <w:r>
              <w:rPr>
                <w:rFonts w:ascii="宋体" w:cs="宋体"/>
                <w:snapToGrid w:val="0"/>
                <w:color w:val="1E1E1E"/>
                <w:sz w:val="18"/>
                <w:szCs w:val="18"/>
              </w:rPr>
              <w:t>.</w:t>
            </w:r>
            <w:r w:rsidRPr="00840C4D">
              <w:rPr>
                <w:rFonts w:ascii="宋体" w:hAnsi="宋体" w:cs="宋体"/>
                <w:snapToGrid w:val="0"/>
                <w:color w:val="1E1E1E"/>
                <w:sz w:val="18"/>
                <w:szCs w:val="18"/>
              </w:rPr>
              <w:t>5</w:t>
            </w:r>
            <w:r>
              <w:rPr>
                <w:rFonts w:ascii="宋体" w:cs="宋体"/>
                <w:snapToGrid w:val="0"/>
                <w:color w:val="1E1E1E"/>
                <w:sz w:val="18"/>
                <w:szCs w:val="18"/>
              </w:rPr>
              <w:t>.</w:t>
            </w:r>
            <w:r>
              <w:rPr>
                <w:rFonts w:ascii="宋体" w:hAnsi="宋体" w:cs="宋体" w:hint="eastAsia"/>
                <w:snapToGrid w:val="0"/>
                <w:color w:val="1E1E1E"/>
                <w:sz w:val="18"/>
                <w:szCs w:val="18"/>
                <w:lang w:val="zh-CN"/>
              </w:rPr>
              <w:t>2</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tcPr>
          <w:p w14:paraId="6AA4B782"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tcPr>
          <w:p w14:paraId="4C20E74B"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255605C2"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191F262B" w14:textId="77777777" w:rsidTr="008E262A">
        <w:trPr>
          <w:trHeight w:val="227"/>
          <w:jc w:val="center"/>
        </w:trPr>
        <w:tc>
          <w:tcPr>
            <w:tcW w:w="432" w:type="dxa"/>
            <w:vMerge/>
            <w:tcBorders>
              <w:left w:val="single" w:sz="4" w:space="0" w:color="auto"/>
              <w:right w:val="nil"/>
            </w:tcBorders>
            <w:shd w:val="clear" w:color="auto" w:fill="FFFFFF"/>
            <w:vAlign w:val="center"/>
          </w:tcPr>
          <w:p w14:paraId="3DCAB2CA"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2439D01E"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58F1D57B" w14:textId="77777777" w:rsidR="009E0880" w:rsidRPr="00074C74" w:rsidRDefault="009E0880" w:rsidP="008E262A">
            <w:pPr>
              <w:spacing w:line="300" w:lineRule="exact"/>
              <w:jc w:val="center"/>
              <w:rPr>
                <w:rFonts w:ascii="宋体" w:hAnsi="宋体" w:cs="宋体"/>
                <w:snapToGrid w:val="0"/>
                <w:color w:val="1E1E1E"/>
                <w:sz w:val="18"/>
                <w:szCs w:val="18"/>
                <w:lang w:val="zh-CN"/>
              </w:rPr>
            </w:pPr>
            <w:r w:rsidRPr="00840C4D">
              <w:rPr>
                <w:rFonts w:ascii="宋体" w:hAnsi="宋体" w:cs="宋体" w:hint="eastAsia"/>
                <w:snapToGrid w:val="0"/>
                <w:color w:val="1E1E1E"/>
                <w:sz w:val="18"/>
                <w:szCs w:val="18"/>
                <w:lang w:val="zh-CN"/>
              </w:rPr>
              <w:t>第</w:t>
            </w:r>
            <w:r w:rsidRPr="00074C74">
              <w:rPr>
                <w:rFonts w:ascii="宋体" w:hAnsi="宋体" w:cs="宋体"/>
                <w:snapToGrid w:val="0"/>
                <w:color w:val="1E1E1E"/>
                <w:sz w:val="18"/>
                <w:szCs w:val="18"/>
                <w:lang w:val="zh-CN"/>
              </w:rPr>
              <w:t>4</w:t>
            </w:r>
            <w:r>
              <w:rPr>
                <w:rFonts w:ascii="宋体" w:hAnsi="宋体" w:cs="宋体"/>
                <w:snapToGrid w:val="0"/>
                <w:color w:val="1E1E1E"/>
                <w:sz w:val="18"/>
                <w:szCs w:val="18"/>
                <w:lang w:val="zh-CN"/>
              </w:rPr>
              <w:t>.</w:t>
            </w:r>
            <w:r w:rsidRPr="00074C74">
              <w:rPr>
                <w:rFonts w:ascii="宋体" w:hAnsi="宋体" w:cs="宋体"/>
                <w:snapToGrid w:val="0"/>
                <w:color w:val="1E1E1E"/>
                <w:sz w:val="18"/>
                <w:szCs w:val="18"/>
                <w:lang w:val="zh-CN"/>
              </w:rPr>
              <w:t>5</w:t>
            </w:r>
            <w:r>
              <w:rPr>
                <w:rFonts w:ascii="宋体" w:hAnsi="宋体" w:cs="宋体"/>
                <w:snapToGrid w:val="0"/>
                <w:color w:val="1E1E1E"/>
                <w:sz w:val="18"/>
                <w:szCs w:val="18"/>
                <w:lang w:val="zh-CN"/>
              </w:rPr>
              <w:t>.</w:t>
            </w:r>
            <w:r>
              <w:rPr>
                <w:rFonts w:ascii="宋体" w:hAnsi="宋体" w:cs="宋体" w:hint="eastAsia"/>
                <w:snapToGrid w:val="0"/>
                <w:color w:val="1E1E1E"/>
                <w:sz w:val="18"/>
                <w:szCs w:val="18"/>
                <w:lang w:val="zh-CN"/>
              </w:rPr>
              <w:t>3</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tcPr>
          <w:p w14:paraId="5097AD91"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c>
          <w:tcPr>
            <w:tcW w:w="1843" w:type="dxa"/>
            <w:tcBorders>
              <w:left w:val="single" w:sz="4" w:space="0" w:color="auto"/>
              <w:right w:val="nil"/>
            </w:tcBorders>
            <w:shd w:val="clear" w:color="auto" w:fill="FFFFFF"/>
          </w:tcPr>
          <w:p w14:paraId="65EA845E"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70E4EB2E"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r>
      <w:tr w:rsidR="009E0880" w:rsidRPr="00840C4D" w14:paraId="0D504B97"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5B080D2C"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bottom w:val="nil"/>
              <w:right w:val="nil"/>
            </w:tcBorders>
            <w:shd w:val="clear" w:color="auto" w:fill="FFFFFF"/>
            <w:vAlign w:val="center"/>
          </w:tcPr>
          <w:p w14:paraId="5EEE2ABF"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71EAD273" w14:textId="77777777" w:rsidR="009E0880" w:rsidRPr="00840C4D" w:rsidRDefault="009E0880" w:rsidP="008E262A">
            <w:pPr>
              <w:spacing w:line="300" w:lineRule="exact"/>
              <w:jc w:val="center"/>
              <w:rPr>
                <w:rFonts w:ascii="宋体" w:hAnsi="宋体" w:cs="宋体"/>
                <w:snapToGrid w:val="0"/>
                <w:color w:val="1E1E1E"/>
                <w:sz w:val="18"/>
                <w:szCs w:val="18"/>
                <w:lang w:val="zh-CN"/>
              </w:rPr>
            </w:pPr>
            <w:r w:rsidRPr="00840C4D">
              <w:rPr>
                <w:rFonts w:ascii="宋体" w:hAnsi="宋体" w:cs="宋体" w:hint="eastAsia"/>
                <w:snapToGrid w:val="0"/>
                <w:color w:val="1E1E1E"/>
                <w:sz w:val="18"/>
                <w:szCs w:val="18"/>
                <w:lang w:val="zh-CN"/>
              </w:rPr>
              <w:t>第</w:t>
            </w:r>
            <w:r w:rsidRPr="00074C74">
              <w:rPr>
                <w:rFonts w:ascii="宋体" w:hAnsi="宋体" w:cs="宋体"/>
                <w:snapToGrid w:val="0"/>
                <w:color w:val="1E1E1E"/>
                <w:sz w:val="18"/>
                <w:szCs w:val="18"/>
                <w:lang w:val="zh-CN"/>
              </w:rPr>
              <w:t>4</w:t>
            </w:r>
            <w:r>
              <w:rPr>
                <w:rFonts w:ascii="宋体" w:hAnsi="宋体" w:cs="宋体"/>
                <w:snapToGrid w:val="0"/>
                <w:color w:val="1E1E1E"/>
                <w:sz w:val="18"/>
                <w:szCs w:val="18"/>
                <w:lang w:val="zh-CN"/>
              </w:rPr>
              <w:t>.</w:t>
            </w:r>
            <w:r w:rsidRPr="00074C74">
              <w:rPr>
                <w:rFonts w:ascii="宋体" w:hAnsi="宋体" w:cs="宋体"/>
                <w:snapToGrid w:val="0"/>
                <w:color w:val="1E1E1E"/>
                <w:sz w:val="18"/>
                <w:szCs w:val="18"/>
                <w:lang w:val="zh-CN"/>
              </w:rPr>
              <w:t>5</w:t>
            </w:r>
            <w:r>
              <w:rPr>
                <w:rFonts w:ascii="宋体" w:hAnsi="宋体" w:cs="宋体"/>
                <w:snapToGrid w:val="0"/>
                <w:color w:val="1E1E1E"/>
                <w:sz w:val="18"/>
                <w:szCs w:val="18"/>
                <w:lang w:val="zh-CN"/>
              </w:rPr>
              <w:t>.</w:t>
            </w:r>
            <w:r>
              <w:rPr>
                <w:rFonts w:ascii="宋体" w:hAnsi="宋体" w:cs="宋体" w:hint="eastAsia"/>
                <w:snapToGrid w:val="0"/>
                <w:color w:val="1E1E1E"/>
                <w:sz w:val="18"/>
                <w:szCs w:val="18"/>
                <w:lang w:val="zh-CN"/>
              </w:rPr>
              <w:t>4</w:t>
            </w:r>
            <w:r w:rsidRPr="00840C4D">
              <w:rPr>
                <w:rFonts w:ascii="宋体" w:hAnsi="宋体" w:cs="宋体" w:hint="eastAsia"/>
                <w:snapToGrid w:val="0"/>
                <w:color w:val="1E1E1E"/>
                <w:sz w:val="18"/>
                <w:szCs w:val="18"/>
                <w:lang w:val="zh-CN"/>
              </w:rPr>
              <w:t>条</w:t>
            </w:r>
          </w:p>
        </w:tc>
        <w:tc>
          <w:tcPr>
            <w:tcW w:w="1559" w:type="dxa"/>
            <w:tcBorders>
              <w:left w:val="single" w:sz="4" w:space="0" w:color="auto"/>
              <w:bottom w:val="single" w:sz="4" w:space="0" w:color="auto"/>
              <w:right w:val="nil"/>
            </w:tcBorders>
            <w:shd w:val="clear" w:color="auto" w:fill="FFFFFF"/>
          </w:tcPr>
          <w:p w14:paraId="589889A6"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c>
          <w:tcPr>
            <w:tcW w:w="1843" w:type="dxa"/>
            <w:tcBorders>
              <w:left w:val="single" w:sz="4" w:space="0" w:color="auto"/>
              <w:bottom w:val="single" w:sz="4" w:space="0" w:color="auto"/>
              <w:right w:val="nil"/>
            </w:tcBorders>
            <w:shd w:val="clear" w:color="auto" w:fill="FFFFFF"/>
          </w:tcPr>
          <w:p w14:paraId="6EE59984"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c>
          <w:tcPr>
            <w:tcW w:w="1437" w:type="dxa"/>
            <w:tcBorders>
              <w:left w:val="single" w:sz="4" w:space="0" w:color="auto"/>
              <w:bottom w:val="single" w:sz="4" w:space="0" w:color="auto"/>
              <w:right w:val="single" w:sz="4" w:space="0" w:color="auto"/>
            </w:tcBorders>
            <w:shd w:val="clear" w:color="auto" w:fill="FFFFFF"/>
          </w:tcPr>
          <w:p w14:paraId="793F5296" w14:textId="77777777" w:rsidR="009E0880" w:rsidRPr="00074C74" w:rsidRDefault="009E0880" w:rsidP="008E262A">
            <w:pPr>
              <w:spacing w:line="300" w:lineRule="exact"/>
              <w:jc w:val="center"/>
              <w:rPr>
                <w:rFonts w:ascii="宋体" w:hAnsi="宋体" w:cs="宋体"/>
                <w:snapToGrid w:val="0"/>
                <w:color w:val="1E1E1E"/>
                <w:sz w:val="18"/>
                <w:szCs w:val="18"/>
                <w:lang w:val="zh-CN"/>
              </w:rPr>
            </w:pPr>
          </w:p>
        </w:tc>
      </w:tr>
      <w:tr w:rsidR="009E0880" w:rsidRPr="00840C4D" w14:paraId="03D06AB2" w14:textId="77777777" w:rsidTr="008E262A">
        <w:trPr>
          <w:trHeight w:val="227"/>
          <w:jc w:val="center"/>
        </w:trPr>
        <w:tc>
          <w:tcPr>
            <w:tcW w:w="432" w:type="dxa"/>
            <w:vMerge w:val="restart"/>
            <w:tcBorders>
              <w:top w:val="single" w:sz="4" w:space="0" w:color="auto"/>
              <w:left w:val="single" w:sz="4" w:space="0" w:color="auto"/>
              <w:right w:val="nil"/>
            </w:tcBorders>
            <w:shd w:val="clear" w:color="auto" w:fill="FFFFFF"/>
            <w:vAlign w:val="center"/>
          </w:tcPr>
          <w:p w14:paraId="5C70A683"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snapToGrid w:val="0"/>
                <w:sz w:val="18"/>
                <w:szCs w:val="18"/>
                <w:lang w:val="zh-CN"/>
              </w:rPr>
              <w:t>4</w:t>
            </w:r>
          </w:p>
        </w:tc>
        <w:tc>
          <w:tcPr>
            <w:tcW w:w="1275" w:type="dxa"/>
            <w:vMerge w:val="restart"/>
            <w:tcBorders>
              <w:top w:val="single" w:sz="4" w:space="0" w:color="auto"/>
              <w:left w:val="single" w:sz="4" w:space="0" w:color="auto"/>
              <w:right w:val="nil"/>
            </w:tcBorders>
            <w:shd w:val="clear" w:color="auto" w:fill="FFFFFF"/>
            <w:vAlign w:val="center"/>
          </w:tcPr>
          <w:p w14:paraId="68B0D471"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馈线</w:t>
            </w:r>
          </w:p>
          <w:p w14:paraId="62D2DF9F"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sz w:val="18"/>
                <w:szCs w:val="18"/>
                <w:lang w:val="zh-CN"/>
              </w:rPr>
              <w:t>制作安装</w:t>
            </w:r>
          </w:p>
        </w:tc>
        <w:tc>
          <w:tcPr>
            <w:tcW w:w="1418" w:type="dxa"/>
            <w:tcBorders>
              <w:top w:val="single" w:sz="4" w:space="0" w:color="auto"/>
              <w:left w:val="single" w:sz="4" w:space="0" w:color="auto"/>
              <w:right w:val="nil"/>
            </w:tcBorders>
            <w:shd w:val="clear" w:color="auto" w:fill="FFFFFF"/>
            <w:vAlign w:val="center"/>
          </w:tcPr>
          <w:p w14:paraId="4ED9B82B" w14:textId="77777777" w:rsidR="009E0880" w:rsidRPr="00840C4D" w:rsidRDefault="009E0880" w:rsidP="008E262A">
            <w:pPr>
              <w:spacing w:line="300" w:lineRule="exact"/>
              <w:jc w:val="center"/>
              <w:rPr>
                <w:rFonts w:ascii="宋体"/>
                <w:snapToGrid w:val="0"/>
                <w:sz w:val="18"/>
                <w:szCs w:val="18"/>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6</w:t>
            </w:r>
            <w:r>
              <w:rPr>
                <w:rFonts w:ascii="宋体" w:hAnsi="宋体" w:cs="宋体"/>
                <w:snapToGrid w:val="0"/>
                <w:color w:val="1E1E1E"/>
                <w:sz w:val="18"/>
                <w:szCs w:val="18"/>
              </w:rPr>
              <w:t>.</w:t>
            </w:r>
            <w:r>
              <w:rPr>
                <w:rFonts w:ascii="宋体" w:hAnsi="宋体" w:cs="宋体" w:hint="eastAsia"/>
                <w:snapToGrid w:val="0"/>
                <w:color w:val="1E1E1E"/>
                <w:sz w:val="18"/>
                <w:szCs w:val="18"/>
              </w:rPr>
              <w:t>6</w:t>
            </w:r>
            <w:r>
              <w:rPr>
                <w:rFonts w:ascii="宋体" w:hAnsi="宋体" w:cs="宋体"/>
                <w:snapToGrid w:val="0"/>
                <w:color w:val="1E1E1E"/>
                <w:sz w:val="18"/>
                <w:szCs w:val="18"/>
              </w:rPr>
              <w:t>.</w:t>
            </w:r>
            <w:r w:rsidRPr="00840C4D">
              <w:rPr>
                <w:rFonts w:ascii="宋体" w:hAnsi="宋体" w:cs="宋体"/>
                <w:snapToGrid w:val="0"/>
                <w:color w:val="1E1E1E"/>
                <w:sz w:val="18"/>
                <w:szCs w:val="18"/>
              </w:rPr>
              <w:t>2</w:t>
            </w:r>
            <w:r w:rsidRPr="00840C4D">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tcPr>
          <w:p w14:paraId="117B288F" w14:textId="77777777" w:rsidR="009E0880" w:rsidRPr="00840C4D" w:rsidRDefault="009E0880" w:rsidP="008E262A">
            <w:pPr>
              <w:spacing w:line="300" w:lineRule="exact"/>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tcPr>
          <w:p w14:paraId="3CCFAEBF" w14:textId="77777777" w:rsidR="009E0880" w:rsidRPr="00840C4D" w:rsidRDefault="009E0880" w:rsidP="008E262A">
            <w:pPr>
              <w:spacing w:line="300" w:lineRule="exact"/>
              <w:jc w:val="center"/>
              <w:rPr>
                <w:rFonts w:ascii="宋体"/>
                <w:snapToGrid w:val="0"/>
                <w:sz w:val="18"/>
                <w:szCs w:val="18"/>
              </w:rPr>
            </w:pPr>
          </w:p>
        </w:tc>
        <w:tc>
          <w:tcPr>
            <w:tcW w:w="1437" w:type="dxa"/>
            <w:tcBorders>
              <w:top w:val="single" w:sz="4" w:space="0" w:color="auto"/>
              <w:left w:val="single" w:sz="4" w:space="0" w:color="auto"/>
              <w:right w:val="single" w:sz="4" w:space="0" w:color="auto"/>
            </w:tcBorders>
            <w:shd w:val="clear" w:color="auto" w:fill="FFFFFF"/>
          </w:tcPr>
          <w:p w14:paraId="066FA317" w14:textId="77777777" w:rsidR="009E0880" w:rsidRPr="00840C4D" w:rsidRDefault="009E0880" w:rsidP="008E262A">
            <w:pPr>
              <w:spacing w:line="300" w:lineRule="exact"/>
              <w:jc w:val="center"/>
              <w:rPr>
                <w:rFonts w:ascii="宋体"/>
                <w:snapToGrid w:val="0"/>
                <w:sz w:val="18"/>
                <w:szCs w:val="18"/>
              </w:rPr>
            </w:pPr>
          </w:p>
        </w:tc>
      </w:tr>
      <w:tr w:rsidR="009E0880" w:rsidRPr="00840C4D" w14:paraId="49C32B64" w14:textId="77777777" w:rsidTr="008E262A">
        <w:trPr>
          <w:trHeight w:val="227"/>
          <w:jc w:val="center"/>
        </w:trPr>
        <w:tc>
          <w:tcPr>
            <w:tcW w:w="432" w:type="dxa"/>
            <w:vMerge/>
            <w:tcBorders>
              <w:left w:val="single" w:sz="4" w:space="0" w:color="auto"/>
              <w:right w:val="nil"/>
            </w:tcBorders>
            <w:shd w:val="clear" w:color="auto" w:fill="FFFFFF"/>
            <w:vAlign w:val="center"/>
          </w:tcPr>
          <w:p w14:paraId="6D99F11F"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45C436E3"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137A696D"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rPr>
              <w:t>6</w:t>
            </w:r>
            <w:r>
              <w:rPr>
                <w:rFonts w:ascii="宋体" w:cs="宋体"/>
                <w:snapToGrid w:val="0"/>
                <w:color w:val="1E1E1E"/>
                <w:sz w:val="18"/>
                <w:szCs w:val="18"/>
              </w:rPr>
              <w:t>.</w:t>
            </w:r>
            <w:r>
              <w:rPr>
                <w:rFonts w:ascii="宋体" w:cs="宋体" w:hint="eastAsia"/>
                <w:snapToGrid w:val="0"/>
                <w:color w:val="1E1E1E"/>
                <w:sz w:val="18"/>
                <w:szCs w:val="18"/>
              </w:rPr>
              <w:t>7</w:t>
            </w:r>
            <w:r>
              <w:rPr>
                <w:rFonts w:ascii="宋体" w:cs="宋体"/>
                <w:snapToGrid w:val="0"/>
                <w:color w:val="1E1E1E"/>
                <w:sz w:val="18"/>
                <w:szCs w:val="18"/>
              </w:rPr>
              <w:t>.</w:t>
            </w:r>
            <w:r>
              <w:rPr>
                <w:rFonts w:ascii="宋体" w:hAnsi="宋体" w:cs="宋体" w:hint="eastAsia"/>
                <w:snapToGrid w:val="0"/>
                <w:color w:val="1E1E1E"/>
                <w:sz w:val="18"/>
                <w:szCs w:val="18"/>
                <w:lang w:val="zh-CN"/>
              </w:rPr>
              <w:t>2</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tcPr>
          <w:p w14:paraId="5A2B2E99"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tcPr>
          <w:p w14:paraId="45A77FAB"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45D9A607"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597DE4D2" w14:textId="77777777" w:rsidTr="008E262A">
        <w:trPr>
          <w:trHeight w:val="227"/>
          <w:jc w:val="center"/>
        </w:trPr>
        <w:tc>
          <w:tcPr>
            <w:tcW w:w="432" w:type="dxa"/>
            <w:vMerge/>
            <w:tcBorders>
              <w:left w:val="single" w:sz="4" w:space="0" w:color="auto"/>
              <w:right w:val="nil"/>
            </w:tcBorders>
            <w:shd w:val="clear" w:color="auto" w:fill="FFFFFF"/>
            <w:vAlign w:val="center"/>
          </w:tcPr>
          <w:p w14:paraId="5F6474CA"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2BE164F1"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00EA3930" w14:textId="77777777" w:rsidR="009E0880" w:rsidRPr="00840C4D" w:rsidRDefault="009E0880" w:rsidP="008E262A">
            <w:pPr>
              <w:spacing w:line="300" w:lineRule="exact"/>
              <w:jc w:val="center"/>
              <w:rPr>
                <w:rFonts w:ascii="宋体"/>
                <w:snapToGrid w:val="0"/>
                <w:color w:val="1E1E1E"/>
                <w:sz w:val="18"/>
                <w:szCs w:val="18"/>
                <w:lang w:val="zh-CN"/>
              </w:rPr>
            </w:pPr>
            <w:r w:rsidRPr="00142398">
              <w:rPr>
                <w:rFonts w:ascii="宋体" w:hAnsi="宋体" w:cs="宋体" w:hint="eastAsia"/>
                <w:snapToGrid w:val="0"/>
                <w:color w:val="1E1E1E"/>
                <w:sz w:val="18"/>
                <w:szCs w:val="18"/>
                <w:lang w:val="zh-CN"/>
              </w:rPr>
              <w:t>第</w:t>
            </w:r>
            <w:r w:rsidRPr="00142398">
              <w:rPr>
                <w:rFonts w:ascii="宋体" w:hAnsi="宋体" w:cs="宋体" w:hint="eastAsia"/>
                <w:snapToGrid w:val="0"/>
                <w:color w:val="1E1E1E"/>
                <w:sz w:val="18"/>
                <w:szCs w:val="18"/>
              </w:rPr>
              <w:t>6</w:t>
            </w:r>
            <w:r w:rsidRPr="00142398">
              <w:rPr>
                <w:rFonts w:ascii="宋体" w:cs="宋体"/>
                <w:snapToGrid w:val="0"/>
                <w:color w:val="1E1E1E"/>
                <w:sz w:val="18"/>
                <w:szCs w:val="18"/>
              </w:rPr>
              <w:t>.</w:t>
            </w:r>
            <w:r w:rsidRPr="00142398">
              <w:rPr>
                <w:rFonts w:ascii="宋体" w:cs="宋体" w:hint="eastAsia"/>
                <w:snapToGrid w:val="0"/>
                <w:color w:val="1E1E1E"/>
                <w:sz w:val="18"/>
                <w:szCs w:val="18"/>
              </w:rPr>
              <w:t>7</w:t>
            </w:r>
            <w:r w:rsidRPr="00142398">
              <w:rPr>
                <w:rFonts w:ascii="宋体" w:cs="宋体"/>
                <w:snapToGrid w:val="0"/>
                <w:color w:val="1E1E1E"/>
                <w:sz w:val="18"/>
                <w:szCs w:val="18"/>
              </w:rPr>
              <w:t>.</w:t>
            </w:r>
            <w:r w:rsidRPr="00142398">
              <w:rPr>
                <w:rFonts w:ascii="宋体" w:hAnsi="宋体" w:cs="宋体" w:hint="eastAsia"/>
                <w:snapToGrid w:val="0"/>
                <w:color w:val="1E1E1E"/>
                <w:sz w:val="18"/>
                <w:szCs w:val="18"/>
                <w:lang w:val="zh-CN"/>
              </w:rPr>
              <w:t>5条</w:t>
            </w:r>
          </w:p>
        </w:tc>
        <w:tc>
          <w:tcPr>
            <w:tcW w:w="1559" w:type="dxa"/>
            <w:tcBorders>
              <w:left w:val="single" w:sz="4" w:space="0" w:color="auto"/>
              <w:right w:val="nil"/>
            </w:tcBorders>
            <w:shd w:val="clear" w:color="auto" w:fill="FFFFFF"/>
          </w:tcPr>
          <w:p w14:paraId="34A08C6D"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tcPr>
          <w:p w14:paraId="0E380EF6"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17A2BEC9"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3D57F722" w14:textId="77777777" w:rsidTr="008E262A">
        <w:trPr>
          <w:trHeight w:val="227"/>
          <w:jc w:val="center"/>
        </w:trPr>
        <w:tc>
          <w:tcPr>
            <w:tcW w:w="432" w:type="dxa"/>
            <w:vMerge/>
            <w:tcBorders>
              <w:left w:val="single" w:sz="4" w:space="0" w:color="auto"/>
              <w:right w:val="nil"/>
            </w:tcBorders>
            <w:shd w:val="clear" w:color="auto" w:fill="FFFFFF"/>
            <w:vAlign w:val="center"/>
          </w:tcPr>
          <w:p w14:paraId="4DC02C89"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607956A3"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29FDA75F" w14:textId="77777777" w:rsidR="009E0880" w:rsidRPr="00840C4D" w:rsidRDefault="009E0880" w:rsidP="008E262A">
            <w:pPr>
              <w:spacing w:line="300" w:lineRule="exact"/>
              <w:jc w:val="center"/>
              <w:rPr>
                <w:rFonts w:ascii="宋体"/>
                <w:snapToGrid w:val="0"/>
                <w:color w:val="1E1E1E"/>
                <w:sz w:val="18"/>
                <w:szCs w:val="18"/>
                <w:lang w:val="zh-CN"/>
              </w:rPr>
            </w:pPr>
            <w:r w:rsidRPr="00840C4D">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rPr>
              <w:t>6</w:t>
            </w:r>
            <w:r>
              <w:rPr>
                <w:rFonts w:ascii="宋体" w:cs="宋体"/>
                <w:snapToGrid w:val="0"/>
                <w:color w:val="1E1E1E"/>
                <w:sz w:val="18"/>
                <w:szCs w:val="18"/>
              </w:rPr>
              <w:t>.</w:t>
            </w:r>
            <w:r>
              <w:rPr>
                <w:rFonts w:ascii="宋体" w:cs="宋体" w:hint="eastAsia"/>
                <w:snapToGrid w:val="0"/>
                <w:color w:val="1E1E1E"/>
                <w:sz w:val="18"/>
                <w:szCs w:val="18"/>
              </w:rPr>
              <w:t>8</w:t>
            </w:r>
            <w:r>
              <w:rPr>
                <w:rFonts w:ascii="宋体" w:cs="宋体"/>
                <w:snapToGrid w:val="0"/>
                <w:color w:val="1E1E1E"/>
                <w:sz w:val="18"/>
                <w:szCs w:val="18"/>
              </w:rPr>
              <w:t>.</w:t>
            </w:r>
            <w:r>
              <w:rPr>
                <w:rFonts w:ascii="宋体" w:cs="宋体" w:hint="eastAsia"/>
                <w:snapToGrid w:val="0"/>
                <w:color w:val="1E1E1E"/>
                <w:sz w:val="18"/>
                <w:szCs w:val="18"/>
              </w:rPr>
              <w:t>3</w:t>
            </w:r>
            <w:r w:rsidRPr="00840C4D">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tcPr>
          <w:p w14:paraId="030AC088"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tcPr>
          <w:p w14:paraId="4E88CCCA"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712541BE"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5A2A9204" w14:textId="77777777" w:rsidTr="008E262A">
        <w:trPr>
          <w:trHeight w:val="227"/>
          <w:jc w:val="center"/>
        </w:trPr>
        <w:tc>
          <w:tcPr>
            <w:tcW w:w="432" w:type="dxa"/>
            <w:vMerge/>
            <w:tcBorders>
              <w:left w:val="single" w:sz="4" w:space="0" w:color="auto"/>
              <w:right w:val="nil"/>
            </w:tcBorders>
            <w:shd w:val="clear" w:color="auto" w:fill="FFFFFF"/>
            <w:vAlign w:val="center"/>
          </w:tcPr>
          <w:p w14:paraId="72B09669"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right w:val="nil"/>
            </w:tcBorders>
            <w:shd w:val="clear" w:color="auto" w:fill="FFFFFF"/>
            <w:vAlign w:val="center"/>
          </w:tcPr>
          <w:p w14:paraId="7B8729C9"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right w:val="nil"/>
            </w:tcBorders>
            <w:shd w:val="clear" w:color="auto" w:fill="FFFFFF"/>
            <w:vAlign w:val="center"/>
          </w:tcPr>
          <w:p w14:paraId="0B5AF6BD" w14:textId="36379EB8" w:rsidR="009E0880" w:rsidRPr="00840C4D" w:rsidRDefault="009E0880" w:rsidP="008E262A">
            <w:pPr>
              <w:spacing w:line="300" w:lineRule="exact"/>
              <w:jc w:val="center"/>
              <w:rPr>
                <w:rFonts w:ascii="宋体"/>
                <w:snapToGrid w:val="0"/>
                <w:sz w:val="18"/>
                <w:szCs w:val="18"/>
              </w:rPr>
            </w:pPr>
          </w:p>
        </w:tc>
        <w:tc>
          <w:tcPr>
            <w:tcW w:w="1559" w:type="dxa"/>
            <w:tcBorders>
              <w:left w:val="single" w:sz="4" w:space="0" w:color="auto"/>
              <w:right w:val="nil"/>
            </w:tcBorders>
            <w:shd w:val="clear" w:color="auto" w:fill="FFFFFF"/>
          </w:tcPr>
          <w:p w14:paraId="3BB867BC" w14:textId="77777777" w:rsidR="009E0880" w:rsidRPr="00840C4D" w:rsidRDefault="009E0880" w:rsidP="008E262A">
            <w:pPr>
              <w:spacing w:line="300" w:lineRule="exact"/>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tcPr>
          <w:p w14:paraId="2C705E2E" w14:textId="77777777" w:rsidR="009E0880" w:rsidRPr="00840C4D" w:rsidRDefault="009E0880" w:rsidP="008E262A">
            <w:pPr>
              <w:spacing w:line="300" w:lineRule="exact"/>
              <w:jc w:val="center"/>
              <w:rPr>
                <w:rFonts w:ascii="宋体"/>
                <w:snapToGrid w:val="0"/>
                <w:color w:val="1E1E1E"/>
                <w:sz w:val="18"/>
                <w:szCs w:val="18"/>
                <w:lang w:val="zh-CN"/>
              </w:rPr>
            </w:pPr>
          </w:p>
        </w:tc>
        <w:tc>
          <w:tcPr>
            <w:tcW w:w="1437" w:type="dxa"/>
            <w:tcBorders>
              <w:left w:val="single" w:sz="4" w:space="0" w:color="auto"/>
              <w:right w:val="single" w:sz="4" w:space="0" w:color="auto"/>
            </w:tcBorders>
            <w:shd w:val="clear" w:color="auto" w:fill="FFFFFF"/>
          </w:tcPr>
          <w:p w14:paraId="6DD9DE1B" w14:textId="77777777" w:rsidR="009E0880" w:rsidRPr="00840C4D" w:rsidRDefault="009E0880" w:rsidP="008E262A">
            <w:pPr>
              <w:spacing w:line="300" w:lineRule="exact"/>
              <w:jc w:val="center"/>
              <w:rPr>
                <w:rFonts w:ascii="宋体"/>
                <w:snapToGrid w:val="0"/>
                <w:color w:val="1E1E1E"/>
                <w:sz w:val="18"/>
                <w:szCs w:val="18"/>
                <w:lang w:val="zh-CN"/>
              </w:rPr>
            </w:pPr>
          </w:p>
        </w:tc>
      </w:tr>
      <w:tr w:rsidR="009E0880" w:rsidRPr="00840C4D" w14:paraId="35BA467D" w14:textId="77777777" w:rsidTr="008E262A">
        <w:trPr>
          <w:trHeight w:val="227"/>
          <w:jc w:val="center"/>
        </w:trPr>
        <w:tc>
          <w:tcPr>
            <w:tcW w:w="432" w:type="dxa"/>
            <w:vMerge/>
            <w:tcBorders>
              <w:left w:val="single" w:sz="4" w:space="0" w:color="auto"/>
              <w:bottom w:val="nil"/>
              <w:right w:val="nil"/>
            </w:tcBorders>
            <w:shd w:val="clear" w:color="auto" w:fill="FFFFFF"/>
            <w:vAlign w:val="center"/>
          </w:tcPr>
          <w:p w14:paraId="2E3085FC" w14:textId="77777777" w:rsidR="009E0880" w:rsidRPr="00840C4D" w:rsidRDefault="009E0880" w:rsidP="008E262A">
            <w:pPr>
              <w:spacing w:line="300" w:lineRule="exact"/>
              <w:jc w:val="center"/>
              <w:rPr>
                <w:rFonts w:ascii="宋体"/>
                <w:snapToGrid w:val="0"/>
                <w:sz w:val="18"/>
                <w:szCs w:val="18"/>
                <w:lang w:val="zh-CN"/>
              </w:rPr>
            </w:pPr>
          </w:p>
        </w:tc>
        <w:tc>
          <w:tcPr>
            <w:tcW w:w="1275" w:type="dxa"/>
            <w:vMerge/>
            <w:tcBorders>
              <w:left w:val="single" w:sz="4" w:space="0" w:color="auto"/>
              <w:bottom w:val="nil"/>
              <w:right w:val="nil"/>
            </w:tcBorders>
            <w:shd w:val="clear" w:color="auto" w:fill="FFFFFF"/>
            <w:vAlign w:val="center"/>
          </w:tcPr>
          <w:p w14:paraId="1690E8EB" w14:textId="77777777" w:rsidR="009E0880" w:rsidRPr="00840C4D" w:rsidRDefault="009E0880" w:rsidP="008E262A">
            <w:pPr>
              <w:spacing w:line="300" w:lineRule="exact"/>
              <w:jc w:val="center"/>
              <w:rPr>
                <w:rFonts w:ascii="宋体"/>
                <w:snapToGrid w:val="0"/>
                <w:sz w:val="18"/>
                <w:szCs w:val="18"/>
                <w:lang w:val="zh-CN"/>
              </w:rPr>
            </w:pPr>
          </w:p>
        </w:tc>
        <w:tc>
          <w:tcPr>
            <w:tcW w:w="1418" w:type="dxa"/>
            <w:tcBorders>
              <w:left w:val="single" w:sz="4" w:space="0" w:color="auto"/>
              <w:bottom w:val="nil"/>
              <w:right w:val="nil"/>
            </w:tcBorders>
            <w:shd w:val="clear" w:color="auto" w:fill="FFFFFF"/>
            <w:vAlign w:val="center"/>
          </w:tcPr>
          <w:p w14:paraId="50444714" w14:textId="77777777" w:rsidR="009E0880" w:rsidRPr="00840C4D" w:rsidRDefault="009E0880" w:rsidP="008E262A">
            <w:pPr>
              <w:spacing w:line="300" w:lineRule="exact"/>
              <w:rPr>
                <w:rFonts w:ascii="宋体"/>
                <w:snapToGrid w:val="0"/>
                <w:color w:val="1E1E1E"/>
                <w:sz w:val="18"/>
                <w:szCs w:val="18"/>
                <w:lang w:val="zh-CN"/>
              </w:rPr>
            </w:pPr>
          </w:p>
        </w:tc>
        <w:tc>
          <w:tcPr>
            <w:tcW w:w="1559" w:type="dxa"/>
            <w:tcBorders>
              <w:left w:val="single" w:sz="4" w:space="0" w:color="auto"/>
              <w:bottom w:val="nil"/>
              <w:right w:val="nil"/>
            </w:tcBorders>
            <w:shd w:val="clear" w:color="auto" w:fill="FFFFFF"/>
          </w:tcPr>
          <w:p w14:paraId="66679D95" w14:textId="77777777" w:rsidR="009E0880" w:rsidRPr="00840C4D" w:rsidRDefault="009E0880" w:rsidP="008E262A">
            <w:pPr>
              <w:spacing w:line="300" w:lineRule="exact"/>
              <w:rPr>
                <w:rFonts w:ascii="宋体"/>
                <w:snapToGrid w:val="0"/>
                <w:color w:val="1E1E1E"/>
                <w:sz w:val="18"/>
                <w:szCs w:val="18"/>
                <w:lang w:val="zh-CN"/>
              </w:rPr>
            </w:pPr>
          </w:p>
        </w:tc>
        <w:tc>
          <w:tcPr>
            <w:tcW w:w="1843" w:type="dxa"/>
            <w:tcBorders>
              <w:left w:val="single" w:sz="4" w:space="0" w:color="auto"/>
              <w:bottom w:val="single" w:sz="4" w:space="0" w:color="auto"/>
              <w:right w:val="nil"/>
            </w:tcBorders>
            <w:shd w:val="clear" w:color="auto" w:fill="FFFFFF"/>
          </w:tcPr>
          <w:p w14:paraId="30155CBC" w14:textId="77777777" w:rsidR="009E0880" w:rsidRPr="00840C4D" w:rsidRDefault="009E0880" w:rsidP="008E262A">
            <w:pPr>
              <w:spacing w:line="300" w:lineRule="exact"/>
              <w:rPr>
                <w:rFonts w:ascii="宋体"/>
                <w:snapToGrid w:val="0"/>
                <w:color w:val="1E1E1E"/>
                <w:sz w:val="18"/>
                <w:szCs w:val="18"/>
                <w:lang w:val="zh-CN"/>
              </w:rPr>
            </w:pPr>
          </w:p>
        </w:tc>
        <w:tc>
          <w:tcPr>
            <w:tcW w:w="1437" w:type="dxa"/>
            <w:tcBorders>
              <w:left w:val="single" w:sz="4" w:space="0" w:color="auto"/>
              <w:bottom w:val="single" w:sz="4" w:space="0" w:color="auto"/>
              <w:right w:val="single" w:sz="4" w:space="0" w:color="auto"/>
            </w:tcBorders>
            <w:shd w:val="clear" w:color="auto" w:fill="FFFFFF"/>
          </w:tcPr>
          <w:p w14:paraId="3E935896" w14:textId="77777777" w:rsidR="009E0880" w:rsidRPr="00840C4D" w:rsidRDefault="009E0880" w:rsidP="008E262A">
            <w:pPr>
              <w:spacing w:line="300" w:lineRule="exact"/>
              <w:rPr>
                <w:rFonts w:ascii="宋体"/>
                <w:snapToGrid w:val="0"/>
                <w:color w:val="1E1E1E"/>
                <w:sz w:val="18"/>
                <w:szCs w:val="18"/>
                <w:lang w:val="zh-CN"/>
              </w:rPr>
            </w:pPr>
          </w:p>
        </w:tc>
      </w:tr>
      <w:tr w:rsidR="009E0880" w:rsidRPr="00840C4D" w14:paraId="0ED6C51A" w14:textId="77777777" w:rsidTr="00C425E2">
        <w:trPr>
          <w:trHeight w:val="840"/>
          <w:jc w:val="center"/>
        </w:trPr>
        <w:tc>
          <w:tcPr>
            <w:tcW w:w="1707" w:type="dxa"/>
            <w:gridSpan w:val="2"/>
            <w:tcBorders>
              <w:top w:val="single" w:sz="4" w:space="0" w:color="auto"/>
              <w:left w:val="single" w:sz="4" w:space="0" w:color="auto"/>
              <w:bottom w:val="nil"/>
              <w:right w:val="nil"/>
            </w:tcBorders>
            <w:shd w:val="clear" w:color="auto" w:fill="FFFFFF"/>
            <w:vAlign w:val="center"/>
          </w:tcPr>
          <w:p w14:paraId="462EF4A3" w14:textId="77777777" w:rsidR="009E0880" w:rsidRPr="00E7061D" w:rsidRDefault="009E0880" w:rsidP="008E262A">
            <w:pPr>
              <w:spacing w:line="300" w:lineRule="exact"/>
              <w:jc w:val="center"/>
              <w:rPr>
                <w:sz w:val="18"/>
                <w:szCs w:val="18"/>
              </w:rPr>
            </w:pPr>
            <w:r w:rsidRPr="00E7061D">
              <w:rPr>
                <w:rFonts w:cs="宋体" w:hint="eastAsia"/>
                <w:sz w:val="18"/>
                <w:szCs w:val="18"/>
                <w:lang w:val="zh-CN"/>
              </w:rPr>
              <w:t>施工单位</w:t>
            </w:r>
          </w:p>
          <w:p w14:paraId="126BF925" w14:textId="77777777" w:rsidR="009E0880" w:rsidRPr="00E7061D" w:rsidRDefault="009E0880" w:rsidP="008E262A">
            <w:pPr>
              <w:spacing w:line="300" w:lineRule="exact"/>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nil"/>
            </w:tcBorders>
            <w:shd w:val="clear" w:color="auto" w:fill="FFFFFF"/>
            <w:vAlign w:val="bottom"/>
          </w:tcPr>
          <w:p w14:paraId="5341B172" w14:textId="77777777" w:rsidR="009E0880" w:rsidRPr="00E7061D" w:rsidRDefault="009E0880" w:rsidP="008E262A">
            <w:pPr>
              <w:spacing w:line="300" w:lineRule="exact"/>
              <w:ind w:firstLine="360"/>
              <w:jc w:val="left"/>
              <w:rPr>
                <w:sz w:val="18"/>
                <w:szCs w:val="18"/>
              </w:rPr>
            </w:pPr>
            <w:r w:rsidRPr="00E7061D">
              <w:rPr>
                <w:rFonts w:cs="宋体" w:hint="eastAsia"/>
                <w:sz w:val="18"/>
                <w:szCs w:val="18"/>
                <w:lang w:val="zh-CN"/>
              </w:rPr>
              <w:t>班组长</w:t>
            </w:r>
          </w:p>
          <w:p w14:paraId="1A413450" w14:textId="77777777" w:rsidR="009E0880" w:rsidRPr="00E7061D" w:rsidRDefault="009E0880" w:rsidP="008E262A">
            <w:pPr>
              <w:spacing w:line="300" w:lineRule="exact"/>
              <w:jc w:val="left"/>
              <w:rPr>
                <w:sz w:val="18"/>
                <w:szCs w:val="18"/>
              </w:rPr>
            </w:pPr>
            <w:r w:rsidRPr="00E7061D">
              <w:rPr>
                <w:rFonts w:cs="宋体" w:hint="eastAsia"/>
                <w:sz w:val="18"/>
                <w:szCs w:val="18"/>
                <w:lang w:val="zh-CN"/>
              </w:rPr>
              <w:t>或专业工长：</w:t>
            </w:r>
          </w:p>
          <w:p w14:paraId="5280A8FE" w14:textId="2E60B42B" w:rsidR="009E0880" w:rsidRPr="00E7061D" w:rsidRDefault="009E0880" w:rsidP="008E262A">
            <w:pPr>
              <w:spacing w:line="300" w:lineRule="exact"/>
              <w:ind w:firstLineChars="661" w:firstLine="1190"/>
              <w:jc w:val="lef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2CE00080" w14:textId="77777777" w:rsidR="009E0880" w:rsidRPr="00E7061D" w:rsidRDefault="009E0880" w:rsidP="008E262A">
            <w:pPr>
              <w:spacing w:line="300" w:lineRule="exact"/>
              <w:rPr>
                <w:sz w:val="18"/>
                <w:szCs w:val="18"/>
                <w:lang w:val="zh-CN"/>
              </w:rPr>
            </w:pPr>
            <w:r w:rsidRPr="00E7061D">
              <w:rPr>
                <w:rFonts w:cs="宋体" w:hint="eastAsia"/>
                <w:sz w:val="18"/>
                <w:szCs w:val="18"/>
                <w:lang w:val="zh-CN"/>
              </w:rPr>
              <w:t>质检员</w:t>
            </w:r>
          </w:p>
          <w:p w14:paraId="287FFB61" w14:textId="77777777" w:rsidR="009E0880" w:rsidRPr="00E7061D" w:rsidRDefault="009E0880" w:rsidP="008E262A">
            <w:pPr>
              <w:spacing w:line="300" w:lineRule="exact"/>
              <w:rPr>
                <w:sz w:val="18"/>
                <w:szCs w:val="18"/>
                <w:lang w:val="zh-CN"/>
              </w:rPr>
            </w:pPr>
            <w:r w:rsidRPr="00E7061D">
              <w:rPr>
                <w:rFonts w:cs="宋体" w:hint="eastAsia"/>
                <w:sz w:val="18"/>
                <w:szCs w:val="18"/>
                <w:lang w:val="zh-CN"/>
              </w:rPr>
              <w:t>或技术负责人：</w:t>
            </w:r>
          </w:p>
          <w:p w14:paraId="50DB79A6" w14:textId="61B4B9B7" w:rsidR="009E0880" w:rsidRPr="00E7061D" w:rsidRDefault="009E0880" w:rsidP="008E262A">
            <w:pPr>
              <w:spacing w:line="300" w:lineRule="exact"/>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40C4D" w14:paraId="0FEBD9D9" w14:textId="77777777" w:rsidTr="00C425E2">
        <w:trPr>
          <w:trHeight w:val="1077"/>
          <w:jc w:val="center"/>
        </w:trPr>
        <w:tc>
          <w:tcPr>
            <w:tcW w:w="1707" w:type="dxa"/>
            <w:gridSpan w:val="2"/>
            <w:tcBorders>
              <w:top w:val="single" w:sz="4" w:space="0" w:color="auto"/>
              <w:left w:val="single" w:sz="4" w:space="0" w:color="auto"/>
              <w:bottom w:val="single" w:sz="4" w:space="0" w:color="auto"/>
              <w:right w:val="nil"/>
            </w:tcBorders>
            <w:shd w:val="clear" w:color="auto" w:fill="FFFFFF"/>
            <w:vAlign w:val="center"/>
          </w:tcPr>
          <w:p w14:paraId="60542A38" w14:textId="77777777" w:rsidR="00F34C4B" w:rsidRPr="00E7061D" w:rsidRDefault="00F34C4B" w:rsidP="00554EDC">
            <w:pPr>
              <w:jc w:val="center"/>
              <w:rPr>
                <w:sz w:val="18"/>
                <w:szCs w:val="18"/>
              </w:rPr>
            </w:pPr>
            <w:r w:rsidRPr="00E7061D">
              <w:rPr>
                <w:rFonts w:cs="宋体" w:hint="eastAsia"/>
                <w:sz w:val="18"/>
                <w:szCs w:val="18"/>
                <w:lang w:val="zh-CN"/>
              </w:rPr>
              <w:t>建设单位</w:t>
            </w:r>
          </w:p>
          <w:p w14:paraId="17E493E4" w14:textId="77777777" w:rsidR="00F34C4B" w:rsidRPr="00E7061D" w:rsidRDefault="00F34C4B" w:rsidP="008E262A">
            <w:pPr>
              <w:spacing w:line="300" w:lineRule="exact"/>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370A5ABC" w14:textId="77777777" w:rsidR="00F34C4B" w:rsidRPr="00E7061D" w:rsidRDefault="00F34C4B" w:rsidP="00077325">
            <w:pPr>
              <w:spacing w:line="300" w:lineRule="exact"/>
              <w:ind w:firstLineChars="635" w:firstLine="1143"/>
              <w:jc w:val="center"/>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2347AE06" w14:textId="707512AA" w:rsidR="00F34C4B" w:rsidRPr="00E7061D" w:rsidRDefault="00F34C4B" w:rsidP="008E262A">
            <w:pPr>
              <w:spacing w:line="300" w:lineRule="exact"/>
              <w:ind w:right="390"/>
              <w:jc w:val="right"/>
              <w:rPr>
                <w:sz w:val="18"/>
                <w:szCs w:val="18"/>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r w:rsidR="00F34C4B" w:rsidRPr="00840C4D" w14:paraId="09AE1ED1" w14:textId="77777777" w:rsidTr="00C425E2">
        <w:trPr>
          <w:trHeight w:val="1077"/>
          <w:jc w:val="center"/>
        </w:trPr>
        <w:tc>
          <w:tcPr>
            <w:tcW w:w="1707" w:type="dxa"/>
            <w:gridSpan w:val="2"/>
            <w:tcBorders>
              <w:top w:val="single" w:sz="4" w:space="0" w:color="auto"/>
              <w:left w:val="single" w:sz="4" w:space="0" w:color="auto"/>
              <w:bottom w:val="single" w:sz="4" w:space="0" w:color="auto"/>
              <w:right w:val="nil"/>
            </w:tcBorders>
            <w:shd w:val="clear" w:color="auto" w:fill="FFFFFF"/>
            <w:vAlign w:val="center"/>
          </w:tcPr>
          <w:p w14:paraId="6611201D" w14:textId="77777777" w:rsidR="00F34C4B" w:rsidRPr="00E7061D" w:rsidRDefault="00F34C4B" w:rsidP="00554EDC">
            <w:pPr>
              <w:jc w:val="center"/>
              <w:rPr>
                <w:sz w:val="18"/>
                <w:szCs w:val="18"/>
              </w:rPr>
            </w:pPr>
            <w:r w:rsidRPr="00E7061D">
              <w:rPr>
                <w:rFonts w:cs="宋体" w:hint="eastAsia"/>
                <w:sz w:val="18"/>
                <w:szCs w:val="18"/>
                <w:lang w:val="zh-CN"/>
              </w:rPr>
              <w:t>监理单位</w:t>
            </w:r>
          </w:p>
          <w:p w14:paraId="3A09E0E9" w14:textId="77777777" w:rsidR="00F34C4B" w:rsidRPr="00E7061D" w:rsidRDefault="00F34C4B" w:rsidP="008E262A">
            <w:pPr>
              <w:spacing w:line="300" w:lineRule="exact"/>
              <w:jc w:val="center"/>
              <w:rPr>
                <w:rFonts w:cs="宋体"/>
                <w:sz w:val="18"/>
                <w:szCs w:val="18"/>
                <w:lang w:val="zh-CN"/>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28062576" w14:textId="77777777" w:rsidR="00F34C4B" w:rsidRPr="00E7061D" w:rsidRDefault="00F34C4B" w:rsidP="00077325">
            <w:pPr>
              <w:spacing w:line="300" w:lineRule="exact"/>
              <w:ind w:firstLineChars="399" w:firstLine="718"/>
              <w:jc w:val="center"/>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280" w:type="dxa"/>
            <w:gridSpan w:val="2"/>
            <w:tcBorders>
              <w:top w:val="single" w:sz="4" w:space="0" w:color="auto"/>
              <w:bottom w:val="single" w:sz="4" w:space="0" w:color="auto"/>
              <w:right w:val="single" w:sz="4" w:space="0" w:color="auto"/>
            </w:tcBorders>
            <w:shd w:val="clear" w:color="auto" w:fill="FFFFFF"/>
            <w:vAlign w:val="bottom"/>
          </w:tcPr>
          <w:p w14:paraId="0ED7D90A" w14:textId="48308D72" w:rsidR="00F34C4B" w:rsidRPr="00E7061D" w:rsidRDefault="00F34C4B" w:rsidP="008E262A">
            <w:pPr>
              <w:spacing w:line="300" w:lineRule="exact"/>
              <w:ind w:right="390"/>
              <w:jc w:val="right"/>
              <w:rPr>
                <w:rFonts w:cs="宋体"/>
                <w:sz w:val="18"/>
                <w:szCs w:val="18"/>
                <w:lang w:val="zh-CN"/>
              </w:rPr>
            </w:pPr>
            <w:r w:rsidRPr="00E7061D">
              <w:rPr>
                <w:rFonts w:cs="宋体" w:hint="eastAsia"/>
                <w:sz w:val="18"/>
                <w:szCs w:val="18"/>
                <w:lang w:val="zh-CN"/>
              </w:rPr>
              <w:t>年</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月</w:t>
            </w:r>
            <w:r w:rsidR="00B6233F">
              <w:rPr>
                <w:rFonts w:cs="宋体" w:hint="eastAsia"/>
                <w:sz w:val="18"/>
                <w:szCs w:val="18"/>
                <w:lang w:val="zh-CN"/>
              </w:rPr>
              <w:t xml:space="preserve"> </w:t>
            </w:r>
            <w:r w:rsidR="00B6233F">
              <w:rPr>
                <w:rFonts w:cs="宋体"/>
                <w:sz w:val="18"/>
                <w:szCs w:val="18"/>
                <w:lang w:val="zh-CN"/>
              </w:rPr>
              <w:t xml:space="preserve">  </w:t>
            </w:r>
            <w:r w:rsidRPr="00E7061D">
              <w:rPr>
                <w:rFonts w:cs="宋体" w:hint="eastAsia"/>
                <w:sz w:val="18"/>
                <w:szCs w:val="18"/>
                <w:lang w:val="zh-CN"/>
              </w:rPr>
              <w:t>日</w:t>
            </w:r>
          </w:p>
        </w:tc>
      </w:tr>
    </w:tbl>
    <w:p w14:paraId="77E0E4A8" w14:textId="03CC85C8" w:rsidR="009E0880" w:rsidRPr="00051489" w:rsidRDefault="009E0880" w:rsidP="000E65E9">
      <w:pPr>
        <w:pStyle w:val="afffffe"/>
        <w:spacing w:beforeLines="50" w:before="120" w:afterLines="50" w:after="120"/>
        <w:outlineLvl w:val="9"/>
        <w:rPr>
          <w:sz w:val="18"/>
          <w:szCs w:val="18"/>
        </w:rPr>
      </w:pPr>
      <w:bookmarkStart w:id="636" w:name="_Toc465063323"/>
      <w:r w:rsidRPr="002374E1">
        <w:rPr>
          <w:sz w:val="18"/>
        </w:rPr>
        <w:br w:type="page"/>
      </w:r>
      <w:bookmarkStart w:id="637" w:name="_Toc474763732"/>
      <w:r w:rsidRPr="00051489">
        <w:rPr>
          <w:rFonts w:ascii="黑体" w:eastAsia="黑体" w:hAnsi="黑体" w:hint="eastAsia"/>
          <w:b w:val="0"/>
          <w:sz w:val="18"/>
          <w:szCs w:val="18"/>
        </w:rPr>
        <w:lastRenderedPageBreak/>
        <w:t>表</w:t>
      </w:r>
      <w:r w:rsidRPr="00051489">
        <w:rPr>
          <w:rFonts w:ascii="黑体" w:eastAsia="黑体" w:hAnsi="黑体"/>
          <w:b w:val="0"/>
          <w:sz w:val="18"/>
          <w:szCs w:val="18"/>
        </w:rPr>
        <w:t>A.0.6</w:t>
      </w:r>
      <w:r w:rsidR="00051489" w:rsidRPr="00051489">
        <w:rPr>
          <w:rFonts w:ascii="黑体" w:eastAsia="黑体" w:hAnsi="黑体"/>
          <w:b w:val="0"/>
          <w:sz w:val="18"/>
          <w:szCs w:val="18"/>
        </w:rPr>
        <w:t xml:space="preserve">  </w:t>
      </w:r>
      <w:r w:rsidRPr="00051489">
        <w:rPr>
          <w:rFonts w:ascii="黑体" w:eastAsia="黑体" w:hAnsi="黑体" w:hint="eastAsia"/>
          <w:b w:val="0"/>
          <w:sz w:val="18"/>
          <w:szCs w:val="18"/>
        </w:rPr>
        <w:t>地网分项工程检验批质量验收记录</w:t>
      </w:r>
      <w:bookmarkEnd w:id="636"/>
      <w:bookmarkEnd w:id="637"/>
    </w:p>
    <w:tbl>
      <w:tblPr>
        <w:tblW w:w="0" w:type="auto"/>
        <w:jc w:val="center"/>
        <w:tblLayout w:type="fixed"/>
        <w:tblCellMar>
          <w:left w:w="0" w:type="dxa"/>
          <w:right w:w="0" w:type="dxa"/>
        </w:tblCellMar>
        <w:tblLook w:val="0000" w:firstRow="0" w:lastRow="0" w:firstColumn="0" w:lastColumn="0" w:noHBand="0" w:noVBand="0"/>
      </w:tblPr>
      <w:tblGrid>
        <w:gridCol w:w="443"/>
        <w:gridCol w:w="1264"/>
        <w:gridCol w:w="1418"/>
        <w:gridCol w:w="1559"/>
        <w:gridCol w:w="1843"/>
        <w:gridCol w:w="1417"/>
      </w:tblGrid>
      <w:tr w:rsidR="009E0880" w:rsidRPr="00A51383" w14:paraId="388401C8"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09B0EBBC"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393939"/>
                <w:sz w:val="18"/>
                <w:szCs w:val="18"/>
                <w:lang w:val="zh-CN"/>
              </w:rPr>
              <w:t>工</w:t>
            </w:r>
            <w:r w:rsidRPr="00A51383">
              <w:rPr>
                <w:rFonts w:ascii="宋体" w:hAnsi="宋体" w:cs="宋体" w:hint="eastAsia"/>
                <w:snapToGrid w:val="0"/>
                <w:color w:val="1E1E1E"/>
                <w:sz w:val="18"/>
                <w:szCs w:val="18"/>
                <w:lang w:val="zh-CN"/>
              </w:rPr>
              <w:t>程名称</w:t>
            </w:r>
          </w:p>
        </w:tc>
        <w:tc>
          <w:tcPr>
            <w:tcW w:w="2977" w:type="dxa"/>
            <w:gridSpan w:val="2"/>
            <w:tcBorders>
              <w:top w:val="single" w:sz="4" w:space="0" w:color="auto"/>
              <w:left w:val="single" w:sz="4" w:space="0" w:color="auto"/>
              <w:bottom w:val="nil"/>
              <w:right w:val="nil"/>
            </w:tcBorders>
            <w:shd w:val="clear" w:color="auto" w:fill="FFFFFF"/>
          </w:tcPr>
          <w:p w14:paraId="63503195"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168B1A5E"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检验批部位</w:t>
            </w:r>
          </w:p>
        </w:tc>
        <w:tc>
          <w:tcPr>
            <w:tcW w:w="1417" w:type="dxa"/>
            <w:tcBorders>
              <w:top w:val="single" w:sz="4" w:space="0" w:color="auto"/>
              <w:left w:val="single" w:sz="4" w:space="0" w:color="auto"/>
              <w:bottom w:val="nil"/>
              <w:right w:val="single" w:sz="4" w:space="0" w:color="auto"/>
            </w:tcBorders>
            <w:shd w:val="clear" w:color="auto" w:fill="FFFFFF"/>
          </w:tcPr>
          <w:p w14:paraId="717F3793" w14:textId="77777777" w:rsidR="009E0880" w:rsidRPr="00A51383" w:rsidRDefault="009E0880" w:rsidP="008E262A">
            <w:pPr>
              <w:jc w:val="center"/>
              <w:rPr>
                <w:rFonts w:ascii="宋体"/>
                <w:snapToGrid w:val="0"/>
                <w:sz w:val="18"/>
                <w:szCs w:val="18"/>
              </w:rPr>
            </w:pPr>
          </w:p>
        </w:tc>
      </w:tr>
      <w:tr w:rsidR="009E0880" w:rsidRPr="00A51383" w14:paraId="25715288"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3B452767"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施工单位</w:t>
            </w:r>
          </w:p>
        </w:tc>
        <w:tc>
          <w:tcPr>
            <w:tcW w:w="2977" w:type="dxa"/>
            <w:gridSpan w:val="2"/>
            <w:tcBorders>
              <w:top w:val="single" w:sz="4" w:space="0" w:color="auto"/>
              <w:left w:val="single" w:sz="4" w:space="0" w:color="auto"/>
              <w:bottom w:val="nil"/>
              <w:right w:val="nil"/>
            </w:tcBorders>
            <w:shd w:val="clear" w:color="auto" w:fill="FFFFFF"/>
          </w:tcPr>
          <w:p w14:paraId="67057AC6"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5843EE65"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项目经理</w:t>
            </w:r>
          </w:p>
        </w:tc>
        <w:tc>
          <w:tcPr>
            <w:tcW w:w="1417" w:type="dxa"/>
            <w:tcBorders>
              <w:top w:val="single" w:sz="4" w:space="0" w:color="auto"/>
              <w:left w:val="single" w:sz="4" w:space="0" w:color="auto"/>
              <w:bottom w:val="nil"/>
              <w:right w:val="single" w:sz="4" w:space="0" w:color="auto"/>
            </w:tcBorders>
            <w:shd w:val="clear" w:color="auto" w:fill="FFFFFF"/>
          </w:tcPr>
          <w:p w14:paraId="411D8B2F" w14:textId="77777777" w:rsidR="009E0880" w:rsidRPr="00A51383" w:rsidRDefault="009E0880" w:rsidP="008E262A">
            <w:pPr>
              <w:jc w:val="center"/>
              <w:rPr>
                <w:rFonts w:ascii="宋体"/>
                <w:snapToGrid w:val="0"/>
                <w:sz w:val="18"/>
                <w:szCs w:val="18"/>
              </w:rPr>
            </w:pPr>
          </w:p>
        </w:tc>
      </w:tr>
      <w:tr w:rsidR="009E0880" w:rsidRPr="00A51383" w14:paraId="0314AA6C"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0777F7B0"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监理单位</w:t>
            </w:r>
          </w:p>
        </w:tc>
        <w:tc>
          <w:tcPr>
            <w:tcW w:w="2977" w:type="dxa"/>
            <w:gridSpan w:val="2"/>
            <w:tcBorders>
              <w:top w:val="single" w:sz="4" w:space="0" w:color="auto"/>
              <w:left w:val="single" w:sz="4" w:space="0" w:color="auto"/>
              <w:bottom w:val="nil"/>
              <w:right w:val="nil"/>
            </w:tcBorders>
            <w:shd w:val="clear" w:color="auto" w:fill="FFFFFF"/>
          </w:tcPr>
          <w:p w14:paraId="2065CAF8"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7C285020"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总监理工程师</w:t>
            </w:r>
          </w:p>
        </w:tc>
        <w:tc>
          <w:tcPr>
            <w:tcW w:w="1417" w:type="dxa"/>
            <w:tcBorders>
              <w:top w:val="single" w:sz="4" w:space="0" w:color="auto"/>
              <w:left w:val="single" w:sz="4" w:space="0" w:color="auto"/>
              <w:bottom w:val="nil"/>
              <w:right w:val="single" w:sz="4" w:space="0" w:color="auto"/>
            </w:tcBorders>
            <w:shd w:val="clear" w:color="auto" w:fill="FFFFFF"/>
          </w:tcPr>
          <w:p w14:paraId="3196D922" w14:textId="77777777" w:rsidR="009E0880" w:rsidRPr="00A51383" w:rsidRDefault="009E0880" w:rsidP="008E262A">
            <w:pPr>
              <w:jc w:val="center"/>
              <w:rPr>
                <w:rFonts w:ascii="宋体"/>
                <w:snapToGrid w:val="0"/>
                <w:sz w:val="18"/>
                <w:szCs w:val="18"/>
              </w:rPr>
            </w:pPr>
          </w:p>
        </w:tc>
      </w:tr>
      <w:tr w:rsidR="009E0880" w:rsidRPr="00A51383" w14:paraId="733AF9BA"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4ADAA622"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施工依据标准</w:t>
            </w:r>
          </w:p>
        </w:tc>
        <w:tc>
          <w:tcPr>
            <w:tcW w:w="2977" w:type="dxa"/>
            <w:gridSpan w:val="2"/>
            <w:tcBorders>
              <w:top w:val="single" w:sz="4" w:space="0" w:color="auto"/>
              <w:left w:val="single" w:sz="4" w:space="0" w:color="auto"/>
              <w:bottom w:val="nil"/>
              <w:right w:val="nil"/>
            </w:tcBorders>
            <w:shd w:val="clear" w:color="auto" w:fill="FFFFFF"/>
          </w:tcPr>
          <w:p w14:paraId="41244956"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bottom w:val="nil"/>
              <w:right w:val="nil"/>
            </w:tcBorders>
            <w:shd w:val="clear" w:color="auto" w:fill="FFFFFF"/>
            <w:vAlign w:val="center"/>
          </w:tcPr>
          <w:p w14:paraId="281E30B3"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分包单位负责人</w:t>
            </w:r>
          </w:p>
        </w:tc>
        <w:tc>
          <w:tcPr>
            <w:tcW w:w="1417" w:type="dxa"/>
            <w:tcBorders>
              <w:top w:val="single" w:sz="4" w:space="0" w:color="auto"/>
              <w:left w:val="single" w:sz="4" w:space="0" w:color="auto"/>
              <w:bottom w:val="nil"/>
              <w:right w:val="single" w:sz="4" w:space="0" w:color="auto"/>
            </w:tcBorders>
            <w:shd w:val="clear" w:color="auto" w:fill="FFFFFF"/>
          </w:tcPr>
          <w:p w14:paraId="293F0F4E" w14:textId="77777777" w:rsidR="009E0880" w:rsidRPr="00A51383" w:rsidRDefault="009E0880" w:rsidP="008E262A">
            <w:pPr>
              <w:jc w:val="center"/>
              <w:rPr>
                <w:rFonts w:ascii="宋体"/>
                <w:snapToGrid w:val="0"/>
                <w:sz w:val="18"/>
                <w:szCs w:val="18"/>
              </w:rPr>
            </w:pPr>
          </w:p>
        </w:tc>
      </w:tr>
      <w:tr w:rsidR="009E0880" w:rsidRPr="00A51383" w14:paraId="42B5AB06"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388B3EF8"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主控项目</w:t>
            </w:r>
          </w:p>
        </w:tc>
        <w:tc>
          <w:tcPr>
            <w:tcW w:w="1418" w:type="dxa"/>
            <w:tcBorders>
              <w:top w:val="single" w:sz="4" w:space="0" w:color="auto"/>
              <w:left w:val="single" w:sz="4" w:space="0" w:color="auto"/>
              <w:bottom w:val="nil"/>
              <w:right w:val="nil"/>
            </w:tcBorders>
            <w:shd w:val="clear" w:color="auto" w:fill="FFFFFF"/>
            <w:vAlign w:val="center"/>
          </w:tcPr>
          <w:p w14:paraId="50FB873C"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合格质量标准</w:t>
            </w:r>
          </w:p>
          <w:p w14:paraId="5C7FEC26"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1E1E1E"/>
                <w:sz w:val="18"/>
                <w:szCs w:val="18"/>
                <w:lang w:val="zh-CN"/>
              </w:rPr>
              <w:t>(</w:t>
            </w:r>
            <w:r w:rsidRPr="00A51383">
              <w:rPr>
                <w:rFonts w:ascii="宋体" w:hAnsi="宋体" w:cs="宋体" w:hint="eastAsia"/>
                <w:snapToGrid w:val="0"/>
                <w:color w:val="1E1E1E"/>
                <w:sz w:val="18"/>
                <w:szCs w:val="18"/>
                <w:lang w:val="zh-CN"/>
              </w:rPr>
              <w:t>按本</w:t>
            </w:r>
            <w:r w:rsidR="00CA3946">
              <w:rPr>
                <w:rFonts w:ascii="宋体" w:hAnsi="宋体" w:cs="宋体" w:hint="eastAsia"/>
                <w:snapToGrid w:val="0"/>
                <w:color w:val="1E1E1E"/>
                <w:sz w:val="18"/>
                <w:szCs w:val="18"/>
                <w:lang w:val="zh-CN"/>
              </w:rPr>
              <w:t>标准</w:t>
            </w:r>
            <w:r w:rsidRPr="00A51383">
              <w:rPr>
                <w:rFonts w:ascii="宋体" w:hAnsi="宋体" w:cs="宋体" w:hint="eastAsia"/>
                <w:snapToGrid w:val="0"/>
                <w:color w:val="1E1E1E"/>
                <w:sz w:val="18"/>
                <w:szCs w:val="18"/>
              </w:rPr>
              <w:t>）</w:t>
            </w:r>
          </w:p>
        </w:tc>
        <w:tc>
          <w:tcPr>
            <w:tcW w:w="1559" w:type="dxa"/>
            <w:tcBorders>
              <w:top w:val="single" w:sz="4" w:space="0" w:color="auto"/>
              <w:left w:val="single" w:sz="4" w:space="0" w:color="auto"/>
              <w:bottom w:val="nil"/>
              <w:right w:val="nil"/>
            </w:tcBorders>
            <w:shd w:val="clear" w:color="auto" w:fill="FFFFFF"/>
            <w:vAlign w:val="center"/>
          </w:tcPr>
          <w:p w14:paraId="32936877"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施工单位检验评定</w:t>
            </w:r>
            <w:r w:rsidRPr="00A51383">
              <w:rPr>
                <w:rFonts w:ascii="宋体" w:hAnsi="宋体" w:cs="宋体" w:hint="eastAsia"/>
                <w:snapToGrid w:val="0"/>
                <w:sz w:val="18"/>
                <w:szCs w:val="18"/>
                <w:lang w:val="zh-CN"/>
              </w:rPr>
              <w:t>记录</w:t>
            </w:r>
            <w:r w:rsidRPr="00A51383">
              <w:rPr>
                <w:rFonts w:ascii="宋体" w:hAnsi="宋体" w:cs="宋体" w:hint="eastAsia"/>
                <w:snapToGrid w:val="0"/>
                <w:color w:val="1E1E1E"/>
                <w:sz w:val="18"/>
                <w:szCs w:val="18"/>
                <w:lang w:val="zh-CN"/>
              </w:rPr>
              <w:t>或结果</w:t>
            </w:r>
          </w:p>
        </w:tc>
        <w:tc>
          <w:tcPr>
            <w:tcW w:w="1843" w:type="dxa"/>
            <w:tcBorders>
              <w:top w:val="single" w:sz="4" w:space="0" w:color="auto"/>
              <w:left w:val="single" w:sz="4" w:space="0" w:color="auto"/>
              <w:bottom w:val="nil"/>
              <w:right w:val="nil"/>
            </w:tcBorders>
            <w:shd w:val="clear" w:color="auto" w:fill="FFFFFF"/>
            <w:vAlign w:val="center"/>
          </w:tcPr>
          <w:p w14:paraId="5C1B5DF8"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监理（建设</w:t>
            </w:r>
            <w:r w:rsidRPr="00A51383">
              <w:rPr>
                <w:rFonts w:ascii="宋体" w:hAnsi="宋体" w:cs="宋体" w:hint="eastAsia"/>
                <w:snapToGrid w:val="0"/>
                <w:color w:val="1E1E1E"/>
                <w:sz w:val="18"/>
                <w:szCs w:val="18"/>
              </w:rPr>
              <w:t>）</w:t>
            </w:r>
            <w:r w:rsidRPr="00A51383">
              <w:rPr>
                <w:rFonts w:ascii="宋体" w:hAnsi="宋体" w:cs="宋体" w:hint="eastAsia"/>
                <w:snapToGrid w:val="0"/>
                <w:color w:val="1E1E1E"/>
                <w:sz w:val="18"/>
                <w:szCs w:val="18"/>
                <w:lang w:val="zh-CN"/>
              </w:rPr>
              <w:t>单位</w:t>
            </w:r>
          </w:p>
          <w:p w14:paraId="20F0CA8A"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检验评定记录或结果</w:t>
            </w:r>
          </w:p>
        </w:tc>
        <w:tc>
          <w:tcPr>
            <w:tcW w:w="1417" w:type="dxa"/>
            <w:tcBorders>
              <w:top w:val="single" w:sz="4" w:space="0" w:color="auto"/>
              <w:left w:val="single" w:sz="4" w:space="0" w:color="auto"/>
              <w:bottom w:val="nil"/>
              <w:right w:val="single" w:sz="4" w:space="0" w:color="auto"/>
            </w:tcBorders>
            <w:shd w:val="clear" w:color="auto" w:fill="FFFFFF"/>
            <w:vAlign w:val="center"/>
          </w:tcPr>
          <w:p w14:paraId="5096C2A2"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备注</w:t>
            </w:r>
          </w:p>
        </w:tc>
      </w:tr>
      <w:tr w:rsidR="009E0880" w:rsidRPr="00A51383" w14:paraId="7A6BBE29" w14:textId="77777777" w:rsidTr="00C425E2">
        <w:trPr>
          <w:trHeight w:val="454"/>
          <w:jc w:val="center"/>
        </w:trPr>
        <w:tc>
          <w:tcPr>
            <w:tcW w:w="443" w:type="dxa"/>
            <w:tcBorders>
              <w:top w:val="single" w:sz="4" w:space="0" w:color="auto"/>
              <w:left w:val="single" w:sz="4" w:space="0" w:color="auto"/>
              <w:bottom w:val="nil"/>
              <w:right w:val="nil"/>
            </w:tcBorders>
            <w:shd w:val="clear" w:color="auto" w:fill="FFFFFF"/>
            <w:vAlign w:val="center"/>
          </w:tcPr>
          <w:p w14:paraId="4E6EEDC7"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1E1E1E"/>
                <w:sz w:val="18"/>
                <w:szCs w:val="18"/>
                <w:lang w:val="zh-CN"/>
              </w:rPr>
              <w:t>1</w:t>
            </w:r>
          </w:p>
        </w:tc>
        <w:tc>
          <w:tcPr>
            <w:tcW w:w="1264" w:type="dxa"/>
            <w:tcBorders>
              <w:top w:val="single" w:sz="4" w:space="0" w:color="auto"/>
              <w:left w:val="single" w:sz="4" w:space="0" w:color="auto"/>
              <w:bottom w:val="nil"/>
              <w:right w:val="nil"/>
            </w:tcBorders>
            <w:shd w:val="clear" w:color="auto" w:fill="FFFFFF"/>
            <w:vAlign w:val="center"/>
          </w:tcPr>
          <w:p w14:paraId="10A4DB04" w14:textId="0ED0BBE8"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材料</w:t>
            </w:r>
          </w:p>
        </w:tc>
        <w:tc>
          <w:tcPr>
            <w:tcW w:w="1418" w:type="dxa"/>
            <w:tcBorders>
              <w:top w:val="single" w:sz="4" w:space="0" w:color="auto"/>
              <w:left w:val="single" w:sz="4" w:space="0" w:color="auto"/>
              <w:bottom w:val="single" w:sz="4" w:space="0" w:color="auto"/>
              <w:right w:val="nil"/>
            </w:tcBorders>
            <w:shd w:val="clear" w:color="auto" w:fill="FFFFFF"/>
            <w:vAlign w:val="center"/>
          </w:tcPr>
          <w:p w14:paraId="1F72D543"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第</w:t>
            </w:r>
            <w:r w:rsidRPr="00A51383">
              <w:rPr>
                <w:rFonts w:ascii="宋体" w:hAnsi="宋体" w:cs="宋体"/>
                <w:snapToGrid w:val="0"/>
                <w:color w:val="1E1E1E"/>
                <w:sz w:val="18"/>
                <w:szCs w:val="18"/>
              </w:rPr>
              <w:t>4</w:t>
            </w:r>
            <w:r>
              <w:rPr>
                <w:rFonts w:ascii="宋体" w:cs="宋体"/>
                <w:snapToGrid w:val="0"/>
                <w:color w:val="1E1E1E"/>
                <w:sz w:val="18"/>
                <w:szCs w:val="18"/>
              </w:rPr>
              <w:t>.</w:t>
            </w:r>
            <w:r>
              <w:rPr>
                <w:rFonts w:ascii="宋体" w:cs="宋体" w:hint="eastAsia"/>
                <w:snapToGrid w:val="0"/>
                <w:color w:val="1E1E1E"/>
                <w:sz w:val="18"/>
                <w:szCs w:val="18"/>
              </w:rPr>
              <w:t>7</w:t>
            </w:r>
            <w:r>
              <w:rPr>
                <w:rFonts w:ascii="宋体" w:cs="宋体"/>
                <w:snapToGrid w:val="0"/>
                <w:color w:val="1E1E1E"/>
                <w:sz w:val="18"/>
                <w:szCs w:val="18"/>
              </w:rPr>
              <w:t>.</w:t>
            </w:r>
            <w:r w:rsidRPr="00A51383">
              <w:rPr>
                <w:rFonts w:ascii="宋体" w:hAnsi="宋体" w:cs="宋体"/>
                <w:snapToGrid w:val="0"/>
                <w:color w:val="1E1E1E"/>
                <w:sz w:val="18"/>
                <w:szCs w:val="18"/>
                <w:lang w:val="zh-CN"/>
              </w:rPr>
              <w:t>1</w:t>
            </w:r>
            <w:r w:rsidRPr="00A51383">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136C36A5"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bottom w:val="single" w:sz="4" w:space="0" w:color="auto"/>
              <w:right w:val="nil"/>
            </w:tcBorders>
            <w:shd w:val="clear" w:color="auto" w:fill="FFFFFF"/>
            <w:vAlign w:val="center"/>
          </w:tcPr>
          <w:p w14:paraId="39792079" w14:textId="77777777" w:rsidR="009E0880" w:rsidRPr="00A51383" w:rsidRDefault="009E0880" w:rsidP="008E262A">
            <w:pPr>
              <w:jc w:val="center"/>
              <w:rPr>
                <w:rFonts w:ascii="宋体"/>
                <w:snapToGrid w:val="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6DF9533" w14:textId="77777777" w:rsidR="009E0880" w:rsidRPr="00A51383" w:rsidRDefault="009E0880" w:rsidP="008E262A">
            <w:pPr>
              <w:jc w:val="center"/>
              <w:rPr>
                <w:rFonts w:ascii="宋体"/>
                <w:snapToGrid w:val="0"/>
                <w:sz w:val="18"/>
                <w:szCs w:val="18"/>
              </w:rPr>
            </w:pPr>
          </w:p>
        </w:tc>
      </w:tr>
      <w:tr w:rsidR="009E0880" w:rsidRPr="00A51383" w14:paraId="18ACA4BB" w14:textId="77777777" w:rsidTr="00C425E2">
        <w:trPr>
          <w:trHeight w:val="454"/>
          <w:jc w:val="center"/>
        </w:trPr>
        <w:tc>
          <w:tcPr>
            <w:tcW w:w="443" w:type="dxa"/>
            <w:vMerge w:val="restart"/>
            <w:tcBorders>
              <w:top w:val="single" w:sz="4" w:space="0" w:color="auto"/>
              <w:left w:val="single" w:sz="4" w:space="0" w:color="auto"/>
              <w:right w:val="nil"/>
            </w:tcBorders>
            <w:shd w:val="clear" w:color="auto" w:fill="FFFFFF"/>
            <w:vAlign w:val="center"/>
          </w:tcPr>
          <w:p w14:paraId="126B15D2"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1E1E1E"/>
                <w:sz w:val="18"/>
                <w:szCs w:val="18"/>
                <w:lang w:val="zh-CN"/>
              </w:rPr>
              <w:t>2</w:t>
            </w:r>
          </w:p>
        </w:tc>
        <w:tc>
          <w:tcPr>
            <w:tcW w:w="1264" w:type="dxa"/>
            <w:vMerge w:val="restart"/>
            <w:tcBorders>
              <w:top w:val="single" w:sz="4" w:space="0" w:color="auto"/>
              <w:left w:val="single" w:sz="4" w:space="0" w:color="auto"/>
              <w:right w:val="nil"/>
            </w:tcBorders>
            <w:shd w:val="clear" w:color="auto" w:fill="FFFFFF"/>
            <w:vAlign w:val="center"/>
          </w:tcPr>
          <w:p w14:paraId="3130D48F"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敷设地网</w:t>
            </w:r>
          </w:p>
        </w:tc>
        <w:tc>
          <w:tcPr>
            <w:tcW w:w="1418" w:type="dxa"/>
            <w:tcBorders>
              <w:top w:val="single" w:sz="4" w:space="0" w:color="auto"/>
              <w:left w:val="single" w:sz="4" w:space="0" w:color="auto"/>
              <w:right w:val="nil"/>
            </w:tcBorders>
            <w:shd w:val="clear" w:color="auto" w:fill="FFFFFF"/>
            <w:vAlign w:val="center"/>
          </w:tcPr>
          <w:p w14:paraId="39573F6D"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7</w:t>
            </w:r>
            <w:r>
              <w:rPr>
                <w:rFonts w:ascii="宋体" w:cs="宋体"/>
                <w:snapToGrid w:val="0"/>
                <w:color w:val="1E1E1E"/>
                <w:sz w:val="18"/>
                <w:szCs w:val="18"/>
                <w:lang w:val="zh-CN"/>
              </w:rPr>
              <w:t>.</w:t>
            </w:r>
            <w:r>
              <w:rPr>
                <w:rFonts w:ascii="宋体" w:hAnsi="宋体" w:cs="宋体" w:hint="eastAsia"/>
                <w:snapToGrid w:val="0"/>
                <w:color w:val="1E1E1E"/>
                <w:sz w:val="18"/>
                <w:szCs w:val="18"/>
                <w:lang w:val="zh-CN"/>
              </w:rPr>
              <w:t>1</w:t>
            </w:r>
            <w:r>
              <w:rPr>
                <w:rFonts w:ascii="宋体" w:cs="宋体"/>
                <w:snapToGrid w:val="0"/>
                <w:color w:val="1E1E1E"/>
                <w:sz w:val="18"/>
                <w:szCs w:val="18"/>
                <w:lang w:val="zh-CN"/>
              </w:rPr>
              <w:t>.</w:t>
            </w:r>
            <w:r>
              <w:rPr>
                <w:rFonts w:ascii="宋体" w:cs="宋体" w:hint="eastAsia"/>
                <w:snapToGrid w:val="0"/>
                <w:color w:val="1E1E1E"/>
                <w:sz w:val="18"/>
                <w:szCs w:val="18"/>
                <w:lang w:val="zh-CN"/>
              </w:rPr>
              <w:t>3</w:t>
            </w:r>
            <w:r w:rsidRPr="00A51383">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63290B64"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vAlign w:val="center"/>
          </w:tcPr>
          <w:p w14:paraId="38A6F084" w14:textId="77777777" w:rsidR="009E0880" w:rsidRPr="00A51383" w:rsidRDefault="009E0880" w:rsidP="008E262A">
            <w:pPr>
              <w:jc w:val="center"/>
              <w:rPr>
                <w:rFonts w:ascii="宋体"/>
                <w:snapToGrid w:val="0"/>
                <w:sz w:val="18"/>
                <w:szCs w:val="18"/>
              </w:rPr>
            </w:pPr>
          </w:p>
        </w:tc>
        <w:tc>
          <w:tcPr>
            <w:tcW w:w="1417" w:type="dxa"/>
            <w:tcBorders>
              <w:top w:val="single" w:sz="4" w:space="0" w:color="auto"/>
              <w:left w:val="single" w:sz="4" w:space="0" w:color="auto"/>
              <w:right w:val="single" w:sz="4" w:space="0" w:color="auto"/>
            </w:tcBorders>
            <w:shd w:val="clear" w:color="auto" w:fill="FFFFFF"/>
            <w:vAlign w:val="center"/>
          </w:tcPr>
          <w:p w14:paraId="7765D516" w14:textId="77777777" w:rsidR="009E0880" w:rsidRPr="00A51383" w:rsidRDefault="009E0880" w:rsidP="008E262A">
            <w:pPr>
              <w:jc w:val="center"/>
              <w:rPr>
                <w:rFonts w:ascii="宋体"/>
                <w:snapToGrid w:val="0"/>
                <w:sz w:val="18"/>
                <w:szCs w:val="18"/>
              </w:rPr>
            </w:pPr>
          </w:p>
        </w:tc>
      </w:tr>
      <w:tr w:rsidR="009E0880" w:rsidRPr="00A51383" w14:paraId="18CAFC82" w14:textId="77777777" w:rsidTr="00C425E2">
        <w:trPr>
          <w:trHeight w:val="454"/>
          <w:jc w:val="center"/>
        </w:trPr>
        <w:tc>
          <w:tcPr>
            <w:tcW w:w="443" w:type="dxa"/>
            <w:vMerge/>
            <w:tcBorders>
              <w:left w:val="single" w:sz="4" w:space="0" w:color="auto"/>
              <w:right w:val="nil"/>
            </w:tcBorders>
            <w:shd w:val="clear" w:color="auto" w:fill="FFFFFF"/>
            <w:vAlign w:val="center"/>
          </w:tcPr>
          <w:p w14:paraId="3238579A" w14:textId="77777777" w:rsidR="009E0880" w:rsidRPr="00A51383" w:rsidRDefault="009E0880" w:rsidP="008E262A">
            <w:pPr>
              <w:jc w:val="center"/>
              <w:rPr>
                <w:rFonts w:ascii="宋体"/>
                <w:snapToGrid w:val="0"/>
                <w:color w:val="1E1E1E"/>
                <w:sz w:val="18"/>
                <w:szCs w:val="18"/>
                <w:lang w:val="zh-CN"/>
              </w:rPr>
            </w:pPr>
          </w:p>
        </w:tc>
        <w:tc>
          <w:tcPr>
            <w:tcW w:w="1264" w:type="dxa"/>
            <w:vMerge/>
            <w:tcBorders>
              <w:left w:val="single" w:sz="4" w:space="0" w:color="auto"/>
              <w:right w:val="nil"/>
            </w:tcBorders>
            <w:shd w:val="clear" w:color="auto" w:fill="FFFFFF"/>
            <w:vAlign w:val="center"/>
          </w:tcPr>
          <w:p w14:paraId="3685753B" w14:textId="77777777" w:rsidR="009E0880" w:rsidRPr="00A51383" w:rsidRDefault="009E0880" w:rsidP="008E262A">
            <w:pPr>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38EF1A72"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7</w:t>
            </w:r>
            <w:r>
              <w:rPr>
                <w:rFonts w:ascii="宋体" w:cs="宋体"/>
                <w:snapToGrid w:val="0"/>
                <w:color w:val="1E1E1E"/>
                <w:sz w:val="18"/>
                <w:szCs w:val="18"/>
                <w:lang w:val="zh-CN"/>
              </w:rPr>
              <w:t>.</w:t>
            </w:r>
            <w:r>
              <w:rPr>
                <w:rFonts w:ascii="宋体" w:cs="宋体" w:hint="eastAsia"/>
                <w:snapToGrid w:val="0"/>
                <w:color w:val="1E1E1E"/>
                <w:sz w:val="18"/>
                <w:szCs w:val="18"/>
                <w:lang w:val="zh-CN"/>
              </w:rPr>
              <w:t>4</w:t>
            </w:r>
            <w:r>
              <w:rPr>
                <w:rFonts w:ascii="宋体" w:cs="宋体"/>
                <w:snapToGrid w:val="0"/>
                <w:color w:val="1E1E1E"/>
                <w:sz w:val="18"/>
                <w:szCs w:val="18"/>
                <w:lang w:val="zh-CN"/>
              </w:rPr>
              <w:t>.</w:t>
            </w:r>
            <w:r w:rsidRPr="00A51383">
              <w:rPr>
                <w:rFonts w:ascii="宋体" w:hAnsi="宋体" w:cs="宋体"/>
                <w:snapToGrid w:val="0"/>
                <w:color w:val="1E1E1E"/>
                <w:sz w:val="18"/>
                <w:szCs w:val="18"/>
                <w:lang w:val="zh-CN"/>
              </w:rPr>
              <w:t>1</w:t>
            </w:r>
            <w:r w:rsidRPr="00A51383">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47D6623A" w14:textId="77777777" w:rsidR="009E0880" w:rsidRPr="00A51383" w:rsidRDefault="009E0880" w:rsidP="008E262A">
            <w:pPr>
              <w:ind w:firstLine="360"/>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06832A9C" w14:textId="77777777" w:rsidR="009E0880" w:rsidRPr="00A51383" w:rsidRDefault="009E0880" w:rsidP="008E262A">
            <w:pPr>
              <w:jc w:val="center"/>
              <w:rPr>
                <w:rFonts w:ascii="宋体"/>
                <w:snapToGrid w:val="0"/>
                <w:sz w:val="18"/>
                <w:szCs w:val="18"/>
              </w:rPr>
            </w:pPr>
          </w:p>
        </w:tc>
        <w:tc>
          <w:tcPr>
            <w:tcW w:w="1417" w:type="dxa"/>
            <w:tcBorders>
              <w:left w:val="single" w:sz="4" w:space="0" w:color="auto"/>
              <w:right w:val="single" w:sz="4" w:space="0" w:color="auto"/>
            </w:tcBorders>
            <w:shd w:val="clear" w:color="auto" w:fill="FFFFFF"/>
            <w:vAlign w:val="center"/>
          </w:tcPr>
          <w:p w14:paraId="7106467C" w14:textId="77777777" w:rsidR="009E0880" w:rsidRPr="00A51383" w:rsidRDefault="009E0880" w:rsidP="008E262A">
            <w:pPr>
              <w:jc w:val="center"/>
              <w:rPr>
                <w:rFonts w:ascii="宋体"/>
                <w:snapToGrid w:val="0"/>
                <w:sz w:val="18"/>
                <w:szCs w:val="18"/>
              </w:rPr>
            </w:pPr>
          </w:p>
        </w:tc>
      </w:tr>
      <w:tr w:rsidR="009E0880" w:rsidRPr="00A51383" w14:paraId="002A26BC" w14:textId="77777777" w:rsidTr="00C425E2">
        <w:trPr>
          <w:trHeight w:val="454"/>
          <w:jc w:val="center"/>
        </w:trPr>
        <w:tc>
          <w:tcPr>
            <w:tcW w:w="443" w:type="dxa"/>
            <w:vMerge/>
            <w:tcBorders>
              <w:left w:val="single" w:sz="4" w:space="0" w:color="auto"/>
              <w:bottom w:val="nil"/>
              <w:right w:val="nil"/>
            </w:tcBorders>
            <w:shd w:val="clear" w:color="auto" w:fill="FFFFFF"/>
            <w:vAlign w:val="center"/>
          </w:tcPr>
          <w:p w14:paraId="3E45CBA3" w14:textId="77777777" w:rsidR="009E0880" w:rsidRPr="00A51383" w:rsidRDefault="009E0880" w:rsidP="008E262A">
            <w:pPr>
              <w:jc w:val="center"/>
              <w:rPr>
                <w:rFonts w:ascii="宋体"/>
                <w:snapToGrid w:val="0"/>
                <w:color w:val="1E1E1E"/>
                <w:sz w:val="18"/>
                <w:szCs w:val="18"/>
                <w:lang w:val="zh-CN"/>
              </w:rPr>
            </w:pPr>
          </w:p>
        </w:tc>
        <w:tc>
          <w:tcPr>
            <w:tcW w:w="1264" w:type="dxa"/>
            <w:vMerge/>
            <w:tcBorders>
              <w:left w:val="single" w:sz="4" w:space="0" w:color="auto"/>
              <w:bottom w:val="nil"/>
              <w:right w:val="nil"/>
            </w:tcBorders>
            <w:shd w:val="clear" w:color="auto" w:fill="FFFFFF"/>
            <w:vAlign w:val="center"/>
          </w:tcPr>
          <w:p w14:paraId="16A1FFD6" w14:textId="77777777" w:rsidR="009E0880" w:rsidRPr="00A51383" w:rsidRDefault="009E0880" w:rsidP="008E262A">
            <w:pPr>
              <w:jc w:val="center"/>
              <w:rPr>
                <w:rFonts w:ascii="宋体"/>
                <w:snapToGrid w:val="0"/>
                <w:color w:val="1E1E1E"/>
                <w:sz w:val="18"/>
                <w:szCs w:val="18"/>
                <w:lang w:val="zh-CN"/>
              </w:rPr>
            </w:pPr>
          </w:p>
        </w:tc>
        <w:tc>
          <w:tcPr>
            <w:tcW w:w="1418" w:type="dxa"/>
            <w:tcBorders>
              <w:left w:val="single" w:sz="4" w:space="0" w:color="auto"/>
              <w:bottom w:val="nil"/>
              <w:right w:val="nil"/>
            </w:tcBorders>
            <w:shd w:val="clear" w:color="auto" w:fill="FFFFFF"/>
            <w:vAlign w:val="center"/>
          </w:tcPr>
          <w:p w14:paraId="5FE0837D" w14:textId="77777777" w:rsidR="009E0880" w:rsidRPr="00A51383" w:rsidRDefault="009E0880" w:rsidP="008E262A">
            <w:pPr>
              <w:jc w:val="center"/>
              <w:rPr>
                <w:rFonts w:ascii="宋体"/>
                <w:snapToGrid w:val="0"/>
                <w:color w:val="1E1E1E"/>
                <w:sz w:val="18"/>
                <w:szCs w:val="18"/>
                <w:lang w:val="zh-CN"/>
              </w:rPr>
            </w:pPr>
            <w:r w:rsidRPr="00A51383">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7</w:t>
            </w:r>
            <w:r>
              <w:rPr>
                <w:rFonts w:ascii="宋体" w:cs="宋体"/>
                <w:snapToGrid w:val="0"/>
                <w:color w:val="1E1E1E"/>
                <w:sz w:val="18"/>
                <w:szCs w:val="18"/>
                <w:lang w:val="zh-CN"/>
              </w:rPr>
              <w:t>.</w:t>
            </w:r>
            <w:r>
              <w:rPr>
                <w:rFonts w:ascii="宋体" w:cs="宋体" w:hint="eastAsia"/>
                <w:snapToGrid w:val="0"/>
                <w:color w:val="1E1E1E"/>
                <w:sz w:val="18"/>
                <w:szCs w:val="18"/>
                <w:lang w:val="zh-CN"/>
              </w:rPr>
              <w:t>4</w:t>
            </w:r>
            <w:r>
              <w:rPr>
                <w:rFonts w:ascii="宋体" w:hAnsi="宋体" w:cs="宋体"/>
                <w:snapToGrid w:val="0"/>
                <w:color w:val="1E1E1E"/>
                <w:sz w:val="18"/>
                <w:szCs w:val="18"/>
                <w:lang w:val="zh-CN"/>
              </w:rPr>
              <w:t>.</w:t>
            </w:r>
            <w:r>
              <w:rPr>
                <w:rFonts w:ascii="宋体" w:hAnsi="宋体" w:cs="宋体" w:hint="eastAsia"/>
                <w:snapToGrid w:val="0"/>
                <w:color w:val="1E1E1E"/>
                <w:sz w:val="18"/>
                <w:szCs w:val="18"/>
                <w:lang w:val="zh-CN"/>
              </w:rPr>
              <w:t>3</w:t>
            </w:r>
            <w:r w:rsidRPr="00A51383">
              <w:rPr>
                <w:rFonts w:ascii="宋体" w:hAnsi="宋体" w:cs="宋体" w:hint="eastAsia"/>
                <w:snapToGrid w:val="0"/>
                <w:color w:val="1E1E1E"/>
                <w:sz w:val="18"/>
                <w:szCs w:val="18"/>
                <w:lang w:val="zh-CN"/>
              </w:rPr>
              <w:t>条</w:t>
            </w:r>
          </w:p>
        </w:tc>
        <w:tc>
          <w:tcPr>
            <w:tcW w:w="1559" w:type="dxa"/>
            <w:tcBorders>
              <w:left w:val="single" w:sz="4" w:space="0" w:color="auto"/>
              <w:bottom w:val="nil"/>
              <w:right w:val="nil"/>
            </w:tcBorders>
            <w:shd w:val="clear" w:color="auto" w:fill="FFFFFF"/>
            <w:vAlign w:val="center"/>
          </w:tcPr>
          <w:p w14:paraId="43214EF1" w14:textId="77777777" w:rsidR="009E0880" w:rsidRPr="00A51383" w:rsidRDefault="009E0880" w:rsidP="008E262A">
            <w:pPr>
              <w:ind w:firstLine="360"/>
              <w:jc w:val="center"/>
              <w:rPr>
                <w:rFonts w:ascii="宋体"/>
                <w:snapToGrid w:val="0"/>
                <w:color w:val="1E1E1E"/>
                <w:sz w:val="18"/>
                <w:szCs w:val="18"/>
                <w:lang w:val="zh-CN"/>
              </w:rPr>
            </w:pPr>
          </w:p>
        </w:tc>
        <w:tc>
          <w:tcPr>
            <w:tcW w:w="1843" w:type="dxa"/>
            <w:tcBorders>
              <w:left w:val="single" w:sz="4" w:space="0" w:color="auto"/>
              <w:bottom w:val="nil"/>
              <w:right w:val="nil"/>
            </w:tcBorders>
            <w:shd w:val="clear" w:color="auto" w:fill="FFFFFF"/>
            <w:vAlign w:val="center"/>
          </w:tcPr>
          <w:p w14:paraId="6FDE490B" w14:textId="77777777" w:rsidR="009E0880" w:rsidRPr="00A51383" w:rsidRDefault="009E0880" w:rsidP="008E262A">
            <w:pPr>
              <w:jc w:val="center"/>
              <w:rPr>
                <w:rFonts w:ascii="宋体"/>
                <w:snapToGrid w:val="0"/>
                <w:color w:val="1E1E1E"/>
                <w:sz w:val="18"/>
                <w:szCs w:val="18"/>
                <w:lang w:val="zh-CN"/>
              </w:rPr>
            </w:pPr>
          </w:p>
        </w:tc>
        <w:tc>
          <w:tcPr>
            <w:tcW w:w="1417" w:type="dxa"/>
            <w:tcBorders>
              <w:left w:val="single" w:sz="4" w:space="0" w:color="auto"/>
              <w:bottom w:val="nil"/>
              <w:right w:val="single" w:sz="4" w:space="0" w:color="auto"/>
            </w:tcBorders>
            <w:shd w:val="clear" w:color="auto" w:fill="FFFFFF"/>
            <w:vAlign w:val="center"/>
          </w:tcPr>
          <w:p w14:paraId="3DA50E80" w14:textId="77777777" w:rsidR="009E0880" w:rsidRPr="00A51383" w:rsidRDefault="009E0880" w:rsidP="008E262A">
            <w:pPr>
              <w:jc w:val="center"/>
              <w:rPr>
                <w:rFonts w:ascii="宋体"/>
                <w:snapToGrid w:val="0"/>
                <w:sz w:val="18"/>
                <w:szCs w:val="18"/>
              </w:rPr>
            </w:pPr>
          </w:p>
        </w:tc>
      </w:tr>
      <w:tr w:rsidR="009E0880" w:rsidRPr="00A51383" w14:paraId="6522FB2E" w14:textId="77777777" w:rsidTr="00C425E2">
        <w:trPr>
          <w:trHeight w:val="454"/>
          <w:jc w:val="center"/>
        </w:trPr>
        <w:tc>
          <w:tcPr>
            <w:tcW w:w="1707" w:type="dxa"/>
            <w:gridSpan w:val="2"/>
            <w:tcBorders>
              <w:top w:val="single" w:sz="4" w:space="0" w:color="auto"/>
              <w:left w:val="single" w:sz="4" w:space="0" w:color="auto"/>
              <w:bottom w:val="nil"/>
              <w:right w:val="nil"/>
            </w:tcBorders>
            <w:shd w:val="clear" w:color="auto" w:fill="FFFFFF"/>
            <w:vAlign w:val="center"/>
          </w:tcPr>
          <w:p w14:paraId="6C1CB2CA"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717171"/>
                <w:sz w:val="18"/>
                <w:szCs w:val="18"/>
              </w:rPr>
              <w:t>—</w:t>
            </w:r>
            <w:proofErr w:type="gramStart"/>
            <w:r w:rsidRPr="00A51383">
              <w:rPr>
                <w:rFonts w:ascii="宋体" w:hAnsi="宋体" w:cs="宋体" w:hint="eastAsia"/>
                <w:snapToGrid w:val="0"/>
                <w:color w:val="1E1E1E"/>
                <w:sz w:val="18"/>
                <w:szCs w:val="18"/>
                <w:lang w:val="zh-CN"/>
              </w:rPr>
              <w:t>般项目</w:t>
            </w:r>
            <w:proofErr w:type="gramEnd"/>
          </w:p>
        </w:tc>
        <w:tc>
          <w:tcPr>
            <w:tcW w:w="1418" w:type="dxa"/>
            <w:tcBorders>
              <w:top w:val="single" w:sz="4" w:space="0" w:color="auto"/>
              <w:left w:val="single" w:sz="4" w:space="0" w:color="auto"/>
              <w:bottom w:val="single" w:sz="4" w:space="0" w:color="auto"/>
              <w:right w:val="nil"/>
            </w:tcBorders>
            <w:shd w:val="clear" w:color="auto" w:fill="FFFFFF"/>
            <w:vAlign w:val="center"/>
          </w:tcPr>
          <w:p w14:paraId="2403EDF1" w14:textId="77777777" w:rsidR="009E0880" w:rsidRPr="00A51383" w:rsidRDefault="009E0880" w:rsidP="008E262A">
            <w:pPr>
              <w:jc w:val="center"/>
              <w:rPr>
                <w:rFonts w:ascii="宋体"/>
                <w:snapToGrid w:val="0"/>
                <w:color w:val="1E1E1E"/>
                <w:sz w:val="18"/>
                <w:szCs w:val="18"/>
                <w:lang w:val="zh-CN"/>
              </w:rPr>
            </w:pPr>
            <w:r w:rsidRPr="00A51383">
              <w:rPr>
                <w:rFonts w:ascii="宋体" w:hAnsi="宋体" w:cs="宋体" w:hint="eastAsia"/>
                <w:snapToGrid w:val="0"/>
                <w:color w:val="1E1E1E"/>
                <w:sz w:val="18"/>
                <w:szCs w:val="18"/>
                <w:lang w:val="zh-CN"/>
              </w:rPr>
              <w:t>合格质量标准</w:t>
            </w:r>
          </w:p>
          <w:p w14:paraId="45CBF078"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1E1E1E"/>
                <w:sz w:val="18"/>
                <w:szCs w:val="18"/>
                <w:lang w:val="zh-CN"/>
              </w:rPr>
              <w:t>(</w:t>
            </w:r>
            <w:r w:rsidRPr="00A51383">
              <w:rPr>
                <w:rFonts w:ascii="宋体" w:hAnsi="宋体" w:cs="宋体" w:hint="eastAsia"/>
                <w:snapToGrid w:val="0"/>
                <w:color w:val="1E1E1E"/>
                <w:sz w:val="18"/>
                <w:szCs w:val="18"/>
                <w:lang w:val="zh-CN"/>
              </w:rPr>
              <w:t>按本</w:t>
            </w:r>
            <w:r w:rsidR="00CA3946">
              <w:rPr>
                <w:rFonts w:ascii="宋体" w:hAnsi="宋体" w:cs="宋体" w:hint="eastAsia"/>
                <w:snapToGrid w:val="0"/>
                <w:color w:val="1E1E1E"/>
                <w:sz w:val="18"/>
                <w:szCs w:val="18"/>
                <w:lang w:val="zh-CN"/>
              </w:rPr>
              <w:t>标准</w:t>
            </w:r>
            <w:r w:rsidRPr="00A51383">
              <w:rPr>
                <w:rFonts w:ascii="宋体" w:hAnsi="宋体" w:cs="宋体" w:hint="eastAsia"/>
                <w:snapToGrid w:val="0"/>
                <w:color w:val="1E1E1E"/>
                <w:sz w:val="18"/>
                <w:szCs w:val="18"/>
                <w:lang w:val="zh-CN"/>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BD51518"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施工单位检验评定记录或结果</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789709F7" w14:textId="77777777" w:rsidR="009E0880" w:rsidRPr="00A51383" w:rsidRDefault="009E0880" w:rsidP="008E262A">
            <w:pPr>
              <w:jc w:val="center"/>
              <w:rPr>
                <w:rFonts w:ascii="宋体"/>
                <w:snapToGrid w:val="0"/>
                <w:sz w:val="18"/>
                <w:szCs w:val="18"/>
                <w:lang w:val="zh-CN"/>
              </w:rPr>
            </w:pPr>
            <w:r w:rsidRPr="00A51383">
              <w:rPr>
                <w:rFonts w:ascii="宋体" w:hAnsi="宋体" w:cs="宋体" w:hint="eastAsia"/>
                <w:snapToGrid w:val="0"/>
                <w:color w:val="1E1E1E"/>
                <w:sz w:val="18"/>
                <w:szCs w:val="18"/>
                <w:lang w:val="zh-CN"/>
              </w:rPr>
              <w:t>监理</w:t>
            </w:r>
            <w:r w:rsidRPr="00A51383">
              <w:rPr>
                <w:rFonts w:ascii="宋体" w:hAnsi="宋体" w:cs="宋体" w:hint="eastAsia"/>
                <w:snapToGrid w:val="0"/>
                <w:sz w:val="18"/>
                <w:szCs w:val="18"/>
                <w:lang w:val="zh-CN"/>
              </w:rPr>
              <w:t>（建设</w:t>
            </w:r>
            <w:r w:rsidRPr="00A51383">
              <w:rPr>
                <w:rFonts w:ascii="宋体" w:hAnsi="宋体" w:cs="宋体" w:hint="eastAsia"/>
                <w:snapToGrid w:val="0"/>
                <w:color w:val="1E1E1E"/>
                <w:sz w:val="18"/>
                <w:szCs w:val="18"/>
              </w:rPr>
              <w:t>）</w:t>
            </w:r>
            <w:r w:rsidRPr="00A51383">
              <w:rPr>
                <w:rFonts w:ascii="宋体" w:hAnsi="宋体" w:cs="宋体" w:hint="eastAsia"/>
                <w:snapToGrid w:val="0"/>
                <w:sz w:val="18"/>
                <w:szCs w:val="18"/>
                <w:lang w:val="zh-CN"/>
              </w:rPr>
              <w:t>单位</w:t>
            </w:r>
          </w:p>
          <w:p w14:paraId="5566372C"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检验评定记录或结果</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D5F894C" w14:textId="77777777" w:rsidR="009E0880" w:rsidRPr="00A51383" w:rsidRDefault="009E0880" w:rsidP="008E262A">
            <w:pPr>
              <w:jc w:val="center"/>
              <w:rPr>
                <w:rFonts w:ascii="宋体"/>
                <w:snapToGrid w:val="0"/>
                <w:sz w:val="18"/>
                <w:szCs w:val="18"/>
              </w:rPr>
            </w:pPr>
          </w:p>
        </w:tc>
      </w:tr>
      <w:tr w:rsidR="009E0880" w:rsidRPr="00A51383" w14:paraId="2720584D" w14:textId="77777777" w:rsidTr="00C425E2">
        <w:trPr>
          <w:trHeight w:val="454"/>
          <w:jc w:val="center"/>
        </w:trPr>
        <w:tc>
          <w:tcPr>
            <w:tcW w:w="443" w:type="dxa"/>
            <w:vMerge w:val="restart"/>
            <w:tcBorders>
              <w:top w:val="single" w:sz="4" w:space="0" w:color="auto"/>
              <w:left w:val="single" w:sz="4" w:space="0" w:color="auto"/>
              <w:right w:val="nil"/>
            </w:tcBorders>
            <w:shd w:val="clear" w:color="auto" w:fill="FFFFFF"/>
            <w:vAlign w:val="center"/>
          </w:tcPr>
          <w:p w14:paraId="0A0AF3FF" w14:textId="77777777" w:rsidR="009E0880" w:rsidRPr="00A51383" w:rsidRDefault="009E0880" w:rsidP="008E262A">
            <w:pPr>
              <w:jc w:val="center"/>
              <w:rPr>
                <w:rFonts w:ascii="宋体"/>
                <w:snapToGrid w:val="0"/>
                <w:sz w:val="18"/>
                <w:szCs w:val="18"/>
              </w:rPr>
            </w:pPr>
            <w:r w:rsidRPr="00A51383">
              <w:rPr>
                <w:rFonts w:ascii="宋体" w:hAnsi="宋体" w:cs="宋体"/>
                <w:snapToGrid w:val="0"/>
                <w:sz w:val="18"/>
                <w:szCs w:val="18"/>
                <w:lang w:val="zh-CN"/>
              </w:rPr>
              <w:t>1</w:t>
            </w:r>
          </w:p>
        </w:tc>
        <w:tc>
          <w:tcPr>
            <w:tcW w:w="1264" w:type="dxa"/>
            <w:vMerge w:val="restart"/>
            <w:tcBorders>
              <w:top w:val="single" w:sz="4" w:space="0" w:color="auto"/>
              <w:left w:val="single" w:sz="4" w:space="0" w:color="auto"/>
              <w:right w:val="nil"/>
            </w:tcBorders>
            <w:shd w:val="clear" w:color="auto" w:fill="FFFFFF"/>
            <w:vAlign w:val="center"/>
          </w:tcPr>
          <w:p w14:paraId="613F40C5" w14:textId="78C57C8F"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材料</w:t>
            </w:r>
          </w:p>
        </w:tc>
        <w:tc>
          <w:tcPr>
            <w:tcW w:w="1418" w:type="dxa"/>
            <w:tcBorders>
              <w:top w:val="single" w:sz="4" w:space="0" w:color="auto"/>
              <w:left w:val="single" w:sz="4" w:space="0" w:color="auto"/>
              <w:right w:val="nil"/>
            </w:tcBorders>
            <w:shd w:val="clear" w:color="auto" w:fill="FFFFFF"/>
            <w:vAlign w:val="center"/>
          </w:tcPr>
          <w:p w14:paraId="52A4BC2D"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sz w:val="18"/>
                <w:szCs w:val="18"/>
                <w:lang w:val="zh-CN"/>
              </w:rPr>
              <w:t>第</w:t>
            </w:r>
            <w:r w:rsidRPr="00A51383">
              <w:rPr>
                <w:rFonts w:ascii="宋体" w:hAnsi="宋体" w:cs="宋体"/>
                <w:snapToGrid w:val="0"/>
                <w:color w:val="1E1E1E"/>
                <w:sz w:val="18"/>
                <w:szCs w:val="18"/>
              </w:rPr>
              <w:t>4</w:t>
            </w:r>
            <w:r>
              <w:rPr>
                <w:rFonts w:ascii="宋体" w:cs="宋体"/>
                <w:snapToGrid w:val="0"/>
                <w:color w:val="1E1E1E"/>
                <w:sz w:val="18"/>
                <w:szCs w:val="18"/>
              </w:rPr>
              <w:t>.</w:t>
            </w:r>
            <w:r>
              <w:rPr>
                <w:rFonts w:ascii="宋体" w:hAnsi="宋体" w:cs="宋体" w:hint="eastAsia"/>
                <w:snapToGrid w:val="0"/>
                <w:color w:val="1E1E1E"/>
                <w:sz w:val="18"/>
                <w:szCs w:val="18"/>
              </w:rPr>
              <w:t>5</w:t>
            </w:r>
            <w:r>
              <w:rPr>
                <w:rFonts w:ascii="宋体" w:cs="宋体"/>
                <w:snapToGrid w:val="0"/>
                <w:color w:val="1E1E1E"/>
                <w:sz w:val="18"/>
                <w:szCs w:val="18"/>
              </w:rPr>
              <w:t>.</w:t>
            </w:r>
            <w:r w:rsidRPr="00A51383">
              <w:rPr>
                <w:rFonts w:ascii="宋体" w:hAnsi="宋体" w:cs="宋体" w:hint="eastAsia"/>
                <w:snapToGrid w:val="0"/>
                <w:sz w:val="18"/>
                <w:szCs w:val="18"/>
                <w:lang w:val="zh-CN"/>
              </w:rPr>
              <w:t>3</w:t>
            </w:r>
            <w:r w:rsidRPr="00A51383">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14D3F8CB"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vAlign w:val="center"/>
          </w:tcPr>
          <w:p w14:paraId="22FC538C" w14:textId="77777777" w:rsidR="009E0880" w:rsidRPr="00A51383" w:rsidRDefault="009E0880" w:rsidP="008E262A">
            <w:pPr>
              <w:jc w:val="center"/>
              <w:rPr>
                <w:rFonts w:ascii="宋体"/>
                <w:snapToGrid w:val="0"/>
                <w:sz w:val="18"/>
                <w:szCs w:val="18"/>
              </w:rPr>
            </w:pPr>
          </w:p>
        </w:tc>
        <w:tc>
          <w:tcPr>
            <w:tcW w:w="1417" w:type="dxa"/>
            <w:tcBorders>
              <w:top w:val="single" w:sz="4" w:space="0" w:color="auto"/>
              <w:left w:val="single" w:sz="4" w:space="0" w:color="auto"/>
              <w:right w:val="single" w:sz="4" w:space="0" w:color="auto"/>
            </w:tcBorders>
            <w:shd w:val="clear" w:color="auto" w:fill="FFFFFF"/>
            <w:vAlign w:val="center"/>
          </w:tcPr>
          <w:p w14:paraId="451DE67E" w14:textId="77777777" w:rsidR="009E0880" w:rsidRPr="00A51383" w:rsidRDefault="009E0880" w:rsidP="008E262A">
            <w:pPr>
              <w:jc w:val="center"/>
              <w:rPr>
                <w:rFonts w:ascii="宋体"/>
                <w:snapToGrid w:val="0"/>
                <w:sz w:val="18"/>
                <w:szCs w:val="18"/>
              </w:rPr>
            </w:pPr>
          </w:p>
        </w:tc>
      </w:tr>
      <w:tr w:rsidR="009E0880" w:rsidRPr="00A51383" w14:paraId="71CE0F36" w14:textId="77777777" w:rsidTr="00C425E2">
        <w:trPr>
          <w:trHeight w:val="454"/>
          <w:jc w:val="center"/>
        </w:trPr>
        <w:tc>
          <w:tcPr>
            <w:tcW w:w="443" w:type="dxa"/>
            <w:vMerge/>
            <w:tcBorders>
              <w:left w:val="single" w:sz="4" w:space="0" w:color="auto"/>
              <w:right w:val="nil"/>
            </w:tcBorders>
            <w:shd w:val="clear" w:color="auto" w:fill="FFFFFF"/>
            <w:vAlign w:val="center"/>
          </w:tcPr>
          <w:p w14:paraId="1EE8445D" w14:textId="77777777" w:rsidR="009E0880" w:rsidRPr="00A51383" w:rsidRDefault="009E0880" w:rsidP="008E262A">
            <w:pPr>
              <w:jc w:val="center"/>
              <w:rPr>
                <w:rFonts w:ascii="宋体"/>
                <w:snapToGrid w:val="0"/>
                <w:sz w:val="18"/>
                <w:szCs w:val="18"/>
                <w:lang w:val="zh-CN"/>
              </w:rPr>
            </w:pPr>
          </w:p>
        </w:tc>
        <w:tc>
          <w:tcPr>
            <w:tcW w:w="1264" w:type="dxa"/>
            <w:vMerge/>
            <w:tcBorders>
              <w:left w:val="single" w:sz="4" w:space="0" w:color="auto"/>
              <w:right w:val="nil"/>
            </w:tcBorders>
            <w:shd w:val="clear" w:color="auto" w:fill="FFFFFF"/>
            <w:vAlign w:val="center"/>
          </w:tcPr>
          <w:p w14:paraId="4F9354B6" w14:textId="77777777" w:rsidR="009E0880" w:rsidRPr="00A51383" w:rsidRDefault="009E0880" w:rsidP="008E262A">
            <w:pPr>
              <w:jc w:val="center"/>
              <w:rPr>
                <w:rFonts w:ascii="宋体"/>
                <w:snapToGrid w:val="0"/>
                <w:color w:val="1E1E1E"/>
                <w:sz w:val="18"/>
                <w:szCs w:val="18"/>
                <w:lang w:val="zh-CN"/>
              </w:rPr>
            </w:pPr>
          </w:p>
        </w:tc>
        <w:tc>
          <w:tcPr>
            <w:tcW w:w="1418" w:type="dxa"/>
            <w:tcBorders>
              <w:left w:val="single" w:sz="4" w:space="0" w:color="auto"/>
              <w:bottom w:val="single" w:sz="4" w:space="0" w:color="auto"/>
              <w:right w:val="nil"/>
            </w:tcBorders>
            <w:shd w:val="clear" w:color="auto" w:fill="FFFFFF"/>
            <w:vAlign w:val="center"/>
          </w:tcPr>
          <w:p w14:paraId="6225BB68" w14:textId="77777777" w:rsidR="009E0880" w:rsidRPr="00A51383" w:rsidRDefault="009E0880" w:rsidP="008E262A">
            <w:pPr>
              <w:jc w:val="center"/>
              <w:rPr>
                <w:rFonts w:ascii="宋体"/>
                <w:snapToGrid w:val="0"/>
                <w:sz w:val="18"/>
                <w:szCs w:val="18"/>
                <w:lang w:val="zh-CN"/>
              </w:rPr>
            </w:pPr>
            <w:r w:rsidRPr="00A51383">
              <w:rPr>
                <w:rFonts w:ascii="宋体" w:hAnsi="宋体" w:cs="宋体" w:hint="eastAsia"/>
                <w:snapToGrid w:val="0"/>
                <w:color w:val="1E1E1E"/>
                <w:sz w:val="18"/>
                <w:szCs w:val="18"/>
                <w:lang w:val="zh-CN"/>
              </w:rPr>
              <w:t>第</w:t>
            </w:r>
            <w:r w:rsidRPr="00A51383">
              <w:rPr>
                <w:rFonts w:ascii="宋体" w:hAnsi="宋体" w:cs="宋体"/>
                <w:snapToGrid w:val="0"/>
                <w:color w:val="1E1E1E"/>
                <w:sz w:val="18"/>
                <w:szCs w:val="18"/>
              </w:rPr>
              <w:t>4</w:t>
            </w:r>
            <w:r>
              <w:rPr>
                <w:rFonts w:ascii="宋体" w:cs="宋体"/>
                <w:snapToGrid w:val="0"/>
                <w:color w:val="1E1E1E"/>
                <w:sz w:val="18"/>
                <w:szCs w:val="18"/>
              </w:rPr>
              <w:t>.</w:t>
            </w:r>
            <w:r>
              <w:rPr>
                <w:rFonts w:ascii="宋体" w:cs="宋体" w:hint="eastAsia"/>
                <w:snapToGrid w:val="0"/>
                <w:color w:val="1E1E1E"/>
                <w:sz w:val="18"/>
                <w:szCs w:val="18"/>
              </w:rPr>
              <w:t>5</w:t>
            </w:r>
            <w:r>
              <w:rPr>
                <w:rFonts w:ascii="宋体" w:cs="宋体"/>
                <w:snapToGrid w:val="0"/>
                <w:color w:val="1E1E1E"/>
                <w:sz w:val="18"/>
                <w:szCs w:val="18"/>
              </w:rPr>
              <w:t>.</w:t>
            </w:r>
            <w:r w:rsidRPr="00A51383">
              <w:rPr>
                <w:rFonts w:ascii="宋体" w:hAnsi="宋体" w:cs="宋体" w:hint="eastAsia"/>
                <w:snapToGrid w:val="0"/>
                <w:color w:val="1E1E1E"/>
                <w:sz w:val="18"/>
                <w:szCs w:val="18"/>
                <w:lang w:val="zh-CN"/>
              </w:rPr>
              <w:t>4条</w:t>
            </w:r>
          </w:p>
        </w:tc>
        <w:tc>
          <w:tcPr>
            <w:tcW w:w="1559" w:type="dxa"/>
            <w:tcBorders>
              <w:left w:val="single" w:sz="4" w:space="0" w:color="auto"/>
              <w:bottom w:val="single" w:sz="4" w:space="0" w:color="auto"/>
              <w:right w:val="nil"/>
            </w:tcBorders>
            <w:shd w:val="clear" w:color="auto" w:fill="FFFFFF"/>
            <w:vAlign w:val="center"/>
          </w:tcPr>
          <w:p w14:paraId="5C937732" w14:textId="77777777" w:rsidR="009E0880" w:rsidRPr="00A51383" w:rsidRDefault="009E0880" w:rsidP="008E262A">
            <w:pPr>
              <w:jc w:val="center"/>
              <w:rPr>
                <w:rFonts w:ascii="宋体"/>
                <w:snapToGrid w:val="0"/>
                <w:color w:val="1E1E1E"/>
                <w:sz w:val="18"/>
                <w:szCs w:val="18"/>
                <w:lang w:val="zh-CN"/>
              </w:rPr>
            </w:pPr>
          </w:p>
        </w:tc>
        <w:tc>
          <w:tcPr>
            <w:tcW w:w="1843" w:type="dxa"/>
            <w:tcBorders>
              <w:left w:val="single" w:sz="4" w:space="0" w:color="auto"/>
              <w:bottom w:val="single" w:sz="4" w:space="0" w:color="auto"/>
              <w:right w:val="nil"/>
            </w:tcBorders>
            <w:shd w:val="clear" w:color="auto" w:fill="FFFFFF"/>
            <w:vAlign w:val="center"/>
          </w:tcPr>
          <w:p w14:paraId="2050A104" w14:textId="77777777" w:rsidR="009E0880" w:rsidRPr="00A51383" w:rsidRDefault="009E0880" w:rsidP="008E262A">
            <w:pPr>
              <w:jc w:val="center"/>
              <w:rPr>
                <w:rFonts w:ascii="宋体"/>
                <w:snapToGrid w:val="0"/>
                <w:color w:val="1E1E1E"/>
                <w:sz w:val="18"/>
                <w:szCs w:val="18"/>
                <w:lang w:val="zh-CN"/>
              </w:rPr>
            </w:pPr>
          </w:p>
        </w:tc>
        <w:tc>
          <w:tcPr>
            <w:tcW w:w="1417" w:type="dxa"/>
            <w:tcBorders>
              <w:left w:val="single" w:sz="4" w:space="0" w:color="auto"/>
              <w:bottom w:val="single" w:sz="4" w:space="0" w:color="auto"/>
              <w:right w:val="single" w:sz="4" w:space="0" w:color="auto"/>
            </w:tcBorders>
            <w:shd w:val="clear" w:color="auto" w:fill="FFFFFF"/>
            <w:vAlign w:val="center"/>
          </w:tcPr>
          <w:p w14:paraId="503DE6DA" w14:textId="77777777" w:rsidR="009E0880" w:rsidRPr="00A51383" w:rsidRDefault="009E0880" w:rsidP="008E262A">
            <w:pPr>
              <w:jc w:val="center"/>
              <w:rPr>
                <w:rFonts w:ascii="宋体"/>
                <w:snapToGrid w:val="0"/>
                <w:sz w:val="18"/>
                <w:szCs w:val="18"/>
              </w:rPr>
            </w:pPr>
          </w:p>
        </w:tc>
      </w:tr>
      <w:tr w:rsidR="009E0880" w:rsidRPr="00A51383" w14:paraId="14F0CC46" w14:textId="77777777" w:rsidTr="00C425E2">
        <w:trPr>
          <w:trHeight w:val="454"/>
          <w:jc w:val="center"/>
        </w:trPr>
        <w:tc>
          <w:tcPr>
            <w:tcW w:w="443" w:type="dxa"/>
            <w:vMerge w:val="restart"/>
            <w:tcBorders>
              <w:top w:val="single" w:sz="4" w:space="0" w:color="auto"/>
              <w:left w:val="single" w:sz="4" w:space="0" w:color="auto"/>
              <w:right w:val="nil"/>
            </w:tcBorders>
            <w:shd w:val="clear" w:color="auto" w:fill="FFFFFF"/>
            <w:vAlign w:val="center"/>
          </w:tcPr>
          <w:p w14:paraId="092A788A" w14:textId="77777777" w:rsidR="009E0880" w:rsidRPr="00A51383" w:rsidRDefault="009E0880" w:rsidP="008E262A">
            <w:pPr>
              <w:jc w:val="center"/>
              <w:rPr>
                <w:rFonts w:ascii="宋体"/>
                <w:snapToGrid w:val="0"/>
                <w:sz w:val="18"/>
                <w:szCs w:val="18"/>
              </w:rPr>
            </w:pPr>
            <w:r w:rsidRPr="00A51383">
              <w:rPr>
                <w:rFonts w:ascii="宋体" w:hAnsi="宋体" w:cs="宋体"/>
                <w:snapToGrid w:val="0"/>
                <w:color w:val="393939"/>
                <w:sz w:val="18"/>
                <w:szCs w:val="18"/>
                <w:lang w:val="zh-CN"/>
              </w:rPr>
              <w:t>2</w:t>
            </w:r>
          </w:p>
        </w:tc>
        <w:tc>
          <w:tcPr>
            <w:tcW w:w="1264" w:type="dxa"/>
            <w:vMerge w:val="restart"/>
            <w:tcBorders>
              <w:top w:val="single" w:sz="4" w:space="0" w:color="auto"/>
              <w:left w:val="single" w:sz="4" w:space="0" w:color="auto"/>
              <w:right w:val="nil"/>
            </w:tcBorders>
            <w:shd w:val="clear" w:color="auto" w:fill="FFFFFF"/>
            <w:vAlign w:val="center"/>
          </w:tcPr>
          <w:p w14:paraId="3D5F0B98"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color w:val="1E1E1E"/>
                <w:sz w:val="18"/>
                <w:szCs w:val="18"/>
                <w:lang w:val="zh-CN"/>
              </w:rPr>
              <w:t>敷设地网</w:t>
            </w:r>
          </w:p>
        </w:tc>
        <w:tc>
          <w:tcPr>
            <w:tcW w:w="1418" w:type="dxa"/>
            <w:tcBorders>
              <w:top w:val="single" w:sz="4" w:space="0" w:color="auto"/>
              <w:left w:val="single" w:sz="4" w:space="0" w:color="auto"/>
              <w:right w:val="nil"/>
            </w:tcBorders>
            <w:shd w:val="clear" w:color="auto" w:fill="FFFFFF"/>
            <w:vAlign w:val="center"/>
          </w:tcPr>
          <w:p w14:paraId="024C884F" w14:textId="77777777" w:rsidR="009E0880" w:rsidRPr="00A51383" w:rsidRDefault="009E0880" w:rsidP="008E262A">
            <w:pPr>
              <w:jc w:val="center"/>
              <w:rPr>
                <w:rFonts w:ascii="宋体"/>
                <w:snapToGrid w:val="0"/>
                <w:sz w:val="18"/>
                <w:szCs w:val="18"/>
              </w:rPr>
            </w:pPr>
            <w:r w:rsidRPr="00A51383">
              <w:rPr>
                <w:rFonts w:ascii="宋体" w:hAnsi="宋体" w:cs="宋体" w:hint="eastAsia"/>
                <w:snapToGrid w:val="0"/>
                <w:sz w:val="18"/>
                <w:szCs w:val="18"/>
                <w:lang w:val="zh-CN"/>
              </w:rPr>
              <w:t>第</w:t>
            </w:r>
            <w:r>
              <w:rPr>
                <w:rFonts w:ascii="宋体" w:hAnsi="宋体" w:cs="宋体" w:hint="eastAsia"/>
                <w:snapToGrid w:val="0"/>
                <w:sz w:val="18"/>
                <w:szCs w:val="18"/>
                <w:lang w:val="zh-CN"/>
              </w:rPr>
              <w:t>7</w:t>
            </w:r>
            <w:r>
              <w:rPr>
                <w:rFonts w:ascii="宋体" w:cs="宋体"/>
                <w:snapToGrid w:val="0"/>
                <w:color w:val="1E1E1E"/>
                <w:sz w:val="18"/>
                <w:szCs w:val="18"/>
              </w:rPr>
              <w:t>.</w:t>
            </w:r>
            <w:r>
              <w:rPr>
                <w:rFonts w:ascii="宋体" w:cs="宋体" w:hint="eastAsia"/>
                <w:snapToGrid w:val="0"/>
                <w:color w:val="1E1E1E"/>
                <w:sz w:val="18"/>
                <w:szCs w:val="18"/>
              </w:rPr>
              <w:t>4</w:t>
            </w:r>
            <w:r>
              <w:rPr>
                <w:rFonts w:ascii="宋体" w:hAnsi="宋体" w:cs="宋体"/>
                <w:snapToGrid w:val="0"/>
                <w:color w:val="1E1E1E"/>
                <w:sz w:val="18"/>
                <w:szCs w:val="18"/>
              </w:rPr>
              <w:t>.</w:t>
            </w:r>
            <w:r w:rsidRPr="00A51383">
              <w:rPr>
                <w:rFonts w:ascii="宋体" w:hAnsi="宋体" w:cs="宋体"/>
                <w:snapToGrid w:val="0"/>
                <w:color w:val="1E1E1E"/>
                <w:sz w:val="18"/>
                <w:szCs w:val="18"/>
              </w:rPr>
              <w:t>2</w:t>
            </w:r>
            <w:r w:rsidRPr="00A51383">
              <w:rPr>
                <w:rFonts w:ascii="宋体" w:hAnsi="宋体" w:cs="宋体" w:hint="eastAsia"/>
                <w:snapToGrid w:val="0"/>
                <w:color w:val="1E1E1E"/>
                <w:sz w:val="18"/>
                <w:szCs w:val="18"/>
                <w:lang w:val="zh-CN"/>
              </w:rPr>
              <w:t>条</w:t>
            </w:r>
          </w:p>
        </w:tc>
        <w:tc>
          <w:tcPr>
            <w:tcW w:w="1559" w:type="dxa"/>
            <w:tcBorders>
              <w:top w:val="single" w:sz="4" w:space="0" w:color="auto"/>
              <w:left w:val="single" w:sz="4" w:space="0" w:color="auto"/>
              <w:right w:val="nil"/>
            </w:tcBorders>
            <w:shd w:val="clear" w:color="auto" w:fill="FFFFFF"/>
            <w:vAlign w:val="center"/>
          </w:tcPr>
          <w:p w14:paraId="4D15FA1E" w14:textId="77777777" w:rsidR="009E0880" w:rsidRPr="00A51383" w:rsidRDefault="009E0880" w:rsidP="008E262A">
            <w:pPr>
              <w:jc w:val="center"/>
              <w:rPr>
                <w:rFonts w:ascii="宋体"/>
                <w:snapToGrid w:val="0"/>
                <w:sz w:val="18"/>
                <w:szCs w:val="18"/>
              </w:rPr>
            </w:pPr>
          </w:p>
        </w:tc>
        <w:tc>
          <w:tcPr>
            <w:tcW w:w="1843" w:type="dxa"/>
            <w:tcBorders>
              <w:top w:val="single" w:sz="4" w:space="0" w:color="auto"/>
              <w:left w:val="single" w:sz="4" w:space="0" w:color="auto"/>
              <w:right w:val="nil"/>
            </w:tcBorders>
            <w:shd w:val="clear" w:color="auto" w:fill="FFFFFF"/>
            <w:vAlign w:val="center"/>
          </w:tcPr>
          <w:p w14:paraId="5F292C50" w14:textId="77777777" w:rsidR="009E0880" w:rsidRPr="00A51383" w:rsidRDefault="009E0880" w:rsidP="008E262A">
            <w:pPr>
              <w:jc w:val="center"/>
              <w:rPr>
                <w:rFonts w:ascii="宋体"/>
                <w:snapToGrid w:val="0"/>
                <w:sz w:val="18"/>
                <w:szCs w:val="18"/>
              </w:rPr>
            </w:pPr>
          </w:p>
        </w:tc>
        <w:tc>
          <w:tcPr>
            <w:tcW w:w="1417" w:type="dxa"/>
            <w:tcBorders>
              <w:top w:val="single" w:sz="4" w:space="0" w:color="auto"/>
              <w:left w:val="single" w:sz="4" w:space="0" w:color="auto"/>
              <w:right w:val="single" w:sz="4" w:space="0" w:color="auto"/>
            </w:tcBorders>
            <w:shd w:val="clear" w:color="auto" w:fill="FFFFFF"/>
            <w:vAlign w:val="center"/>
          </w:tcPr>
          <w:p w14:paraId="4995DA9E" w14:textId="77777777" w:rsidR="009E0880" w:rsidRPr="00A51383" w:rsidRDefault="009E0880" w:rsidP="008E262A">
            <w:pPr>
              <w:jc w:val="center"/>
              <w:rPr>
                <w:rFonts w:ascii="宋体"/>
                <w:snapToGrid w:val="0"/>
                <w:sz w:val="18"/>
                <w:szCs w:val="18"/>
              </w:rPr>
            </w:pPr>
          </w:p>
        </w:tc>
      </w:tr>
      <w:tr w:rsidR="009E0880" w:rsidRPr="00A51383" w14:paraId="3E879C3F" w14:textId="77777777" w:rsidTr="00C425E2">
        <w:trPr>
          <w:trHeight w:val="454"/>
          <w:jc w:val="center"/>
        </w:trPr>
        <w:tc>
          <w:tcPr>
            <w:tcW w:w="443" w:type="dxa"/>
            <w:vMerge/>
            <w:tcBorders>
              <w:left w:val="single" w:sz="4" w:space="0" w:color="auto"/>
              <w:right w:val="nil"/>
            </w:tcBorders>
            <w:shd w:val="clear" w:color="auto" w:fill="FFFFFF"/>
            <w:vAlign w:val="center"/>
          </w:tcPr>
          <w:p w14:paraId="74D949FB" w14:textId="77777777" w:rsidR="009E0880" w:rsidRPr="00A51383" w:rsidRDefault="009E0880" w:rsidP="008E262A">
            <w:pPr>
              <w:jc w:val="center"/>
              <w:rPr>
                <w:rFonts w:ascii="宋体"/>
                <w:snapToGrid w:val="0"/>
                <w:color w:val="393939"/>
                <w:sz w:val="18"/>
                <w:szCs w:val="18"/>
                <w:lang w:val="zh-CN"/>
              </w:rPr>
            </w:pPr>
          </w:p>
        </w:tc>
        <w:tc>
          <w:tcPr>
            <w:tcW w:w="1264" w:type="dxa"/>
            <w:vMerge/>
            <w:tcBorders>
              <w:left w:val="single" w:sz="4" w:space="0" w:color="auto"/>
              <w:right w:val="nil"/>
            </w:tcBorders>
            <w:shd w:val="clear" w:color="auto" w:fill="FFFFFF"/>
            <w:vAlign w:val="center"/>
          </w:tcPr>
          <w:p w14:paraId="4EF816FF" w14:textId="77777777" w:rsidR="009E0880" w:rsidRPr="00A51383" w:rsidRDefault="009E0880" w:rsidP="008E262A">
            <w:pPr>
              <w:jc w:val="center"/>
              <w:rPr>
                <w:rFonts w:ascii="宋体"/>
                <w:snapToGrid w:val="0"/>
                <w:color w:val="1E1E1E"/>
                <w:sz w:val="18"/>
                <w:szCs w:val="18"/>
                <w:lang w:val="zh-CN"/>
              </w:rPr>
            </w:pPr>
          </w:p>
        </w:tc>
        <w:tc>
          <w:tcPr>
            <w:tcW w:w="1418" w:type="dxa"/>
            <w:tcBorders>
              <w:left w:val="single" w:sz="4" w:space="0" w:color="auto"/>
              <w:right w:val="nil"/>
            </w:tcBorders>
            <w:shd w:val="clear" w:color="auto" w:fill="FFFFFF"/>
            <w:vAlign w:val="center"/>
          </w:tcPr>
          <w:p w14:paraId="1E97155F" w14:textId="77777777" w:rsidR="009E0880" w:rsidRPr="00A51383" w:rsidRDefault="009E0880" w:rsidP="008E262A">
            <w:pPr>
              <w:jc w:val="center"/>
              <w:rPr>
                <w:rFonts w:ascii="宋体"/>
                <w:snapToGrid w:val="0"/>
                <w:sz w:val="18"/>
                <w:szCs w:val="18"/>
                <w:lang w:val="zh-CN"/>
              </w:rPr>
            </w:pPr>
            <w:r w:rsidRPr="00A51383">
              <w:rPr>
                <w:rFonts w:ascii="宋体" w:hAnsi="宋体" w:cs="宋体" w:hint="eastAsia"/>
                <w:snapToGrid w:val="0"/>
                <w:color w:val="1E1E1E"/>
                <w:sz w:val="18"/>
                <w:szCs w:val="18"/>
                <w:lang w:val="zh-CN"/>
              </w:rPr>
              <w:t>第</w:t>
            </w:r>
            <w:r>
              <w:rPr>
                <w:rFonts w:ascii="宋体" w:hAnsi="宋体" w:cs="宋体" w:hint="eastAsia"/>
                <w:snapToGrid w:val="0"/>
                <w:color w:val="1E1E1E"/>
                <w:sz w:val="18"/>
                <w:szCs w:val="18"/>
                <w:lang w:val="zh-CN"/>
              </w:rPr>
              <w:t>7</w:t>
            </w:r>
            <w:r>
              <w:rPr>
                <w:rFonts w:ascii="宋体" w:cs="宋体"/>
                <w:snapToGrid w:val="0"/>
                <w:color w:val="1E1E1E"/>
                <w:sz w:val="18"/>
                <w:szCs w:val="18"/>
              </w:rPr>
              <w:t>.</w:t>
            </w:r>
            <w:r>
              <w:rPr>
                <w:rFonts w:ascii="宋体" w:hAnsi="宋体" w:cs="宋体" w:hint="eastAsia"/>
                <w:snapToGrid w:val="0"/>
                <w:color w:val="1E1E1E"/>
                <w:sz w:val="18"/>
                <w:szCs w:val="18"/>
              </w:rPr>
              <w:t>4</w:t>
            </w:r>
            <w:r>
              <w:rPr>
                <w:rFonts w:ascii="宋体" w:cs="宋体"/>
                <w:snapToGrid w:val="0"/>
                <w:color w:val="1E1E1E"/>
                <w:sz w:val="18"/>
                <w:szCs w:val="18"/>
              </w:rPr>
              <w:t>.</w:t>
            </w:r>
            <w:r>
              <w:rPr>
                <w:rFonts w:ascii="宋体" w:hAnsi="宋体" w:cs="宋体" w:hint="eastAsia"/>
                <w:snapToGrid w:val="0"/>
                <w:color w:val="1E1E1E"/>
                <w:sz w:val="18"/>
                <w:szCs w:val="18"/>
                <w:lang w:val="zh-CN"/>
              </w:rPr>
              <w:t>4</w:t>
            </w:r>
            <w:r w:rsidRPr="00A51383">
              <w:rPr>
                <w:rFonts w:ascii="宋体" w:hAnsi="宋体" w:cs="宋体" w:hint="eastAsia"/>
                <w:snapToGrid w:val="0"/>
                <w:color w:val="1E1E1E"/>
                <w:sz w:val="18"/>
                <w:szCs w:val="18"/>
                <w:lang w:val="zh-CN"/>
              </w:rPr>
              <w:t>条</w:t>
            </w:r>
          </w:p>
        </w:tc>
        <w:tc>
          <w:tcPr>
            <w:tcW w:w="1559" w:type="dxa"/>
            <w:tcBorders>
              <w:left w:val="single" w:sz="4" w:space="0" w:color="auto"/>
              <w:right w:val="nil"/>
            </w:tcBorders>
            <w:shd w:val="clear" w:color="auto" w:fill="FFFFFF"/>
            <w:vAlign w:val="center"/>
          </w:tcPr>
          <w:p w14:paraId="251BA419" w14:textId="77777777" w:rsidR="009E0880" w:rsidRPr="00A51383" w:rsidRDefault="009E0880" w:rsidP="008E262A">
            <w:pPr>
              <w:jc w:val="center"/>
              <w:rPr>
                <w:rFonts w:ascii="宋体"/>
                <w:snapToGrid w:val="0"/>
                <w:color w:val="1E1E1E"/>
                <w:sz w:val="18"/>
                <w:szCs w:val="18"/>
                <w:lang w:val="zh-CN"/>
              </w:rPr>
            </w:pPr>
          </w:p>
        </w:tc>
        <w:tc>
          <w:tcPr>
            <w:tcW w:w="1843" w:type="dxa"/>
            <w:tcBorders>
              <w:left w:val="single" w:sz="4" w:space="0" w:color="auto"/>
              <w:right w:val="nil"/>
            </w:tcBorders>
            <w:shd w:val="clear" w:color="auto" w:fill="FFFFFF"/>
            <w:vAlign w:val="center"/>
          </w:tcPr>
          <w:p w14:paraId="30730A9B" w14:textId="77777777" w:rsidR="009E0880" w:rsidRPr="00A51383" w:rsidRDefault="009E0880" w:rsidP="008E262A">
            <w:pPr>
              <w:jc w:val="center"/>
              <w:rPr>
                <w:rFonts w:ascii="宋体"/>
                <w:snapToGrid w:val="0"/>
                <w:color w:val="1E1E1E"/>
                <w:sz w:val="18"/>
                <w:szCs w:val="18"/>
                <w:lang w:val="zh-CN"/>
              </w:rPr>
            </w:pPr>
          </w:p>
        </w:tc>
        <w:tc>
          <w:tcPr>
            <w:tcW w:w="1417" w:type="dxa"/>
            <w:tcBorders>
              <w:left w:val="single" w:sz="4" w:space="0" w:color="auto"/>
              <w:right w:val="single" w:sz="4" w:space="0" w:color="auto"/>
            </w:tcBorders>
            <w:shd w:val="clear" w:color="auto" w:fill="FFFFFF"/>
            <w:vAlign w:val="center"/>
          </w:tcPr>
          <w:p w14:paraId="486AA6A3" w14:textId="77777777" w:rsidR="009E0880" w:rsidRPr="00A51383" w:rsidRDefault="009E0880" w:rsidP="008E262A">
            <w:pPr>
              <w:jc w:val="center"/>
              <w:rPr>
                <w:rFonts w:ascii="宋体"/>
                <w:snapToGrid w:val="0"/>
                <w:sz w:val="18"/>
                <w:szCs w:val="18"/>
              </w:rPr>
            </w:pPr>
          </w:p>
        </w:tc>
      </w:tr>
      <w:tr w:rsidR="009E0880" w:rsidRPr="00A51383" w14:paraId="4390698B" w14:textId="77777777" w:rsidTr="00C425E2">
        <w:trPr>
          <w:trHeight w:val="454"/>
          <w:jc w:val="center"/>
        </w:trPr>
        <w:tc>
          <w:tcPr>
            <w:tcW w:w="443" w:type="dxa"/>
            <w:vMerge/>
            <w:tcBorders>
              <w:left w:val="single" w:sz="4" w:space="0" w:color="auto"/>
              <w:bottom w:val="nil"/>
              <w:right w:val="nil"/>
            </w:tcBorders>
            <w:shd w:val="clear" w:color="auto" w:fill="FFFFFF"/>
            <w:vAlign w:val="center"/>
          </w:tcPr>
          <w:p w14:paraId="7381FF57" w14:textId="77777777" w:rsidR="009E0880" w:rsidRPr="00A51383" w:rsidRDefault="009E0880" w:rsidP="008E262A">
            <w:pPr>
              <w:jc w:val="center"/>
              <w:rPr>
                <w:rFonts w:ascii="宋体"/>
                <w:snapToGrid w:val="0"/>
                <w:color w:val="393939"/>
                <w:sz w:val="18"/>
                <w:szCs w:val="18"/>
                <w:lang w:val="zh-CN"/>
              </w:rPr>
            </w:pPr>
          </w:p>
        </w:tc>
        <w:tc>
          <w:tcPr>
            <w:tcW w:w="1264" w:type="dxa"/>
            <w:vMerge/>
            <w:tcBorders>
              <w:left w:val="single" w:sz="4" w:space="0" w:color="auto"/>
              <w:bottom w:val="nil"/>
              <w:right w:val="nil"/>
            </w:tcBorders>
            <w:shd w:val="clear" w:color="auto" w:fill="FFFFFF"/>
            <w:vAlign w:val="center"/>
          </w:tcPr>
          <w:p w14:paraId="5D2DA05E" w14:textId="77777777" w:rsidR="009E0880" w:rsidRPr="00A51383" w:rsidRDefault="009E0880" w:rsidP="008E262A">
            <w:pPr>
              <w:jc w:val="center"/>
              <w:rPr>
                <w:rFonts w:ascii="宋体"/>
                <w:snapToGrid w:val="0"/>
                <w:color w:val="1E1E1E"/>
                <w:sz w:val="18"/>
                <w:szCs w:val="18"/>
                <w:lang w:val="zh-CN"/>
              </w:rPr>
            </w:pPr>
          </w:p>
        </w:tc>
        <w:tc>
          <w:tcPr>
            <w:tcW w:w="1418" w:type="dxa"/>
            <w:tcBorders>
              <w:left w:val="single" w:sz="4" w:space="0" w:color="auto"/>
              <w:bottom w:val="nil"/>
              <w:right w:val="nil"/>
            </w:tcBorders>
            <w:shd w:val="clear" w:color="auto" w:fill="FFFFFF"/>
            <w:vAlign w:val="center"/>
          </w:tcPr>
          <w:p w14:paraId="3A6E286A" w14:textId="4B486C84" w:rsidR="009E0880" w:rsidRPr="00A51383" w:rsidRDefault="009E0880" w:rsidP="008E262A">
            <w:pPr>
              <w:jc w:val="center"/>
              <w:rPr>
                <w:rFonts w:ascii="宋体"/>
                <w:snapToGrid w:val="0"/>
                <w:sz w:val="18"/>
                <w:szCs w:val="18"/>
                <w:lang w:val="zh-CN"/>
              </w:rPr>
            </w:pPr>
          </w:p>
        </w:tc>
        <w:tc>
          <w:tcPr>
            <w:tcW w:w="1559" w:type="dxa"/>
            <w:tcBorders>
              <w:left w:val="single" w:sz="4" w:space="0" w:color="auto"/>
              <w:bottom w:val="nil"/>
              <w:right w:val="nil"/>
            </w:tcBorders>
            <w:shd w:val="clear" w:color="auto" w:fill="FFFFFF"/>
            <w:vAlign w:val="center"/>
          </w:tcPr>
          <w:p w14:paraId="2F11446C" w14:textId="77777777" w:rsidR="009E0880" w:rsidRPr="00A51383" w:rsidRDefault="009E0880" w:rsidP="008E262A">
            <w:pPr>
              <w:jc w:val="center"/>
              <w:rPr>
                <w:rFonts w:ascii="宋体"/>
                <w:snapToGrid w:val="0"/>
                <w:color w:val="1E1E1E"/>
                <w:sz w:val="18"/>
                <w:szCs w:val="18"/>
                <w:lang w:val="zh-CN"/>
              </w:rPr>
            </w:pPr>
          </w:p>
        </w:tc>
        <w:tc>
          <w:tcPr>
            <w:tcW w:w="1843" w:type="dxa"/>
            <w:tcBorders>
              <w:left w:val="single" w:sz="4" w:space="0" w:color="auto"/>
              <w:bottom w:val="nil"/>
              <w:right w:val="nil"/>
            </w:tcBorders>
            <w:shd w:val="clear" w:color="auto" w:fill="FFFFFF"/>
            <w:vAlign w:val="center"/>
          </w:tcPr>
          <w:p w14:paraId="447ABBE0" w14:textId="77777777" w:rsidR="009E0880" w:rsidRPr="00A51383" w:rsidRDefault="009E0880" w:rsidP="008E262A">
            <w:pPr>
              <w:jc w:val="center"/>
              <w:rPr>
                <w:rFonts w:ascii="宋体"/>
                <w:snapToGrid w:val="0"/>
                <w:color w:val="1E1E1E"/>
                <w:sz w:val="18"/>
                <w:szCs w:val="18"/>
                <w:lang w:val="zh-CN"/>
              </w:rPr>
            </w:pPr>
          </w:p>
        </w:tc>
        <w:tc>
          <w:tcPr>
            <w:tcW w:w="1417" w:type="dxa"/>
            <w:tcBorders>
              <w:left w:val="single" w:sz="4" w:space="0" w:color="auto"/>
              <w:bottom w:val="nil"/>
              <w:right w:val="single" w:sz="4" w:space="0" w:color="auto"/>
            </w:tcBorders>
            <w:shd w:val="clear" w:color="auto" w:fill="FFFFFF"/>
            <w:vAlign w:val="center"/>
          </w:tcPr>
          <w:p w14:paraId="338655A5" w14:textId="77777777" w:rsidR="009E0880" w:rsidRPr="00A51383" w:rsidRDefault="009E0880" w:rsidP="008E262A">
            <w:pPr>
              <w:jc w:val="center"/>
              <w:rPr>
                <w:rFonts w:ascii="宋体"/>
                <w:snapToGrid w:val="0"/>
                <w:sz w:val="18"/>
                <w:szCs w:val="18"/>
              </w:rPr>
            </w:pPr>
          </w:p>
        </w:tc>
      </w:tr>
      <w:tr w:rsidR="009E0880" w:rsidRPr="00A51383" w14:paraId="2198D0E9" w14:textId="77777777" w:rsidTr="00C425E2">
        <w:trPr>
          <w:trHeight w:val="1134"/>
          <w:jc w:val="center"/>
        </w:trPr>
        <w:tc>
          <w:tcPr>
            <w:tcW w:w="1707" w:type="dxa"/>
            <w:gridSpan w:val="2"/>
            <w:tcBorders>
              <w:top w:val="single" w:sz="4" w:space="0" w:color="auto"/>
              <w:left w:val="single" w:sz="4" w:space="0" w:color="auto"/>
              <w:bottom w:val="nil"/>
              <w:right w:val="nil"/>
            </w:tcBorders>
            <w:shd w:val="clear" w:color="auto" w:fill="FFFFFF"/>
            <w:vAlign w:val="center"/>
          </w:tcPr>
          <w:p w14:paraId="162DC1BB" w14:textId="77777777" w:rsidR="009E0880" w:rsidRPr="00E7061D" w:rsidRDefault="009E0880" w:rsidP="008E262A">
            <w:pPr>
              <w:jc w:val="center"/>
              <w:rPr>
                <w:sz w:val="18"/>
                <w:szCs w:val="18"/>
              </w:rPr>
            </w:pPr>
            <w:r w:rsidRPr="00E7061D">
              <w:rPr>
                <w:rFonts w:cs="宋体" w:hint="eastAsia"/>
                <w:sz w:val="18"/>
                <w:szCs w:val="18"/>
                <w:lang w:val="zh-CN"/>
              </w:rPr>
              <w:t>施工单位</w:t>
            </w:r>
          </w:p>
          <w:p w14:paraId="746DDA4D" w14:textId="77777777" w:rsidR="009E0880" w:rsidRPr="00E7061D" w:rsidRDefault="009E0880" w:rsidP="008E262A">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nil"/>
            </w:tcBorders>
            <w:shd w:val="clear" w:color="auto" w:fill="FFFFFF"/>
            <w:vAlign w:val="bottom"/>
          </w:tcPr>
          <w:p w14:paraId="355CC518" w14:textId="77777777" w:rsidR="009E0880" w:rsidRPr="00E7061D" w:rsidRDefault="009E0880" w:rsidP="008E262A">
            <w:pPr>
              <w:ind w:firstLine="360"/>
              <w:jc w:val="left"/>
              <w:rPr>
                <w:sz w:val="18"/>
                <w:szCs w:val="18"/>
              </w:rPr>
            </w:pPr>
            <w:r w:rsidRPr="00E7061D">
              <w:rPr>
                <w:rFonts w:cs="宋体" w:hint="eastAsia"/>
                <w:sz w:val="18"/>
                <w:szCs w:val="18"/>
                <w:lang w:val="zh-CN"/>
              </w:rPr>
              <w:t>班组长</w:t>
            </w:r>
          </w:p>
          <w:p w14:paraId="4301ECC8" w14:textId="77777777" w:rsidR="009E0880" w:rsidRPr="00E7061D" w:rsidRDefault="009E0880" w:rsidP="008E262A">
            <w:pPr>
              <w:jc w:val="left"/>
              <w:rPr>
                <w:sz w:val="18"/>
                <w:szCs w:val="18"/>
              </w:rPr>
            </w:pPr>
            <w:r w:rsidRPr="00E7061D">
              <w:rPr>
                <w:rFonts w:cs="宋体" w:hint="eastAsia"/>
                <w:sz w:val="18"/>
                <w:szCs w:val="18"/>
                <w:lang w:val="zh-CN"/>
              </w:rPr>
              <w:t>或专业工长：</w:t>
            </w:r>
          </w:p>
          <w:p w14:paraId="3BE57DF0" w14:textId="02CCF53B" w:rsidR="009E0880" w:rsidRPr="00E7061D" w:rsidRDefault="009E0880" w:rsidP="008E262A">
            <w:pPr>
              <w:ind w:firstLineChars="661" w:firstLine="1190"/>
              <w:jc w:val="left"/>
              <w:rPr>
                <w:sz w:val="18"/>
                <w:szCs w:val="18"/>
              </w:rPr>
            </w:pPr>
            <w:r w:rsidRPr="00E7061D">
              <w:rPr>
                <w:rFonts w:cs="宋体" w:hint="eastAsia"/>
                <w:sz w:val="18"/>
                <w:szCs w:val="18"/>
                <w:lang w:val="zh-CN"/>
              </w:rPr>
              <w:t>年</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月</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日</w:t>
            </w:r>
          </w:p>
        </w:tc>
        <w:tc>
          <w:tcPr>
            <w:tcW w:w="3260" w:type="dxa"/>
            <w:gridSpan w:val="2"/>
            <w:tcBorders>
              <w:top w:val="single" w:sz="4" w:space="0" w:color="auto"/>
              <w:bottom w:val="single" w:sz="4" w:space="0" w:color="auto"/>
              <w:right w:val="single" w:sz="4" w:space="0" w:color="auto"/>
            </w:tcBorders>
            <w:shd w:val="clear" w:color="auto" w:fill="FFFFFF"/>
            <w:vAlign w:val="bottom"/>
          </w:tcPr>
          <w:p w14:paraId="6E1D2C63" w14:textId="77777777" w:rsidR="009E0880" w:rsidRPr="00E7061D" w:rsidRDefault="009E0880" w:rsidP="008E262A">
            <w:pPr>
              <w:rPr>
                <w:sz w:val="18"/>
                <w:szCs w:val="18"/>
                <w:lang w:val="zh-CN"/>
              </w:rPr>
            </w:pPr>
            <w:r w:rsidRPr="00E7061D">
              <w:rPr>
                <w:rFonts w:cs="宋体" w:hint="eastAsia"/>
                <w:sz w:val="18"/>
                <w:szCs w:val="18"/>
                <w:lang w:val="zh-CN"/>
              </w:rPr>
              <w:t>质检员</w:t>
            </w:r>
          </w:p>
          <w:p w14:paraId="703CC7C0" w14:textId="77777777" w:rsidR="009E0880" w:rsidRPr="00E7061D" w:rsidRDefault="009E0880" w:rsidP="008E262A">
            <w:pPr>
              <w:rPr>
                <w:sz w:val="18"/>
                <w:szCs w:val="18"/>
                <w:lang w:val="zh-CN"/>
              </w:rPr>
            </w:pPr>
            <w:r w:rsidRPr="00E7061D">
              <w:rPr>
                <w:rFonts w:cs="宋体" w:hint="eastAsia"/>
                <w:sz w:val="18"/>
                <w:szCs w:val="18"/>
                <w:lang w:val="zh-CN"/>
              </w:rPr>
              <w:t>或技术负责人：</w:t>
            </w:r>
          </w:p>
          <w:p w14:paraId="66C7FF44" w14:textId="7C7EB5EB" w:rsidR="009E0880" w:rsidRPr="00E7061D" w:rsidRDefault="009E0880" w:rsidP="008E262A">
            <w:pPr>
              <w:ind w:right="390"/>
              <w:jc w:val="right"/>
              <w:rPr>
                <w:sz w:val="18"/>
                <w:szCs w:val="18"/>
              </w:rPr>
            </w:pPr>
            <w:r w:rsidRPr="00E7061D">
              <w:rPr>
                <w:rFonts w:cs="宋体" w:hint="eastAsia"/>
                <w:sz w:val="18"/>
                <w:szCs w:val="18"/>
                <w:lang w:val="zh-CN"/>
              </w:rPr>
              <w:t>年</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月</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日</w:t>
            </w:r>
          </w:p>
        </w:tc>
      </w:tr>
      <w:tr w:rsidR="00F34C4B" w:rsidRPr="00A51383" w14:paraId="4175584A" w14:textId="77777777" w:rsidTr="00C425E2">
        <w:trPr>
          <w:trHeight w:val="1134"/>
          <w:jc w:val="center"/>
        </w:trPr>
        <w:tc>
          <w:tcPr>
            <w:tcW w:w="1707" w:type="dxa"/>
            <w:gridSpan w:val="2"/>
            <w:tcBorders>
              <w:top w:val="single" w:sz="4" w:space="0" w:color="auto"/>
              <w:left w:val="single" w:sz="4" w:space="0" w:color="auto"/>
              <w:bottom w:val="single" w:sz="4" w:space="0" w:color="auto"/>
              <w:right w:val="nil"/>
            </w:tcBorders>
            <w:shd w:val="clear" w:color="auto" w:fill="FFFFFF"/>
            <w:vAlign w:val="center"/>
          </w:tcPr>
          <w:p w14:paraId="7E93421F" w14:textId="77777777" w:rsidR="00F34C4B" w:rsidRPr="00E7061D" w:rsidRDefault="00F34C4B" w:rsidP="00554EDC">
            <w:pPr>
              <w:jc w:val="center"/>
              <w:rPr>
                <w:sz w:val="18"/>
                <w:szCs w:val="18"/>
              </w:rPr>
            </w:pPr>
            <w:r w:rsidRPr="00E7061D">
              <w:rPr>
                <w:rFonts w:cs="宋体" w:hint="eastAsia"/>
                <w:sz w:val="18"/>
                <w:szCs w:val="18"/>
                <w:lang w:val="zh-CN"/>
              </w:rPr>
              <w:t>建设单位</w:t>
            </w:r>
          </w:p>
          <w:p w14:paraId="725CAA67" w14:textId="77777777" w:rsidR="00F34C4B" w:rsidRPr="00E7061D" w:rsidRDefault="00F34C4B" w:rsidP="008E262A">
            <w:pPr>
              <w:jc w:val="center"/>
              <w:rPr>
                <w:sz w:val="18"/>
                <w:szCs w:val="18"/>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68021718" w14:textId="77777777" w:rsidR="00F34C4B" w:rsidRPr="00E7061D" w:rsidRDefault="00F34C4B" w:rsidP="00077325">
            <w:pPr>
              <w:ind w:firstLineChars="551" w:firstLine="992"/>
              <w:jc w:val="center"/>
              <w:rPr>
                <w:sz w:val="18"/>
                <w:szCs w:val="18"/>
              </w:rPr>
            </w:pPr>
            <w:r w:rsidRPr="00E7061D">
              <w:rPr>
                <w:rFonts w:cs="宋体" w:hint="eastAsia"/>
                <w:sz w:val="18"/>
                <w:szCs w:val="18"/>
                <w:lang w:val="zh-CN"/>
              </w:rPr>
              <w:t>建设单位项目负责人</w:t>
            </w:r>
            <w:r w:rsidRPr="00E7061D">
              <w:rPr>
                <w:rFonts w:cs="宋体" w:hint="eastAsia"/>
                <w:sz w:val="18"/>
                <w:szCs w:val="18"/>
              </w:rPr>
              <w:t>：</w:t>
            </w:r>
          </w:p>
        </w:tc>
        <w:tc>
          <w:tcPr>
            <w:tcW w:w="3260" w:type="dxa"/>
            <w:gridSpan w:val="2"/>
            <w:tcBorders>
              <w:top w:val="single" w:sz="4" w:space="0" w:color="auto"/>
              <w:bottom w:val="single" w:sz="4" w:space="0" w:color="auto"/>
              <w:right w:val="single" w:sz="4" w:space="0" w:color="auto"/>
            </w:tcBorders>
            <w:shd w:val="clear" w:color="auto" w:fill="FFFFFF"/>
            <w:vAlign w:val="bottom"/>
          </w:tcPr>
          <w:p w14:paraId="333CE04A" w14:textId="3DAA2DEC" w:rsidR="00F34C4B" w:rsidRPr="00E7061D" w:rsidRDefault="00F34C4B" w:rsidP="008E262A">
            <w:pPr>
              <w:ind w:right="390"/>
              <w:jc w:val="right"/>
              <w:rPr>
                <w:sz w:val="18"/>
                <w:szCs w:val="18"/>
              </w:rPr>
            </w:pPr>
            <w:r w:rsidRPr="00E7061D">
              <w:rPr>
                <w:rFonts w:cs="宋体" w:hint="eastAsia"/>
                <w:sz w:val="18"/>
                <w:szCs w:val="18"/>
                <w:lang w:val="zh-CN"/>
              </w:rPr>
              <w:t>年</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月</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日</w:t>
            </w:r>
          </w:p>
        </w:tc>
      </w:tr>
      <w:tr w:rsidR="00F34C4B" w:rsidRPr="00A51383" w14:paraId="0555F1D4" w14:textId="77777777" w:rsidTr="00C425E2">
        <w:trPr>
          <w:trHeight w:val="1134"/>
          <w:jc w:val="center"/>
        </w:trPr>
        <w:tc>
          <w:tcPr>
            <w:tcW w:w="1707" w:type="dxa"/>
            <w:gridSpan w:val="2"/>
            <w:tcBorders>
              <w:top w:val="single" w:sz="4" w:space="0" w:color="auto"/>
              <w:left w:val="single" w:sz="4" w:space="0" w:color="auto"/>
              <w:bottom w:val="single" w:sz="4" w:space="0" w:color="auto"/>
              <w:right w:val="nil"/>
            </w:tcBorders>
            <w:shd w:val="clear" w:color="auto" w:fill="FFFFFF"/>
            <w:vAlign w:val="center"/>
          </w:tcPr>
          <w:p w14:paraId="4DC8EDD1" w14:textId="77777777" w:rsidR="00F34C4B" w:rsidRPr="00E7061D" w:rsidRDefault="00F34C4B" w:rsidP="00554EDC">
            <w:pPr>
              <w:jc w:val="center"/>
              <w:rPr>
                <w:sz w:val="18"/>
                <w:szCs w:val="18"/>
              </w:rPr>
            </w:pPr>
            <w:r w:rsidRPr="00E7061D">
              <w:rPr>
                <w:rFonts w:cs="宋体" w:hint="eastAsia"/>
                <w:sz w:val="18"/>
                <w:szCs w:val="18"/>
                <w:lang w:val="zh-CN"/>
              </w:rPr>
              <w:t>监理单位</w:t>
            </w:r>
          </w:p>
          <w:p w14:paraId="30584A16" w14:textId="77777777" w:rsidR="00F34C4B" w:rsidRPr="00E7061D" w:rsidRDefault="00F34C4B" w:rsidP="008E262A">
            <w:pPr>
              <w:jc w:val="center"/>
              <w:rPr>
                <w:rFonts w:cs="宋体"/>
                <w:sz w:val="18"/>
                <w:szCs w:val="18"/>
                <w:lang w:val="zh-CN"/>
              </w:rPr>
            </w:pPr>
            <w:r w:rsidRPr="00E7061D">
              <w:rPr>
                <w:rFonts w:cs="宋体" w:hint="eastAsia"/>
                <w:sz w:val="18"/>
                <w:szCs w:val="18"/>
                <w:lang w:val="zh-CN"/>
              </w:rPr>
              <w:t>检验评定结果</w:t>
            </w:r>
          </w:p>
        </w:tc>
        <w:tc>
          <w:tcPr>
            <w:tcW w:w="2977" w:type="dxa"/>
            <w:gridSpan w:val="2"/>
            <w:tcBorders>
              <w:top w:val="single" w:sz="4" w:space="0" w:color="auto"/>
              <w:left w:val="single" w:sz="4" w:space="0" w:color="auto"/>
              <w:bottom w:val="single" w:sz="4" w:space="0" w:color="auto"/>
            </w:tcBorders>
            <w:shd w:val="clear" w:color="auto" w:fill="FFFFFF"/>
            <w:vAlign w:val="bottom"/>
          </w:tcPr>
          <w:p w14:paraId="461EFBB1" w14:textId="77777777" w:rsidR="00F34C4B" w:rsidRPr="00E7061D" w:rsidRDefault="00F34C4B" w:rsidP="00077325">
            <w:pPr>
              <w:ind w:firstLineChars="236" w:firstLine="425"/>
              <w:jc w:val="center"/>
              <w:rPr>
                <w:rFonts w:cs="宋体"/>
                <w:sz w:val="18"/>
                <w:szCs w:val="18"/>
                <w:lang w:val="zh-CN"/>
              </w:rPr>
            </w:pPr>
            <w:r w:rsidRPr="00E7061D">
              <w:rPr>
                <w:rFonts w:cs="宋体" w:hint="eastAsia"/>
                <w:sz w:val="18"/>
                <w:szCs w:val="18"/>
                <w:lang w:val="zh-CN"/>
              </w:rPr>
              <w:t>监理工程师</w:t>
            </w:r>
            <w:r w:rsidRPr="00E7061D">
              <w:rPr>
                <w:rFonts w:cs="宋体" w:hint="eastAsia"/>
                <w:sz w:val="18"/>
                <w:szCs w:val="18"/>
              </w:rPr>
              <w:t>：</w:t>
            </w:r>
          </w:p>
        </w:tc>
        <w:tc>
          <w:tcPr>
            <w:tcW w:w="3260" w:type="dxa"/>
            <w:gridSpan w:val="2"/>
            <w:tcBorders>
              <w:top w:val="single" w:sz="4" w:space="0" w:color="auto"/>
              <w:bottom w:val="single" w:sz="4" w:space="0" w:color="auto"/>
              <w:right w:val="single" w:sz="4" w:space="0" w:color="auto"/>
            </w:tcBorders>
            <w:shd w:val="clear" w:color="auto" w:fill="FFFFFF"/>
            <w:vAlign w:val="bottom"/>
          </w:tcPr>
          <w:p w14:paraId="2DAA9D01" w14:textId="73774C2B" w:rsidR="00F34C4B" w:rsidRPr="00E7061D" w:rsidRDefault="00F34C4B" w:rsidP="008E262A">
            <w:pPr>
              <w:ind w:right="390"/>
              <w:jc w:val="right"/>
              <w:rPr>
                <w:rFonts w:cs="宋体"/>
                <w:sz w:val="18"/>
                <w:szCs w:val="18"/>
                <w:lang w:val="zh-CN"/>
              </w:rPr>
            </w:pPr>
            <w:r w:rsidRPr="00E7061D">
              <w:rPr>
                <w:rFonts w:cs="宋体" w:hint="eastAsia"/>
                <w:sz w:val="18"/>
                <w:szCs w:val="18"/>
                <w:lang w:val="zh-CN"/>
              </w:rPr>
              <w:t>年</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月</w:t>
            </w:r>
            <w:r w:rsidR="00554942">
              <w:rPr>
                <w:rFonts w:cs="宋体" w:hint="eastAsia"/>
                <w:sz w:val="18"/>
                <w:szCs w:val="18"/>
                <w:lang w:val="zh-CN"/>
              </w:rPr>
              <w:t xml:space="preserve"> </w:t>
            </w:r>
            <w:r w:rsidR="00554942">
              <w:rPr>
                <w:rFonts w:cs="宋体"/>
                <w:sz w:val="18"/>
                <w:szCs w:val="18"/>
                <w:lang w:val="zh-CN"/>
              </w:rPr>
              <w:t xml:space="preserve">  </w:t>
            </w:r>
            <w:r w:rsidRPr="00E7061D">
              <w:rPr>
                <w:rFonts w:cs="宋体" w:hint="eastAsia"/>
                <w:sz w:val="18"/>
                <w:szCs w:val="18"/>
                <w:lang w:val="zh-CN"/>
              </w:rPr>
              <w:t>日</w:t>
            </w:r>
          </w:p>
        </w:tc>
      </w:tr>
    </w:tbl>
    <w:p w14:paraId="4D2B09E9" w14:textId="2E3E56CE" w:rsidR="009E0880" w:rsidRPr="00051489" w:rsidRDefault="009E0880" w:rsidP="000E65E9">
      <w:pPr>
        <w:pStyle w:val="afffffe"/>
        <w:spacing w:beforeLines="50" w:before="120" w:afterLines="50" w:after="120"/>
        <w:outlineLvl w:val="9"/>
        <w:rPr>
          <w:rFonts w:ascii="黑体" w:eastAsia="黑体" w:hAnsi="黑体"/>
          <w:sz w:val="18"/>
          <w:szCs w:val="18"/>
        </w:rPr>
      </w:pPr>
      <w:bookmarkStart w:id="638" w:name="_Toc465063324"/>
      <w:r w:rsidRPr="002374E1">
        <w:rPr>
          <w:sz w:val="18"/>
        </w:rPr>
        <w:br w:type="page"/>
      </w:r>
      <w:bookmarkStart w:id="639" w:name="_Toc474763733"/>
      <w:r w:rsidRPr="00051489">
        <w:rPr>
          <w:rFonts w:ascii="黑体" w:eastAsia="黑体" w:hAnsi="黑体" w:hint="eastAsia"/>
          <w:b w:val="0"/>
          <w:sz w:val="18"/>
          <w:szCs w:val="18"/>
        </w:rPr>
        <w:lastRenderedPageBreak/>
        <w:t>表</w:t>
      </w:r>
      <w:r w:rsidRPr="00051489">
        <w:rPr>
          <w:rFonts w:ascii="黑体" w:eastAsia="黑体" w:hAnsi="黑体"/>
          <w:b w:val="0"/>
          <w:sz w:val="18"/>
          <w:szCs w:val="18"/>
        </w:rPr>
        <w:t>A.0.7</w:t>
      </w:r>
      <w:r w:rsidR="00051489">
        <w:rPr>
          <w:rFonts w:ascii="黑体" w:eastAsia="黑体" w:hAnsi="黑体"/>
          <w:b w:val="0"/>
          <w:sz w:val="18"/>
          <w:szCs w:val="18"/>
        </w:rPr>
        <w:t xml:space="preserve">  </w:t>
      </w:r>
      <w:r w:rsidR="00767F3B" w:rsidRPr="00051489">
        <w:rPr>
          <w:rFonts w:ascii="黑体" w:eastAsia="黑体" w:hAnsi="黑体" w:hint="eastAsia"/>
          <w:b w:val="0"/>
          <w:sz w:val="18"/>
          <w:szCs w:val="18"/>
        </w:rPr>
        <w:t>短波</w:t>
      </w:r>
      <w:r w:rsidRPr="00051489">
        <w:rPr>
          <w:rFonts w:ascii="黑体" w:eastAsia="黑体" w:hAnsi="黑体" w:hint="eastAsia"/>
          <w:b w:val="0"/>
          <w:sz w:val="18"/>
          <w:szCs w:val="18"/>
        </w:rPr>
        <w:t>交换开关传输通道的驻波比测试记录表</w:t>
      </w:r>
      <w:bookmarkEnd w:id="638"/>
      <w:bookmarkEnd w:id="639"/>
    </w:p>
    <w:p w14:paraId="07281CD2" w14:textId="77777777" w:rsidR="009E0880" w:rsidRPr="009A017C" w:rsidRDefault="009E0880" w:rsidP="009E0880">
      <w:pPr>
        <w:ind w:firstLineChars="300" w:firstLine="600"/>
        <w:rPr>
          <w:sz w:val="20"/>
          <w:szCs w:val="20"/>
        </w:rPr>
      </w:pPr>
      <w:r w:rsidRPr="009A017C">
        <w:rPr>
          <w:rFonts w:hint="eastAsia"/>
          <w:sz w:val="20"/>
          <w:szCs w:val="20"/>
        </w:rPr>
        <w:t>频率：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6"/>
        <w:gridCol w:w="2646"/>
        <w:gridCol w:w="2646"/>
      </w:tblGrid>
      <w:tr w:rsidR="009E0880" w:rsidRPr="005C35E7" w14:paraId="4F6DFE22" w14:textId="77777777" w:rsidTr="00C425E2">
        <w:trPr>
          <w:trHeight w:val="454"/>
          <w:jc w:val="center"/>
        </w:trPr>
        <w:tc>
          <w:tcPr>
            <w:tcW w:w="2646" w:type="dxa"/>
            <w:vAlign w:val="center"/>
          </w:tcPr>
          <w:p w14:paraId="28E64A5B" w14:textId="77777777" w:rsidR="009E0880" w:rsidRPr="005C35E7" w:rsidRDefault="009E0880" w:rsidP="00E44D53">
            <w:pPr>
              <w:spacing w:line="240" w:lineRule="auto"/>
              <w:jc w:val="center"/>
              <w:rPr>
                <w:sz w:val="18"/>
              </w:rPr>
            </w:pPr>
            <w:r w:rsidRPr="005C35E7">
              <w:rPr>
                <w:rFonts w:hint="eastAsia"/>
                <w:sz w:val="18"/>
              </w:rPr>
              <w:t>通道编号</w:t>
            </w:r>
          </w:p>
        </w:tc>
        <w:tc>
          <w:tcPr>
            <w:tcW w:w="2646" w:type="dxa"/>
            <w:vAlign w:val="center"/>
          </w:tcPr>
          <w:p w14:paraId="25BF4307" w14:textId="77777777" w:rsidR="009E0880" w:rsidRPr="005C35E7" w:rsidRDefault="009E0880" w:rsidP="00E44D53">
            <w:pPr>
              <w:spacing w:line="240" w:lineRule="auto"/>
              <w:jc w:val="center"/>
              <w:rPr>
                <w:sz w:val="18"/>
              </w:rPr>
            </w:pPr>
            <w:r w:rsidRPr="005C35E7">
              <w:rPr>
                <w:rFonts w:cs="宋体" w:hint="eastAsia"/>
                <w:sz w:val="18"/>
              </w:rPr>
              <w:t>驻波比</w:t>
            </w:r>
          </w:p>
        </w:tc>
        <w:tc>
          <w:tcPr>
            <w:tcW w:w="2646" w:type="dxa"/>
            <w:vAlign w:val="center"/>
          </w:tcPr>
          <w:p w14:paraId="357B1F56" w14:textId="77777777" w:rsidR="009E0880" w:rsidRPr="005C35E7" w:rsidRDefault="009E0880" w:rsidP="00E44D53">
            <w:pPr>
              <w:spacing w:line="240" w:lineRule="auto"/>
              <w:jc w:val="center"/>
              <w:rPr>
                <w:sz w:val="18"/>
              </w:rPr>
            </w:pPr>
            <w:r w:rsidRPr="005C35E7">
              <w:rPr>
                <w:rFonts w:cs="宋体" w:hint="eastAsia"/>
                <w:sz w:val="18"/>
              </w:rPr>
              <w:t>是否小于</w:t>
            </w:r>
            <w:r w:rsidRPr="005F7C18">
              <w:rPr>
                <w:rFonts w:ascii="宋体" w:hAnsi="宋体"/>
                <w:sz w:val="18"/>
              </w:rPr>
              <w:t>1.54</w:t>
            </w:r>
          </w:p>
        </w:tc>
      </w:tr>
      <w:tr w:rsidR="009E0880" w:rsidRPr="005C35E7" w14:paraId="13F4F340" w14:textId="77777777" w:rsidTr="00C425E2">
        <w:trPr>
          <w:trHeight w:val="454"/>
          <w:jc w:val="center"/>
        </w:trPr>
        <w:tc>
          <w:tcPr>
            <w:tcW w:w="2646" w:type="dxa"/>
            <w:vAlign w:val="center"/>
          </w:tcPr>
          <w:p w14:paraId="49BB3AAA" w14:textId="77777777" w:rsidR="009E0880" w:rsidRPr="00814DE1" w:rsidRDefault="009E0880" w:rsidP="00E44D53">
            <w:pPr>
              <w:spacing w:line="240" w:lineRule="auto"/>
              <w:jc w:val="center"/>
              <w:rPr>
                <w:rFonts w:ascii="宋体" w:hAnsi="宋体"/>
                <w:sz w:val="18"/>
              </w:rPr>
            </w:pPr>
            <w:r w:rsidRPr="00814DE1">
              <w:rPr>
                <w:rFonts w:ascii="宋体" w:hAnsi="宋体"/>
                <w:sz w:val="18"/>
              </w:rPr>
              <w:t>A01</w:t>
            </w:r>
            <w:r w:rsidRPr="00814DE1">
              <w:rPr>
                <w:rFonts w:ascii="宋体" w:hAnsi="宋体" w:cs="宋体" w:hint="eastAsia"/>
                <w:sz w:val="18"/>
              </w:rPr>
              <w:t>机</w:t>
            </w:r>
            <w:r w:rsidRPr="00814DE1">
              <w:rPr>
                <w:rFonts w:ascii="宋体" w:hAnsi="宋体"/>
                <w:sz w:val="18"/>
              </w:rPr>
              <w:t>—SA101</w:t>
            </w:r>
          </w:p>
        </w:tc>
        <w:tc>
          <w:tcPr>
            <w:tcW w:w="2646" w:type="dxa"/>
            <w:vAlign w:val="center"/>
          </w:tcPr>
          <w:p w14:paraId="2EC65D35" w14:textId="77777777" w:rsidR="009E0880" w:rsidRPr="005C35E7" w:rsidRDefault="009E0880" w:rsidP="00E44D53">
            <w:pPr>
              <w:spacing w:line="240" w:lineRule="auto"/>
              <w:jc w:val="center"/>
              <w:rPr>
                <w:sz w:val="18"/>
              </w:rPr>
            </w:pPr>
          </w:p>
        </w:tc>
        <w:tc>
          <w:tcPr>
            <w:tcW w:w="2646" w:type="dxa"/>
            <w:vAlign w:val="center"/>
          </w:tcPr>
          <w:p w14:paraId="0AF27EBE" w14:textId="77777777" w:rsidR="009E0880" w:rsidRPr="005C35E7" w:rsidRDefault="009E0880" w:rsidP="00E44D53">
            <w:pPr>
              <w:spacing w:line="240" w:lineRule="auto"/>
              <w:jc w:val="center"/>
              <w:rPr>
                <w:sz w:val="18"/>
              </w:rPr>
            </w:pPr>
          </w:p>
        </w:tc>
      </w:tr>
      <w:tr w:rsidR="009E0880" w:rsidRPr="005C35E7" w14:paraId="4B2832E3" w14:textId="77777777" w:rsidTr="00C425E2">
        <w:trPr>
          <w:trHeight w:val="454"/>
          <w:jc w:val="center"/>
        </w:trPr>
        <w:tc>
          <w:tcPr>
            <w:tcW w:w="2646" w:type="dxa"/>
            <w:vAlign w:val="center"/>
          </w:tcPr>
          <w:p w14:paraId="3724A8E1" w14:textId="77777777" w:rsidR="009E0880" w:rsidRPr="00814DE1" w:rsidRDefault="009E0880" w:rsidP="00E44D53">
            <w:pPr>
              <w:spacing w:line="240" w:lineRule="auto"/>
              <w:jc w:val="center"/>
              <w:rPr>
                <w:rFonts w:ascii="宋体" w:hAnsi="宋体"/>
                <w:sz w:val="18"/>
              </w:rPr>
            </w:pPr>
            <w:r w:rsidRPr="00814DE1">
              <w:rPr>
                <w:rFonts w:ascii="宋体" w:hAnsi="宋体"/>
                <w:sz w:val="18"/>
              </w:rPr>
              <w:t>A01</w:t>
            </w:r>
            <w:r w:rsidRPr="00814DE1">
              <w:rPr>
                <w:rFonts w:ascii="宋体" w:hAnsi="宋体" w:cs="宋体" w:hint="eastAsia"/>
                <w:sz w:val="18"/>
              </w:rPr>
              <w:t>机</w:t>
            </w:r>
            <w:r w:rsidRPr="00814DE1">
              <w:rPr>
                <w:rFonts w:ascii="宋体" w:hAnsi="宋体"/>
                <w:sz w:val="18"/>
              </w:rPr>
              <w:t>—SA102</w:t>
            </w:r>
          </w:p>
        </w:tc>
        <w:tc>
          <w:tcPr>
            <w:tcW w:w="2646" w:type="dxa"/>
            <w:vAlign w:val="center"/>
          </w:tcPr>
          <w:p w14:paraId="146F9649" w14:textId="77777777" w:rsidR="009E0880" w:rsidRPr="005C35E7" w:rsidRDefault="009E0880" w:rsidP="00E44D53">
            <w:pPr>
              <w:spacing w:line="240" w:lineRule="auto"/>
              <w:jc w:val="center"/>
              <w:rPr>
                <w:sz w:val="18"/>
              </w:rPr>
            </w:pPr>
          </w:p>
        </w:tc>
        <w:tc>
          <w:tcPr>
            <w:tcW w:w="2646" w:type="dxa"/>
            <w:vAlign w:val="center"/>
          </w:tcPr>
          <w:p w14:paraId="17E51A21" w14:textId="77777777" w:rsidR="009E0880" w:rsidRPr="005C35E7" w:rsidRDefault="009E0880" w:rsidP="00E44D53">
            <w:pPr>
              <w:spacing w:line="240" w:lineRule="auto"/>
              <w:jc w:val="center"/>
              <w:rPr>
                <w:sz w:val="18"/>
              </w:rPr>
            </w:pPr>
          </w:p>
        </w:tc>
      </w:tr>
      <w:tr w:rsidR="009E0880" w:rsidRPr="005C35E7" w14:paraId="69D4410D" w14:textId="77777777" w:rsidTr="00C425E2">
        <w:trPr>
          <w:trHeight w:val="454"/>
          <w:jc w:val="center"/>
        </w:trPr>
        <w:tc>
          <w:tcPr>
            <w:tcW w:w="2646" w:type="dxa"/>
            <w:vAlign w:val="center"/>
          </w:tcPr>
          <w:p w14:paraId="60351291" w14:textId="77777777" w:rsidR="009E0880" w:rsidRPr="00814DE1" w:rsidRDefault="009E0880" w:rsidP="00E44D53">
            <w:pPr>
              <w:spacing w:line="240" w:lineRule="auto"/>
              <w:jc w:val="center"/>
              <w:rPr>
                <w:rFonts w:ascii="宋体" w:hAnsi="宋体"/>
                <w:sz w:val="18"/>
              </w:rPr>
            </w:pPr>
            <w:r w:rsidRPr="00814DE1">
              <w:rPr>
                <w:rFonts w:ascii="宋体" w:hAnsi="宋体"/>
                <w:sz w:val="18"/>
              </w:rPr>
              <w:t>A02</w:t>
            </w:r>
            <w:r w:rsidRPr="00814DE1">
              <w:rPr>
                <w:rFonts w:ascii="宋体" w:hAnsi="宋体" w:cs="宋体" w:hint="eastAsia"/>
                <w:sz w:val="18"/>
              </w:rPr>
              <w:t>机</w:t>
            </w:r>
            <w:r w:rsidRPr="00814DE1">
              <w:rPr>
                <w:rFonts w:ascii="宋体" w:hAnsi="宋体"/>
                <w:sz w:val="18"/>
              </w:rPr>
              <w:t>—SA101</w:t>
            </w:r>
          </w:p>
        </w:tc>
        <w:tc>
          <w:tcPr>
            <w:tcW w:w="2646" w:type="dxa"/>
            <w:vAlign w:val="center"/>
          </w:tcPr>
          <w:p w14:paraId="6F16384A" w14:textId="77777777" w:rsidR="009E0880" w:rsidRPr="005C35E7" w:rsidRDefault="009E0880" w:rsidP="00E44D53">
            <w:pPr>
              <w:spacing w:line="240" w:lineRule="auto"/>
              <w:jc w:val="center"/>
              <w:rPr>
                <w:sz w:val="18"/>
              </w:rPr>
            </w:pPr>
          </w:p>
        </w:tc>
        <w:tc>
          <w:tcPr>
            <w:tcW w:w="2646" w:type="dxa"/>
            <w:vAlign w:val="center"/>
          </w:tcPr>
          <w:p w14:paraId="427A5323" w14:textId="77777777" w:rsidR="009E0880" w:rsidRPr="005C35E7" w:rsidRDefault="009E0880" w:rsidP="00E44D53">
            <w:pPr>
              <w:spacing w:line="240" w:lineRule="auto"/>
              <w:jc w:val="center"/>
              <w:rPr>
                <w:sz w:val="18"/>
              </w:rPr>
            </w:pPr>
          </w:p>
        </w:tc>
      </w:tr>
      <w:tr w:rsidR="009E0880" w:rsidRPr="005C35E7" w14:paraId="797F2701" w14:textId="77777777" w:rsidTr="00C425E2">
        <w:trPr>
          <w:trHeight w:val="454"/>
          <w:jc w:val="center"/>
        </w:trPr>
        <w:tc>
          <w:tcPr>
            <w:tcW w:w="2646" w:type="dxa"/>
            <w:vAlign w:val="center"/>
          </w:tcPr>
          <w:p w14:paraId="0ED079AD" w14:textId="77777777" w:rsidR="009E0880" w:rsidRPr="00814DE1" w:rsidRDefault="009E0880" w:rsidP="00E44D53">
            <w:pPr>
              <w:spacing w:line="240" w:lineRule="auto"/>
              <w:jc w:val="center"/>
              <w:rPr>
                <w:rFonts w:ascii="宋体" w:hAnsi="宋体"/>
                <w:sz w:val="18"/>
              </w:rPr>
            </w:pPr>
            <w:r w:rsidRPr="00814DE1">
              <w:rPr>
                <w:rFonts w:ascii="宋体" w:hAnsi="宋体"/>
                <w:sz w:val="18"/>
              </w:rPr>
              <w:t>A02</w:t>
            </w:r>
            <w:r w:rsidRPr="00814DE1">
              <w:rPr>
                <w:rFonts w:ascii="宋体" w:hAnsi="宋体" w:cs="宋体" w:hint="eastAsia"/>
                <w:sz w:val="18"/>
              </w:rPr>
              <w:t>机</w:t>
            </w:r>
            <w:r w:rsidRPr="00814DE1">
              <w:rPr>
                <w:rFonts w:ascii="宋体" w:hAnsi="宋体"/>
                <w:sz w:val="18"/>
              </w:rPr>
              <w:t>—SA102</w:t>
            </w:r>
          </w:p>
        </w:tc>
        <w:tc>
          <w:tcPr>
            <w:tcW w:w="2646" w:type="dxa"/>
            <w:vAlign w:val="center"/>
          </w:tcPr>
          <w:p w14:paraId="6ED88F2D" w14:textId="77777777" w:rsidR="009E0880" w:rsidRPr="005C35E7" w:rsidRDefault="009E0880" w:rsidP="00E44D53">
            <w:pPr>
              <w:spacing w:line="240" w:lineRule="auto"/>
              <w:jc w:val="center"/>
              <w:rPr>
                <w:sz w:val="18"/>
              </w:rPr>
            </w:pPr>
          </w:p>
        </w:tc>
        <w:tc>
          <w:tcPr>
            <w:tcW w:w="2646" w:type="dxa"/>
            <w:vAlign w:val="center"/>
          </w:tcPr>
          <w:p w14:paraId="04F9AD6F" w14:textId="77777777" w:rsidR="009E0880" w:rsidRPr="005C35E7" w:rsidRDefault="009E0880" w:rsidP="00E44D53">
            <w:pPr>
              <w:spacing w:line="240" w:lineRule="auto"/>
              <w:jc w:val="center"/>
              <w:rPr>
                <w:sz w:val="18"/>
              </w:rPr>
            </w:pPr>
          </w:p>
        </w:tc>
      </w:tr>
    </w:tbl>
    <w:p w14:paraId="0209F32C" w14:textId="1F0B66F3" w:rsidR="009E0880" w:rsidRDefault="009E0880" w:rsidP="000E65E9">
      <w:pPr>
        <w:pStyle w:val="-11"/>
        <w:spacing w:beforeLines="100" w:before="240" w:afterLines="100" w:after="240" w:line="360" w:lineRule="auto"/>
        <w:ind w:leftChars="200" w:left="420" w:firstLineChars="100"/>
        <w:rPr>
          <w:color w:val="auto"/>
          <w:sz w:val="20"/>
          <w:szCs w:val="24"/>
          <w:lang w:eastAsia="zh-CN"/>
        </w:rPr>
      </w:pPr>
      <w:r w:rsidRPr="002466E9">
        <w:rPr>
          <w:rFonts w:hint="eastAsia"/>
          <w:color w:val="auto"/>
          <w:sz w:val="20"/>
          <w:szCs w:val="24"/>
          <w:lang w:eastAsia="zh-CN"/>
        </w:rPr>
        <w:t>测试人：</w:t>
      </w:r>
      <w:r w:rsidR="00554942">
        <w:rPr>
          <w:rFonts w:hint="eastAsia"/>
          <w:color w:val="auto"/>
          <w:sz w:val="20"/>
          <w:szCs w:val="24"/>
          <w:lang w:eastAsia="zh-CN"/>
        </w:rPr>
        <w:t xml:space="preserve"> </w:t>
      </w:r>
      <w:r w:rsidR="00554942">
        <w:rPr>
          <w:color w:val="auto"/>
          <w:sz w:val="20"/>
          <w:szCs w:val="24"/>
          <w:lang w:eastAsia="zh-CN"/>
        </w:rPr>
        <w:t xml:space="preserve">                                                      </w:t>
      </w:r>
      <w:r w:rsidRPr="002466E9">
        <w:rPr>
          <w:color w:val="auto"/>
          <w:sz w:val="20"/>
          <w:szCs w:val="24"/>
          <w:lang w:eastAsia="zh-CN"/>
        </w:rPr>
        <w:t>年</w:t>
      </w:r>
      <w:r w:rsidR="00554942">
        <w:rPr>
          <w:rFonts w:hint="eastAsia"/>
          <w:color w:val="auto"/>
          <w:sz w:val="20"/>
          <w:szCs w:val="24"/>
          <w:lang w:eastAsia="zh-CN"/>
        </w:rPr>
        <w:t xml:space="preserve"> </w:t>
      </w:r>
      <w:r w:rsidR="00554942">
        <w:rPr>
          <w:color w:val="auto"/>
          <w:sz w:val="20"/>
          <w:szCs w:val="24"/>
          <w:lang w:eastAsia="zh-CN"/>
        </w:rPr>
        <w:t xml:space="preserve">  </w:t>
      </w:r>
      <w:r w:rsidRPr="002466E9">
        <w:rPr>
          <w:color w:val="auto"/>
          <w:sz w:val="20"/>
          <w:szCs w:val="24"/>
          <w:lang w:eastAsia="zh-CN"/>
        </w:rPr>
        <w:t>月</w:t>
      </w:r>
      <w:r w:rsidR="00554942">
        <w:rPr>
          <w:rFonts w:hint="eastAsia"/>
          <w:color w:val="auto"/>
          <w:sz w:val="20"/>
          <w:szCs w:val="24"/>
          <w:lang w:eastAsia="zh-CN"/>
        </w:rPr>
        <w:t xml:space="preserve"> </w:t>
      </w:r>
      <w:r w:rsidR="00554942">
        <w:rPr>
          <w:color w:val="auto"/>
          <w:sz w:val="20"/>
          <w:szCs w:val="24"/>
          <w:lang w:eastAsia="zh-CN"/>
        </w:rPr>
        <w:t xml:space="preserve">  </w:t>
      </w:r>
      <w:r w:rsidRPr="002466E9">
        <w:rPr>
          <w:color w:val="auto"/>
          <w:sz w:val="20"/>
          <w:szCs w:val="24"/>
          <w:lang w:eastAsia="zh-CN"/>
        </w:rPr>
        <w:t>日</w:t>
      </w:r>
    </w:p>
    <w:p w14:paraId="52C29E73" w14:textId="77777777" w:rsidR="001528BB" w:rsidRDefault="001528BB">
      <w:pPr>
        <w:pStyle w:val="-11"/>
        <w:spacing w:beforeLines="100" w:before="240" w:afterLines="100" w:after="240" w:line="360" w:lineRule="auto"/>
        <w:ind w:leftChars="200" w:left="420" w:firstLineChars="100"/>
        <w:rPr>
          <w:color w:val="auto"/>
          <w:sz w:val="20"/>
          <w:szCs w:val="24"/>
          <w:lang w:eastAsia="zh-CN"/>
        </w:rPr>
      </w:pPr>
    </w:p>
    <w:p w14:paraId="0F458159" w14:textId="77777777" w:rsidR="001528BB" w:rsidRDefault="009E0880">
      <w:pPr>
        <w:pStyle w:val="-11"/>
        <w:spacing w:beforeLines="100" w:before="240" w:afterLines="100" w:after="240" w:line="360" w:lineRule="auto"/>
        <w:ind w:leftChars="200" w:left="420" w:firstLineChars="100"/>
        <w:rPr>
          <w:color w:val="auto"/>
          <w:sz w:val="20"/>
          <w:szCs w:val="24"/>
          <w:lang w:eastAsia="zh-CN"/>
        </w:rPr>
      </w:pPr>
      <w:r w:rsidRPr="002466E9">
        <w:rPr>
          <w:rFonts w:hint="eastAsia"/>
          <w:color w:val="auto"/>
          <w:sz w:val="20"/>
          <w:szCs w:val="24"/>
          <w:lang w:eastAsia="zh-CN"/>
        </w:rPr>
        <w:t>甲方代表：</w:t>
      </w:r>
    </w:p>
    <w:p w14:paraId="787FFD35" w14:textId="77777777" w:rsidR="009E0880" w:rsidRPr="002466E9" w:rsidRDefault="009E0880" w:rsidP="009E0880">
      <w:pPr>
        <w:pStyle w:val="-11"/>
        <w:ind w:left="420" w:firstLineChars="0" w:firstLine="0"/>
        <w:rPr>
          <w:sz w:val="20"/>
          <w:szCs w:val="24"/>
          <w:lang w:eastAsia="zh-CN"/>
        </w:rPr>
      </w:pPr>
    </w:p>
    <w:p w14:paraId="6121DE33" w14:textId="77777777" w:rsidR="009E0880" w:rsidRPr="002466E9" w:rsidRDefault="009E0880" w:rsidP="009E0880">
      <w:pPr>
        <w:jc w:val="center"/>
        <w:rPr>
          <w:sz w:val="20"/>
        </w:rPr>
      </w:pPr>
      <w:r w:rsidRPr="002466E9">
        <w:rPr>
          <w:rFonts w:cs="宋体" w:hint="eastAsia"/>
          <w:sz w:val="20"/>
        </w:rPr>
        <w:t>（驻波比图粘贴处）</w:t>
      </w:r>
    </w:p>
    <w:p w14:paraId="6B5645C8" w14:textId="77777777" w:rsidR="009E0880" w:rsidRDefault="009E0880" w:rsidP="009E0880">
      <w:pPr>
        <w:pStyle w:val="-11"/>
        <w:ind w:left="420" w:firstLineChars="0" w:firstLine="0"/>
        <w:rPr>
          <w:sz w:val="24"/>
          <w:szCs w:val="24"/>
          <w:lang w:eastAsia="zh-CN"/>
        </w:rPr>
      </w:pPr>
    </w:p>
    <w:p w14:paraId="67C00224" w14:textId="0A0CCCDB" w:rsidR="009E0880" w:rsidRPr="00051489" w:rsidRDefault="009E0880" w:rsidP="000E65E9">
      <w:pPr>
        <w:pStyle w:val="afffffe"/>
        <w:spacing w:beforeLines="50" w:before="120" w:afterLines="50" w:after="120"/>
        <w:outlineLvl w:val="9"/>
        <w:rPr>
          <w:sz w:val="18"/>
          <w:szCs w:val="18"/>
        </w:rPr>
      </w:pPr>
      <w:bookmarkStart w:id="640" w:name="_Toc465063325"/>
      <w:r>
        <w:rPr>
          <w:sz w:val="18"/>
        </w:rPr>
        <w:br w:type="page"/>
      </w:r>
      <w:bookmarkStart w:id="641" w:name="_Toc474763734"/>
      <w:r w:rsidRPr="00051489">
        <w:rPr>
          <w:rFonts w:ascii="黑体" w:eastAsia="黑体" w:hAnsi="黑体" w:hint="eastAsia"/>
          <w:b w:val="0"/>
          <w:sz w:val="18"/>
          <w:szCs w:val="18"/>
        </w:rPr>
        <w:lastRenderedPageBreak/>
        <w:t>表</w:t>
      </w:r>
      <w:r w:rsidRPr="00051489">
        <w:rPr>
          <w:rFonts w:ascii="黑体" w:eastAsia="黑体" w:hAnsi="黑体"/>
          <w:b w:val="0"/>
          <w:sz w:val="18"/>
          <w:szCs w:val="18"/>
        </w:rPr>
        <w:t>A.0.8</w:t>
      </w:r>
      <w:r w:rsidR="00051489">
        <w:rPr>
          <w:rFonts w:ascii="黑体" w:eastAsia="黑体" w:hAnsi="黑体"/>
          <w:b w:val="0"/>
          <w:sz w:val="18"/>
          <w:szCs w:val="18"/>
        </w:rPr>
        <w:t xml:space="preserve">  </w:t>
      </w:r>
      <w:r w:rsidRPr="00051489">
        <w:rPr>
          <w:rFonts w:ascii="黑体" w:eastAsia="黑体" w:hAnsi="黑体" w:hint="eastAsia"/>
          <w:b w:val="0"/>
          <w:sz w:val="18"/>
          <w:szCs w:val="18"/>
        </w:rPr>
        <w:t>天馈线同轴电缆接头制作检验记录</w:t>
      </w:r>
      <w:bookmarkEnd w:id="640"/>
      <w:bookmarkEnd w:id="641"/>
    </w:p>
    <w:tbl>
      <w:tblPr>
        <w:tblW w:w="7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2126"/>
        <w:gridCol w:w="2268"/>
        <w:gridCol w:w="2282"/>
      </w:tblGrid>
      <w:tr w:rsidR="009E0880" w:rsidRPr="005C35E7" w14:paraId="5FC5BA50" w14:textId="77777777" w:rsidTr="00C425E2">
        <w:trPr>
          <w:cantSplit/>
          <w:trHeight w:val="454"/>
          <w:jc w:val="center"/>
        </w:trPr>
        <w:tc>
          <w:tcPr>
            <w:tcW w:w="1277" w:type="dxa"/>
            <w:vAlign w:val="center"/>
          </w:tcPr>
          <w:p w14:paraId="4C1EFBEA" w14:textId="77777777" w:rsidR="009E0880" w:rsidRPr="005C35E7" w:rsidRDefault="009E0880" w:rsidP="008E262A">
            <w:pPr>
              <w:jc w:val="center"/>
              <w:rPr>
                <w:sz w:val="18"/>
                <w:szCs w:val="18"/>
              </w:rPr>
            </w:pPr>
            <w:r w:rsidRPr="005C35E7">
              <w:rPr>
                <w:rFonts w:cs="宋体" w:hint="eastAsia"/>
                <w:sz w:val="18"/>
                <w:szCs w:val="18"/>
              </w:rPr>
              <w:t>天线名称</w:t>
            </w:r>
          </w:p>
        </w:tc>
        <w:tc>
          <w:tcPr>
            <w:tcW w:w="2126" w:type="dxa"/>
            <w:vAlign w:val="center"/>
          </w:tcPr>
          <w:p w14:paraId="5BB31BDE" w14:textId="77777777" w:rsidR="009E0880" w:rsidRPr="005C35E7" w:rsidRDefault="009E0880" w:rsidP="008E262A">
            <w:pPr>
              <w:jc w:val="center"/>
              <w:rPr>
                <w:sz w:val="18"/>
                <w:szCs w:val="18"/>
              </w:rPr>
            </w:pPr>
          </w:p>
        </w:tc>
        <w:tc>
          <w:tcPr>
            <w:tcW w:w="2268" w:type="dxa"/>
            <w:vAlign w:val="center"/>
          </w:tcPr>
          <w:p w14:paraId="01410804" w14:textId="77777777" w:rsidR="009E0880" w:rsidRPr="005C35E7" w:rsidRDefault="009E0880" w:rsidP="008E262A">
            <w:pPr>
              <w:jc w:val="center"/>
              <w:rPr>
                <w:sz w:val="18"/>
                <w:szCs w:val="18"/>
              </w:rPr>
            </w:pPr>
            <w:r w:rsidRPr="005C35E7">
              <w:rPr>
                <w:rFonts w:cs="宋体" w:hint="eastAsia"/>
                <w:sz w:val="18"/>
                <w:szCs w:val="18"/>
              </w:rPr>
              <w:t>天线位置</w:t>
            </w:r>
          </w:p>
        </w:tc>
        <w:tc>
          <w:tcPr>
            <w:tcW w:w="2282" w:type="dxa"/>
            <w:vAlign w:val="center"/>
          </w:tcPr>
          <w:p w14:paraId="36DD384D" w14:textId="77777777" w:rsidR="009E0880" w:rsidRPr="005C35E7" w:rsidRDefault="009E0880" w:rsidP="008E262A">
            <w:pPr>
              <w:ind w:leftChars="20" w:left="222" w:hangingChars="100" w:hanging="180"/>
              <w:rPr>
                <w:sz w:val="18"/>
                <w:szCs w:val="18"/>
              </w:rPr>
            </w:pPr>
          </w:p>
        </w:tc>
      </w:tr>
      <w:tr w:rsidR="009E0880" w:rsidRPr="005C35E7" w14:paraId="294A5928" w14:textId="77777777" w:rsidTr="00C425E2">
        <w:trPr>
          <w:cantSplit/>
          <w:trHeight w:val="454"/>
          <w:jc w:val="center"/>
        </w:trPr>
        <w:tc>
          <w:tcPr>
            <w:tcW w:w="1277" w:type="dxa"/>
            <w:vAlign w:val="center"/>
          </w:tcPr>
          <w:p w14:paraId="3F897A49" w14:textId="77777777" w:rsidR="009E0880" w:rsidRPr="005C35E7" w:rsidRDefault="009E0880" w:rsidP="008E262A">
            <w:pPr>
              <w:jc w:val="center"/>
              <w:rPr>
                <w:sz w:val="18"/>
                <w:szCs w:val="18"/>
              </w:rPr>
            </w:pPr>
            <w:r w:rsidRPr="005C35E7">
              <w:rPr>
                <w:rFonts w:hint="eastAsia"/>
                <w:sz w:val="18"/>
                <w:szCs w:val="18"/>
              </w:rPr>
              <w:t>同轴电缆</w:t>
            </w:r>
          </w:p>
          <w:p w14:paraId="18251997" w14:textId="77777777" w:rsidR="009E0880" w:rsidRPr="005C35E7" w:rsidRDefault="009E0880" w:rsidP="008E262A">
            <w:pPr>
              <w:jc w:val="center"/>
              <w:rPr>
                <w:sz w:val="18"/>
                <w:szCs w:val="18"/>
              </w:rPr>
            </w:pPr>
            <w:r w:rsidRPr="005C35E7">
              <w:rPr>
                <w:rFonts w:cs="宋体" w:hint="eastAsia"/>
                <w:sz w:val="18"/>
                <w:szCs w:val="18"/>
              </w:rPr>
              <w:t>规格型号</w:t>
            </w:r>
          </w:p>
        </w:tc>
        <w:tc>
          <w:tcPr>
            <w:tcW w:w="2126" w:type="dxa"/>
            <w:vAlign w:val="center"/>
          </w:tcPr>
          <w:p w14:paraId="62536BE1" w14:textId="77777777" w:rsidR="009E0880" w:rsidRPr="005C35E7" w:rsidRDefault="009E0880" w:rsidP="008E262A">
            <w:pPr>
              <w:jc w:val="center"/>
              <w:rPr>
                <w:sz w:val="18"/>
                <w:szCs w:val="18"/>
              </w:rPr>
            </w:pPr>
          </w:p>
        </w:tc>
        <w:tc>
          <w:tcPr>
            <w:tcW w:w="2268" w:type="dxa"/>
            <w:vAlign w:val="center"/>
          </w:tcPr>
          <w:p w14:paraId="355E6F28" w14:textId="77777777" w:rsidR="009E0880" w:rsidRPr="005C35E7" w:rsidRDefault="009E0880" w:rsidP="008E262A">
            <w:pPr>
              <w:jc w:val="center"/>
              <w:rPr>
                <w:sz w:val="18"/>
                <w:szCs w:val="18"/>
              </w:rPr>
            </w:pPr>
            <w:r w:rsidRPr="005C35E7">
              <w:rPr>
                <w:rFonts w:cs="宋体" w:hint="eastAsia"/>
                <w:sz w:val="18"/>
                <w:szCs w:val="18"/>
              </w:rPr>
              <w:t>同轴电缆长度</w:t>
            </w:r>
          </w:p>
        </w:tc>
        <w:tc>
          <w:tcPr>
            <w:tcW w:w="2282" w:type="dxa"/>
            <w:vAlign w:val="center"/>
          </w:tcPr>
          <w:p w14:paraId="02DB11E6" w14:textId="77777777" w:rsidR="009E0880" w:rsidRPr="005C35E7" w:rsidRDefault="009E0880" w:rsidP="008E262A">
            <w:pPr>
              <w:jc w:val="center"/>
              <w:rPr>
                <w:sz w:val="18"/>
                <w:szCs w:val="18"/>
              </w:rPr>
            </w:pPr>
          </w:p>
        </w:tc>
      </w:tr>
      <w:tr w:rsidR="009E0880" w:rsidRPr="005C35E7" w14:paraId="264F0059" w14:textId="77777777" w:rsidTr="00C425E2">
        <w:trPr>
          <w:cantSplit/>
          <w:trHeight w:val="454"/>
          <w:jc w:val="center"/>
        </w:trPr>
        <w:tc>
          <w:tcPr>
            <w:tcW w:w="1277" w:type="dxa"/>
            <w:vAlign w:val="center"/>
          </w:tcPr>
          <w:p w14:paraId="244B1AA4" w14:textId="77777777" w:rsidR="009E0880" w:rsidRPr="005C35E7" w:rsidRDefault="009E0880" w:rsidP="008E262A">
            <w:pPr>
              <w:jc w:val="center"/>
              <w:rPr>
                <w:sz w:val="18"/>
                <w:szCs w:val="18"/>
              </w:rPr>
            </w:pPr>
            <w:r w:rsidRPr="005C35E7">
              <w:rPr>
                <w:rFonts w:cs="宋体" w:hint="eastAsia"/>
                <w:sz w:val="18"/>
                <w:szCs w:val="18"/>
              </w:rPr>
              <w:t>制作地点</w:t>
            </w:r>
          </w:p>
        </w:tc>
        <w:tc>
          <w:tcPr>
            <w:tcW w:w="2126" w:type="dxa"/>
            <w:vAlign w:val="center"/>
          </w:tcPr>
          <w:p w14:paraId="7049DE84" w14:textId="77777777" w:rsidR="009E0880" w:rsidRPr="005C35E7" w:rsidRDefault="009E0880" w:rsidP="008E262A">
            <w:pPr>
              <w:jc w:val="center"/>
              <w:rPr>
                <w:sz w:val="18"/>
                <w:szCs w:val="18"/>
              </w:rPr>
            </w:pPr>
            <w:r w:rsidRPr="005C35E7">
              <w:rPr>
                <w:rFonts w:ascii="宋体" w:hAnsi="宋体" w:cs="宋体" w:hint="eastAsia"/>
                <w:sz w:val="18"/>
                <w:szCs w:val="18"/>
              </w:rPr>
              <w:t>□塔上□</w:t>
            </w:r>
            <w:proofErr w:type="gramStart"/>
            <w:r w:rsidRPr="005C35E7">
              <w:rPr>
                <w:rFonts w:ascii="宋体" w:hAnsi="宋体" w:cs="宋体" w:hint="eastAsia"/>
                <w:sz w:val="18"/>
                <w:szCs w:val="18"/>
              </w:rPr>
              <w:t>室外□</w:t>
            </w:r>
            <w:proofErr w:type="gramEnd"/>
            <w:r w:rsidRPr="005C35E7">
              <w:rPr>
                <w:rFonts w:ascii="宋体" w:hAnsi="宋体" w:cs="宋体" w:hint="eastAsia"/>
                <w:sz w:val="18"/>
                <w:szCs w:val="18"/>
              </w:rPr>
              <w:t>室内</w:t>
            </w:r>
          </w:p>
        </w:tc>
        <w:tc>
          <w:tcPr>
            <w:tcW w:w="4550" w:type="dxa"/>
            <w:gridSpan w:val="2"/>
            <w:vAlign w:val="center"/>
          </w:tcPr>
          <w:p w14:paraId="5CEA5F18" w14:textId="77777777" w:rsidR="009E0880" w:rsidRPr="005C35E7" w:rsidRDefault="009E0880" w:rsidP="008E262A">
            <w:pPr>
              <w:ind w:firstLineChars="100" w:firstLine="180"/>
              <w:rPr>
                <w:sz w:val="18"/>
                <w:szCs w:val="18"/>
              </w:rPr>
            </w:pPr>
            <w:r w:rsidRPr="005C35E7">
              <w:rPr>
                <w:rFonts w:cs="宋体" w:hint="eastAsia"/>
                <w:sz w:val="18"/>
                <w:szCs w:val="18"/>
              </w:rPr>
              <w:t>编号（）连接变阻器编号（）</w:t>
            </w:r>
          </w:p>
        </w:tc>
      </w:tr>
      <w:tr w:rsidR="009E0880" w:rsidRPr="005C35E7" w14:paraId="4081F0EB" w14:textId="77777777" w:rsidTr="00C425E2">
        <w:trPr>
          <w:cantSplit/>
          <w:trHeight w:val="454"/>
          <w:jc w:val="center"/>
        </w:trPr>
        <w:tc>
          <w:tcPr>
            <w:tcW w:w="1277" w:type="dxa"/>
            <w:vAlign w:val="center"/>
          </w:tcPr>
          <w:p w14:paraId="3FCD2E00" w14:textId="77777777" w:rsidR="009E0880" w:rsidRPr="005C35E7" w:rsidRDefault="009E0880" w:rsidP="008E262A">
            <w:pPr>
              <w:jc w:val="center"/>
              <w:rPr>
                <w:sz w:val="18"/>
                <w:szCs w:val="18"/>
              </w:rPr>
            </w:pPr>
            <w:r w:rsidRPr="005C35E7">
              <w:rPr>
                <w:rFonts w:cs="宋体" w:hint="eastAsia"/>
                <w:sz w:val="18"/>
                <w:szCs w:val="18"/>
              </w:rPr>
              <w:t>制作人</w:t>
            </w:r>
          </w:p>
        </w:tc>
        <w:tc>
          <w:tcPr>
            <w:tcW w:w="2126" w:type="dxa"/>
            <w:vAlign w:val="center"/>
          </w:tcPr>
          <w:p w14:paraId="3D6A7D68" w14:textId="77777777" w:rsidR="009E0880" w:rsidRPr="005C35E7" w:rsidRDefault="009E0880" w:rsidP="008E262A">
            <w:pPr>
              <w:rPr>
                <w:sz w:val="18"/>
                <w:szCs w:val="18"/>
              </w:rPr>
            </w:pPr>
          </w:p>
        </w:tc>
        <w:tc>
          <w:tcPr>
            <w:tcW w:w="2268" w:type="dxa"/>
            <w:vAlign w:val="center"/>
          </w:tcPr>
          <w:p w14:paraId="3959DC98" w14:textId="77777777" w:rsidR="009E0880" w:rsidRPr="005C35E7" w:rsidRDefault="009E0880" w:rsidP="008E262A">
            <w:pPr>
              <w:jc w:val="center"/>
              <w:rPr>
                <w:sz w:val="18"/>
                <w:szCs w:val="18"/>
              </w:rPr>
            </w:pPr>
            <w:r w:rsidRPr="005C35E7">
              <w:rPr>
                <w:rFonts w:cs="宋体" w:hint="eastAsia"/>
                <w:sz w:val="18"/>
                <w:szCs w:val="18"/>
              </w:rPr>
              <w:t>制作助手</w:t>
            </w:r>
          </w:p>
        </w:tc>
        <w:tc>
          <w:tcPr>
            <w:tcW w:w="2282" w:type="dxa"/>
            <w:vAlign w:val="center"/>
          </w:tcPr>
          <w:p w14:paraId="47707694" w14:textId="77777777" w:rsidR="009E0880" w:rsidRPr="005C35E7" w:rsidRDefault="009E0880" w:rsidP="008E262A">
            <w:pPr>
              <w:rPr>
                <w:sz w:val="18"/>
                <w:szCs w:val="18"/>
              </w:rPr>
            </w:pPr>
          </w:p>
        </w:tc>
      </w:tr>
      <w:tr w:rsidR="009E0880" w:rsidRPr="005C35E7" w14:paraId="18E6D060" w14:textId="77777777" w:rsidTr="00C425E2">
        <w:trPr>
          <w:cantSplit/>
          <w:trHeight w:val="454"/>
          <w:jc w:val="center"/>
        </w:trPr>
        <w:tc>
          <w:tcPr>
            <w:tcW w:w="1277" w:type="dxa"/>
            <w:vAlign w:val="center"/>
          </w:tcPr>
          <w:p w14:paraId="54044974" w14:textId="77777777" w:rsidR="009E0880" w:rsidRPr="005C35E7" w:rsidRDefault="009E0880" w:rsidP="008E262A">
            <w:pPr>
              <w:jc w:val="center"/>
              <w:rPr>
                <w:sz w:val="18"/>
                <w:szCs w:val="18"/>
              </w:rPr>
            </w:pPr>
            <w:r w:rsidRPr="005C35E7">
              <w:rPr>
                <w:rFonts w:cs="宋体" w:hint="eastAsia"/>
                <w:sz w:val="18"/>
                <w:szCs w:val="18"/>
              </w:rPr>
              <w:t>日期</w:t>
            </w:r>
          </w:p>
        </w:tc>
        <w:tc>
          <w:tcPr>
            <w:tcW w:w="2126" w:type="dxa"/>
            <w:vAlign w:val="center"/>
          </w:tcPr>
          <w:p w14:paraId="4382B810" w14:textId="58EFF7A6" w:rsidR="009E0880" w:rsidRPr="005C35E7" w:rsidRDefault="009E0880" w:rsidP="008E262A">
            <w:pPr>
              <w:jc w:val="center"/>
              <w:rPr>
                <w:sz w:val="18"/>
                <w:szCs w:val="18"/>
              </w:rPr>
            </w:pPr>
            <w:r w:rsidRPr="005C35E7">
              <w:rPr>
                <w:rFonts w:cs="宋体" w:hint="eastAsia"/>
                <w:sz w:val="18"/>
                <w:szCs w:val="18"/>
              </w:rPr>
              <w:t>年</w:t>
            </w:r>
            <w:r w:rsidR="00554942">
              <w:rPr>
                <w:rFonts w:cs="宋体" w:hint="eastAsia"/>
                <w:sz w:val="18"/>
                <w:szCs w:val="18"/>
              </w:rPr>
              <w:t xml:space="preserve"> </w:t>
            </w:r>
            <w:r w:rsidR="00554942">
              <w:rPr>
                <w:rFonts w:cs="宋体"/>
                <w:sz w:val="18"/>
                <w:szCs w:val="18"/>
              </w:rPr>
              <w:t xml:space="preserve">  </w:t>
            </w:r>
            <w:r w:rsidRPr="005C35E7">
              <w:rPr>
                <w:rFonts w:cs="宋体" w:hint="eastAsia"/>
                <w:sz w:val="18"/>
                <w:szCs w:val="18"/>
              </w:rPr>
              <w:t>月</w:t>
            </w:r>
            <w:r w:rsidR="00554942">
              <w:rPr>
                <w:rFonts w:cs="宋体" w:hint="eastAsia"/>
                <w:sz w:val="18"/>
                <w:szCs w:val="18"/>
              </w:rPr>
              <w:t xml:space="preserve"> </w:t>
            </w:r>
            <w:r w:rsidR="00554942">
              <w:rPr>
                <w:rFonts w:cs="宋体"/>
                <w:sz w:val="18"/>
                <w:szCs w:val="18"/>
              </w:rPr>
              <w:t xml:space="preserve">  </w:t>
            </w:r>
            <w:r w:rsidRPr="005C35E7">
              <w:rPr>
                <w:rFonts w:cs="宋体" w:hint="eastAsia"/>
                <w:sz w:val="18"/>
                <w:szCs w:val="18"/>
              </w:rPr>
              <w:t>日</w:t>
            </w:r>
          </w:p>
        </w:tc>
        <w:tc>
          <w:tcPr>
            <w:tcW w:w="2268" w:type="dxa"/>
            <w:vAlign w:val="center"/>
          </w:tcPr>
          <w:p w14:paraId="08DC1E40" w14:textId="77777777" w:rsidR="009E0880" w:rsidRPr="005C35E7" w:rsidRDefault="009E0880" w:rsidP="008E262A">
            <w:pPr>
              <w:jc w:val="center"/>
              <w:rPr>
                <w:sz w:val="18"/>
                <w:szCs w:val="18"/>
              </w:rPr>
            </w:pPr>
            <w:r w:rsidRPr="005C35E7">
              <w:rPr>
                <w:rFonts w:cs="宋体" w:hint="eastAsia"/>
                <w:sz w:val="18"/>
                <w:szCs w:val="18"/>
              </w:rPr>
              <w:t>气候</w:t>
            </w:r>
          </w:p>
        </w:tc>
        <w:tc>
          <w:tcPr>
            <w:tcW w:w="2282" w:type="dxa"/>
            <w:vAlign w:val="center"/>
          </w:tcPr>
          <w:p w14:paraId="7F8127F5" w14:textId="77777777" w:rsidR="009E0880" w:rsidRPr="005C35E7" w:rsidRDefault="009E0880" w:rsidP="008E262A">
            <w:pPr>
              <w:jc w:val="center"/>
              <w:rPr>
                <w:sz w:val="18"/>
                <w:szCs w:val="18"/>
              </w:rPr>
            </w:pPr>
            <w:r w:rsidRPr="005C35E7">
              <w:rPr>
                <w:rFonts w:ascii="宋体" w:hAnsi="宋体" w:cs="宋体" w:hint="eastAsia"/>
                <w:sz w:val="18"/>
                <w:szCs w:val="18"/>
              </w:rPr>
              <w:t>□晴□阴□雨</w:t>
            </w:r>
          </w:p>
        </w:tc>
      </w:tr>
      <w:tr w:rsidR="009E0880" w:rsidRPr="005C35E7" w14:paraId="0CBA655A" w14:textId="77777777" w:rsidTr="00C425E2">
        <w:trPr>
          <w:cantSplit/>
          <w:trHeight w:val="454"/>
          <w:jc w:val="center"/>
        </w:trPr>
        <w:tc>
          <w:tcPr>
            <w:tcW w:w="1277" w:type="dxa"/>
            <w:vAlign w:val="center"/>
          </w:tcPr>
          <w:p w14:paraId="69D4BBC7" w14:textId="77777777" w:rsidR="009E0880" w:rsidRPr="005C35E7" w:rsidRDefault="009E0880" w:rsidP="008E262A">
            <w:pPr>
              <w:jc w:val="center"/>
              <w:rPr>
                <w:sz w:val="18"/>
                <w:szCs w:val="18"/>
              </w:rPr>
            </w:pPr>
            <w:r w:rsidRPr="005C35E7">
              <w:rPr>
                <w:rFonts w:cs="宋体" w:hint="eastAsia"/>
                <w:sz w:val="18"/>
                <w:szCs w:val="18"/>
              </w:rPr>
              <w:t>检验测试</w:t>
            </w:r>
          </w:p>
          <w:p w14:paraId="2134B762" w14:textId="77777777" w:rsidR="009E0880" w:rsidRPr="005C35E7" w:rsidRDefault="009E0880" w:rsidP="008E262A">
            <w:pPr>
              <w:jc w:val="center"/>
              <w:rPr>
                <w:sz w:val="18"/>
                <w:szCs w:val="18"/>
              </w:rPr>
            </w:pPr>
            <w:r w:rsidRPr="005C35E7">
              <w:rPr>
                <w:rFonts w:cs="宋体" w:hint="eastAsia"/>
                <w:sz w:val="18"/>
                <w:szCs w:val="18"/>
              </w:rPr>
              <w:t>依据</w:t>
            </w:r>
          </w:p>
        </w:tc>
        <w:tc>
          <w:tcPr>
            <w:tcW w:w="6676" w:type="dxa"/>
            <w:gridSpan w:val="3"/>
            <w:vAlign w:val="center"/>
          </w:tcPr>
          <w:p w14:paraId="7E6BE844" w14:textId="77777777" w:rsidR="009E0880" w:rsidRPr="005C35E7" w:rsidRDefault="009E0880" w:rsidP="008E262A">
            <w:pPr>
              <w:jc w:val="center"/>
              <w:rPr>
                <w:sz w:val="18"/>
                <w:szCs w:val="18"/>
              </w:rPr>
            </w:pPr>
          </w:p>
        </w:tc>
      </w:tr>
      <w:tr w:rsidR="009E0880" w:rsidRPr="005C35E7" w14:paraId="6977BBF1" w14:textId="77777777" w:rsidTr="00C425E2">
        <w:trPr>
          <w:cantSplit/>
          <w:trHeight w:val="454"/>
          <w:jc w:val="center"/>
        </w:trPr>
        <w:tc>
          <w:tcPr>
            <w:tcW w:w="1277" w:type="dxa"/>
            <w:vAlign w:val="center"/>
          </w:tcPr>
          <w:p w14:paraId="65CEEFDB" w14:textId="77777777" w:rsidR="009E0880" w:rsidRPr="005C35E7" w:rsidRDefault="009E0880" w:rsidP="008E262A">
            <w:pPr>
              <w:jc w:val="center"/>
              <w:rPr>
                <w:sz w:val="18"/>
                <w:szCs w:val="18"/>
              </w:rPr>
            </w:pPr>
            <w:r w:rsidRPr="005C35E7">
              <w:rPr>
                <w:rFonts w:cs="宋体" w:hint="eastAsia"/>
                <w:sz w:val="18"/>
                <w:szCs w:val="18"/>
              </w:rPr>
              <w:t>序号</w:t>
            </w:r>
          </w:p>
        </w:tc>
        <w:tc>
          <w:tcPr>
            <w:tcW w:w="2126" w:type="dxa"/>
            <w:vAlign w:val="center"/>
          </w:tcPr>
          <w:p w14:paraId="4ED48D4F" w14:textId="77777777" w:rsidR="009E0880" w:rsidRPr="005C35E7" w:rsidRDefault="009E0880" w:rsidP="008E262A">
            <w:pPr>
              <w:jc w:val="center"/>
              <w:rPr>
                <w:sz w:val="18"/>
                <w:szCs w:val="18"/>
              </w:rPr>
            </w:pPr>
            <w:r w:rsidRPr="005C35E7">
              <w:rPr>
                <w:rFonts w:cs="宋体" w:hint="eastAsia"/>
                <w:sz w:val="18"/>
                <w:szCs w:val="18"/>
              </w:rPr>
              <w:t>检验测试项目</w:t>
            </w:r>
          </w:p>
        </w:tc>
        <w:tc>
          <w:tcPr>
            <w:tcW w:w="2268" w:type="dxa"/>
            <w:vAlign w:val="center"/>
          </w:tcPr>
          <w:p w14:paraId="4B3DE6FE" w14:textId="77777777" w:rsidR="009E0880" w:rsidRPr="005C35E7" w:rsidRDefault="009E0880" w:rsidP="008E262A">
            <w:pPr>
              <w:jc w:val="center"/>
              <w:rPr>
                <w:sz w:val="18"/>
                <w:szCs w:val="18"/>
              </w:rPr>
            </w:pPr>
            <w:r w:rsidRPr="005C35E7">
              <w:rPr>
                <w:rFonts w:cs="宋体" w:hint="eastAsia"/>
                <w:sz w:val="18"/>
                <w:szCs w:val="18"/>
              </w:rPr>
              <w:t>检验测试设备</w:t>
            </w:r>
          </w:p>
        </w:tc>
        <w:tc>
          <w:tcPr>
            <w:tcW w:w="2282" w:type="dxa"/>
            <w:vAlign w:val="center"/>
          </w:tcPr>
          <w:p w14:paraId="20D36934" w14:textId="77777777" w:rsidR="009E0880" w:rsidRPr="005C35E7" w:rsidRDefault="009E0880" w:rsidP="008E262A">
            <w:pPr>
              <w:jc w:val="center"/>
              <w:rPr>
                <w:sz w:val="18"/>
                <w:szCs w:val="18"/>
              </w:rPr>
            </w:pPr>
            <w:r w:rsidRPr="005C35E7">
              <w:rPr>
                <w:rFonts w:cs="宋体" w:hint="eastAsia"/>
                <w:sz w:val="18"/>
                <w:szCs w:val="18"/>
              </w:rPr>
              <w:t>检测结果</w:t>
            </w:r>
          </w:p>
        </w:tc>
      </w:tr>
      <w:tr w:rsidR="009E0880" w:rsidRPr="005C35E7" w14:paraId="0800F458" w14:textId="77777777" w:rsidTr="00C425E2">
        <w:trPr>
          <w:cantSplit/>
          <w:trHeight w:val="454"/>
          <w:jc w:val="center"/>
        </w:trPr>
        <w:tc>
          <w:tcPr>
            <w:tcW w:w="1277" w:type="dxa"/>
            <w:vAlign w:val="center"/>
          </w:tcPr>
          <w:p w14:paraId="3171F467" w14:textId="77777777" w:rsidR="009E0880" w:rsidRPr="004F6055" w:rsidRDefault="009E0880" w:rsidP="008E262A">
            <w:pPr>
              <w:jc w:val="center"/>
              <w:rPr>
                <w:rFonts w:ascii="宋体" w:hAnsi="宋体"/>
                <w:sz w:val="18"/>
                <w:szCs w:val="18"/>
              </w:rPr>
            </w:pPr>
            <w:r w:rsidRPr="004F6055">
              <w:rPr>
                <w:rFonts w:ascii="宋体" w:hAnsi="宋体"/>
                <w:sz w:val="18"/>
                <w:szCs w:val="18"/>
              </w:rPr>
              <w:t>1</w:t>
            </w:r>
          </w:p>
        </w:tc>
        <w:tc>
          <w:tcPr>
            <w:tcW w:w="2126" w:type="dxa"/>
            <w:vAlign w:val="center"/>
          </w:tcPr>
          <w:p w14:paraId="7BB9E3D0" w14:textId="77777777" w:rsidR="009E0880" w:rsidRPr="005C35E7" w:rsidRDefault="009E0880" w:rsidP="008E262A">
            <w:pPr>
              <w:jc w:val="center"/>
              <w:rPr>
                <w:sz w:val="18"/>
                <w:szCs w:val="18"/>
              </w:rPr>
            </w:pPr>
            <w:r w:rsidRPr="005C35E7">
              <w:rPr>
                <w:rFonts w:cs="宋体" w:hint="eastAsia"/>
                <w:sz w:val="18"/>
                <w:szCs w:val="18"/>
              </w:rPr>
              <w:t>外导体安装</w:t>
            </w:r>
          </w:p>
        </w:tc>
        <w:tc>
          <w:tcPr>
            <w:tcW w:w="2268" w:type="dxa"/>
            <w:vAlign w:val="center"/>
          </w:tcPr>
          <w:p w14:paraId="25659EF2" w14:textId="77777777" w:rsidR="009E0880" w:rsidRPr="005C35E7" w:rsidRDefault="009E0880" w:rsidP="008E262A">
            <w:pPr>
              <w:jc w:val="center"/>
              <w:rPr>
                <w:sz w:val="18"/>
                <w:szCs w:val="18"/>
              </w:rPr>
            </w:pPr>
          </w:p>
        </w:tc>
        <w:tc>
          <w:tcPr>
            <w:tcW w:w="2282" w:type="dxa"/>
            <w:vAlign w:val="center"/>
          </w:tcPr>
          <w:p w14:paraId="468F7178" w14:textId="77777777" w:rsidR="009E0880" w:rsidRPr="005C35E7" w:rsidRDefault="009E0880" w:rsidP="008E262A">
            <w:pPr>
              <w:jc w:val="center"/>
              <w:rPr>
                <w:sz w:val="18"/>
                <w:szCs w:val="18"/>
              </w:rPr>
            </w:pPr>
          </w:p>
        </w:tc>
      </w:tr>
      <w:tr w:rsidR="009E0880" w:rsidRPr="005C35E7" w14:paraId="1A619069" w14:textId="77777777" w:rsidTr="00C425E2">
        <w:trPr>
          <w:cantSplit/>
          <w:trHeight w:val="454"/>
          <w:jc w:val="center"/>
        </w:trPr>
        <w:tc>
          <w:tcPr>
            <w:tcW w:w="1277" w:type="dxa"/>
            <w:vAlign w:val="center"/>
          </w:tcPr>
          <w:p w14:paraId="27AA8F17" w14:textId="77777777" w:rsidR="009E0880" w:rsidRPr="004F6055" w:rsidRDefault="009E0880" w:rsidP="008E262A">
            <w:pPr>
              <w:jc w:val="center"/>
              <w:rPr>
                <w:rFonts w:ascii="宋体" w:hAnsi="宋体"/>
                <w:sz w:val="18"/>
                <w:szCs w:val="18"/>
              </w:rPr>
            </w:pPr>
            <w:r w:rsidRPr="004F6055">
              <w:rPr>
                <w:rFonts w:ascii="宋体" w:hAnsi="宋体"/>
                <w:sz w:val="18"/>
                <w:szCs w:val="18"/>
              </w:rPr>
              <w:t>2</w:t>
            </w:r>
          </w:p>
        </w:tc>
        <w:tc>
          <w:tcPr>
            <w:tcW w:w="2126" w:type="dxa"/>
            <w:vAlign w:val="center"/>
          </w:tcPr>
          <w:p w14:paraId="554024E5" w14:textId="77777777" w:rsidR="009E0880" w:rsidRPr="005C35E7" w:rsidRDefault="009E0880" w:rsidP="008E262A">
            <w:pPr>
              <w:jc w:val="center"/>
              <w:rPr>
                <w:sz w:val="18"/>
                <w:szCs w:val="18"/>
              </w:rPr>
            </w:pPr>
            <w:r w:rsidRPr="005C35E7">
              <w:rPr>
                <w:rFonts w:cs="宋体" w:hint="eastAsia"/>
                <w:sz w:val="18"/>
                <w:szCs w:val="18"/>
              </w:rPr>
              <w:t>内导体安装</w:t>
            </w:r>
          </w:p>
        </w:tc>
        <w:tc>
          <w:tcPr>
            <w:tcW w:w="2268" w:type="dxa"/>
            <w:vAlign w:val="center"/>
          </w:tcPr>
          <w:p w14:paraId="18D4403B" w14:textId="77777777" w:rsidR="009E0880" w:rsidRPr="005C35E7" w:rsidRDefault="009E0880" w:rsidP="008E262A">
            <w:pPr>
              <w:jc w:val="center"/>
              <w:rPr>
                <w:sz w:val="18"/>
                <w:szCs w:val="18"/>
              </w:rPr>
            </w:pPr>
          </w:p>
        </w:tc>
        <w:tc>
          <w:tcPr>
            <w:tcW w:w="2282" w:type="dxa"/>
            <w:vAlign w:val="center"/>
          </w:tcPr>
          <w:p w14:paraId="21B0E583" w14:textId="77777777" w:rsidR="009E0880" w:rsidRPr="005C35E7" w:rsidRDefault="009E0880" w:rsidP="008E262A">
            <w:pPr>
              <w:jc w:val="center"/>
              <w:rPr>
                <w:sz w:val="18"/>
                <w:szCs w:val="18"/>
              </w:rPr>
            </w:pPr>
          </w:p>
        </w:tc>
      </w:tr>
      <w:tr w:rsidR="009E0880" w:rsidRPr="005C35E7" w14:paraId="5FC79FD5" w14:textId="77777777" w:rsidTr="00C425E2">
        <w:trPr>
          <w:cantSplit/>
          <w:trHeight w:val="454"/>
          <w:jc w:val="center"/>
        </w:trPr>
        <w:tc>
          <w:tcPr>
            <w:tcW w:w="1277" w:type="dxa"/>
            <w:vAlign w:val="center"/>
          </w:tcPr>
          <w:p w14:paraId="2BEDBA01" w14:textId="77777777" w:rsidR="009E0880" w:rsidRPr="004F6055" w:rsidRDefault="009E0880" w:rsidP="008E262A">
            <w:pPr>
              <w:jc w:val="center"/>
              <w:rPr>
                <w:rFonts w:ascii="宋体" w:hAnsi="宋体"/>
                <w:sz w:val="18"/>
                <w:szCs w:val="18"/>
              </w:rPr>
            </w:pPr>
            <w:r w:rsidRPr="004F6055">
              <w:rPr>
                <w:rFonts w:ascii="宋体" w:hAnsi="宋体"/>
                <w:sz w:val="18"/>
                <w:szCs w:val="18"/>
              </w:rPr>
              <w:t>3</w:t>
            </w:r>
          </w:p>
        </w:tc>
        <w:tc>
          <w:tcPr>
            <w:tcW w:w="2126" w:type="dxa"/>
            <w:vAlign w:val="center"/>
          </w:tcPr>
          <w:p w14:paraId="5A057222" w14:textId="77777777" w:rsidR="009E0880" w:rsidRPr="005C35E7" w:rsidRDefault="009E0880" w:rsidP="008E262A">
            <w:pPr>
              <w:jc w:val="center"/>
              <w:rPr>
                <w:sz w:val="18"/>
                <w:szCs w:val="18"/>
              </w:rPr>
            </w:pPr>
            <w:r w:rsidRPr="005C35E7">
              <w:rPr>
                <w:rFonts w:cs="宋体" w:hint="eastAsia"/>
                <w:sz w:val="18"/>
                <w:szCs w:val="18"/>
              </w:rPr>
              <w:t>绝缘电阻值</w:t>
            </w:r>
          </w:p>
        </w:tc>
        <w:tc>
          <w:tcPr>
            <w:tcW w:w="2268" w:type="dxa"/>
            <w:vAlign w:val="center"/>
          </w:tcPr>
          <w:p w14:paraId="1DF85DEB" w14:textId="77777777" w:rsidR="009E0880" w:rsidRPr="005C35E7" w:rsidRDefault="009E0880" w:rsidP="008E262A">
            <w:pPr>
              <w:jc w:val="center"/>
              <w:rPr>
                <w:sz w:val="18"/>
                <w:szCs w:val="18"/>
              </w:rPr>
            </w:pPr>
          </w:p>
        </w:tc>
        <w:tc>
          <w:tcPr>
            <w:tcW w:w="2282" w:type="dxa"/>
            <w:vAlign w:val="center"/>
          </w:tcPr>
          <w:p w14:paraId="5C37B27F" w14:textId="77777777" w:rsidR="009E0880" w:rsidRPr="005C35E7" w:rsidRDefault="009E0880" w:rsidP="008E262A">
            <w:pPr>
              <w:jc w:val="center"/>
              <w:rPr>
                <w:sz w:val="18"/>
                <w:szCs w:val="18"/>
              </w:rPr>
            </w:pPr>
          </w:p>
        </w:tc>
      </w:tr>
      <w:tr w:rsidR="009E0880" w:rsidRPr="005C35E7" w14:paraId="23AB65A9" w14:textId="77777777" w:rsidTr="00C425E2">
        <w:trPr>
          <w:cantSplit/>
          <w:trHeight w:val="454"/>
          <w:jc w:val="center"/>
        </w:trPr>
        <w:tc>
          <w:tcPr>
            <w:tcW w:w="1277" w:type="dxa"/>
            <w:vAlign w:val="center"/>
          </w:tcPr>
          <w:p w14:paraId="084B8539" w14:textId="77777777" w:rsidR="009E0880" w:rsidRPr="004F6055" w:rsidRDefault="009E0880" w:rsidP="008E262A">
            <w:pPr>
              <w:jc w:val="center"/>
              <w:rPr>
                <w:rFonts w:ascii="宋体" w:hAnsi="宋体"/>
                <w:sz w:val="18"/>
                <w:szCs w:val="18"/>
              </w:rPr>
            </w:pPr>
            <w:r w:rsidRPr="004F6055">
              <w:rPr>
                <w:rFonts w:ascii="宋体" w:hAnsi="宋体"/>
                <w:sz w:val="18"/>
                <w:szCs w:val="18"/>
              </w:rPr>
              <w:t>4</w:t>
            </w:r>
          </w:p>
        </w:tc>
        <w:tc>
          <w:tcPr>
            <w:tcW w:w="2126" w:type="dxa"/>
            <w:vAlign w:val="center"/>
          </w:tcPr>
          <w:p w14:paraId="5442A330" w14:textId="77777777" w:rsidR="009E0880" w:rsidRPr="005C35E7" w:rsidRDefault="009E0880" w:rsidP="008E262A">
            <w:pPr>
              <w:jc w:val="center"/>
              <w:rPr>
                <w:sz w:val="18"/>
                <w:szCs w:val="18"/>
              </w:rPr>
            </w:pPr>
            <w:r w:rsidRPr="005C35E7">
              <w:rPr>
                <w:rFonts w:cs="宋体" w:hint="eastAsia"/>
                <w:sz w:val="18"/>
                <w:szCs w:val="18"/>
              </w:rPr>
              <w:t>外观</w:t>
            </w:r>
          </w:p>
        </w:tc>
        <w:tc>
          <w:tcPr>
            <w:tcW w:w="2268" w:type="dxa"/>
            <w:vAlign w:val="center"/>
          </w:tcPr>
          <w:p w14:paraId="1B7B4D38" w14:textId="77777777" w:rsidR="009E0880" w:rsidRPr="005C35E7" w:rsidRDefault="009E0880" w:rsidP="008E262A">
            <w:pPr>
              <w:jc w:val="center"/>
              <w:rPr>
                <w:sz w:val="18"/>
                <w:szCs w:val="18"/>
              </w:rPr>
            </w:pPr>
          </w:p>
        </w:tc>
        <w:tc>
          <w:tcPr>
            <w:tcW w:w="2282" w:type="dxa"/>
            <w:vAlign w:val="center"/>
          </w:tcPr>
          <w:p w14:paraId="644E1C95" w14:textId="77777777" w:rsidR="009E0880" w:rsidRPr="005C35E7" w:rsidRDefault="009E0880" w:rsidP="008E262A">
            <w:pPr>
              <w:jc w:val="center"/>
              <w:rPr>
                <w:sz w:val="18"/>
                <w:szCs w:val="18"/>
              </w:rPr>
            </w:pPr>
          </w:p>
        </w:tc>
      </w:tr>
      <w:tr w:rsidR="009E0880" w:rsidRPr="005C35E7" w14:paraId="77AA3324" w14:textId="77777777" w:rsidTr="00C425E2">
        <w:trPr>
          <w:cantSplit/>
          <w:trHeight w:val="454"/>
          <w:jc w:val="center"/>
        </w:trPr>
        <w:tc>
          <w:tcPr>
            <w:tcW w:w="1277" w:type="dxa"/>
            <w:vAlign w:val="center"/>
          </w:tcPr>
          <w:p w14:paraId="0167BC98" w14:textId="77777777" w:rsidR="009E0880" w:rsidRPr="004F6055" w:rsidRDefault="009E0880" w:rsidP="008E262A">
            <w:pPr>
              <w:jc w:val="center"/>
              <w:rPr>
                <w:rFonts w:ascii="宋体" w:hAnsi="宋体"/>
                <w:sz w:val="18"/>
                <w:szCs w:val="18"/>
              </w:rPr>
            </w:pPr>
            <w:r w:rsidRPr="004F6055">
              <w:rPr>
                <w:rFonts w:ascii="宋体" w:hAnsi="宋体"/>
                <w:sz w:val="18"/>
                <w:szCs w:val="18"/>
              </w:rPr>
              <w:t>5</w:t>
            </w:r>
          </w:p>
        </w:tc>
        <w:tc>
          <w:tcPr>
            <w:tcW w:w="2126" w:type="dxa"/>
            <w:vAlign w:val="center"/>
          </w:tcPr>
          <w:p w14:paraId="03BACF8A" w14:textId="77777777" w:rsidR="009E0880" w:rsidRPr="005C35E7" w:rsidRDefault="009E0880" w:rsidP="008E262A">
            <w:pPr>
              <w:jc w:val="center"/>
              <w:rPr>
                <w:sz w:val="18"/>
                <w:szCs w:val="18"/>
              </w:rPr>
            </w:pPr>
            <w:r w:rsidRPr="005C35E7">
              <w:rPr>
                <w:rFonts w:cs="宋体" w:hint="eastAsia"/>
                <w:sz w:val="18"/>
                <w:szCs w:val="18"/>
              </w:rPr>
              <w:t>电气性能</w:t>
            </w:r>
          </w:p>
        </w:tc>
        <w:tc>
          <w:tcPr>
            <w:tcW w:w="2268" w:type="dxa"/>
            <w:vAlign w:val="center"/>
          </w:tcPr>
          <w:p w14:paraId="30B89D14" w14:textId="77777777" w:rsidR="009E0880" w:rsidRPr="005C35E7" w:rsidRDefault="009E0880" w:rsidP="008E262A">
            <w:pPr>
              <w:jc w:val="center"/>
              <w:rPr>
                <w:sz w:val="18"/>
                <w:szCs w:val="18"/>
              </w:rPr>
            </w:pPr>
          </w:p>
        </w:tc>
        <w:tc>
          <w:tcPr>
            <w:tcW w:w="2282" w:type="dxa"/>
            <w:vAlign w:val="center"/>
          </w:tcPr>
          <w:p w14:paraId="356ED33A" w14:textId="77777777" w:rsidR="009E0880" w:rsidRPr="005C35E7" w:rsidRDefault="009E0880" w:rsidP="008E262A">
            <w:pPr>
              <w:jc w:val="center"/>
              <w:rPr>
                <w:sz w:val="18"/>
                <w:szCs w:val="18"/>
              </w:rPr>
            </w:pPr>
          </w:p>
        </w:tc>
      </w:tr>
      <w:tr w:rsidR="009E0880" w:rsidRPr="005C35E7" w14:paraId="11870719" w14:textId="77777777" w:rsidTr="00C425E2">
        <w:trPr>
          <w:cantSplit/>
          <w:trHeight w:val="454"/>
          <w:jc w:val="center"/>
        </w:trPr>
        <w:tc>
          <w:tcPr>
            <w:tcW w:w="7953" w:type="dxa"/>
            <w:gridSpan w:val="4"/>
          </w:tcPr>
          <w:p w14:paraId="15C068F4" w14:textId="77777777" w:rsidR="009E0880" w:rsidRPr="005C35E7" w:rsidRDefault="009E0880" w:rsidP="008E262A">
            <w:pPr>
              <w:rPr>
                <w:sz w:val="18"/>
                <w:szCs w:val="18"/>
              </w:rPr>
            </w:pPr>
            <w:r w:rsidRPr="005C35E7">
              <w:rPr>
                <w:rFonts w:cs="宋体" w:hint="eastAsia"/>
                <w:sz w:val="18"/>
                <w:szCs w:val="18"/>
              </w:rPr>
              <w:t>备注：</w:t>
            </w:r>
          </w:p>
        </w:tc>
      </w:tr>
    </w:tbl>
    <w:p w14:paraId="0428153D" w14:textId="77777777" w:rsidR="009E0880" w:rsidRDefault="009E0880" w:rsidP="009E0880">
      <w:pPr>
        <w:ind w:firstLine="420"/>
        <w:jc w:val="left"/>
        <w:rPr>
          <w:rFonts w:cs="宋体"/>
        </w:rPr>
      </w:pPr>
    </w:p>
    <w:p w14:paraId="10C37FC2" w14:textId="24EC2C2A" w:rsidR="009E0880" w:rsidRPr="002466E9" w:rsidRDefault="009E0880" w:rsidP="009E0880">
      <w:pPr>
        <w:ind w:firstLineChars="300" w:firstLine="600"/>
        <w:jc w:val="left"/>
        <w:rPr>
          <w:rFonts w:cs="宋体"/>
          <w:sz w:val="20"/>
        </w:rPr>
      </w:pPr>
      <w:r w:rsidRPr="002466E9">
        <w:rPr>
          <w:rFonts w:cs="宋体" w:hint="eastAsia"/>
          <w:sz w:val="20"/>
        </w:rPr>
        <w:t>施工负责人：</w:t>
      </w:r>
      <w:r w:rsidR="00554942">
        <w:rPr>
          <w:rFonts w:cs="宋体" w:hint="eastAsia"/>
          <w:sz w:val="20"/>
        </w:rPr>
        <w:t xml:space="preserve"> </w:t>
      </w:r>
      <w:r w:rsidR="00554942">
        <w:rPr>
          <w:rFonts w:cs="宋体"/>
          <w:sz w:val="20"/>
        </w:rPr>
        <w:t xml:space="preserve">                                                  </w:t>
      </w:r>
      <w:r w:rsidRPr="002466E9">
        <w:rPr>
          <w:rFonts w:cs="宋体" w:hint="eastAsia"/>
          <w:sz w:val="20"/>
        </w:rPr>
        <w:t>监理</w:t>
      </w:r>
      <w:r w:rsidR="009772CF">
        <w:rPr>
          <w:rFonts w:cs="宋体" w:hint="eastAsia"/>
          <w:sz w:val="20"/>
        </w:rPr>
        <w:t>工程师</w:t>
      </w:r>
      <w:r w:rsidRPr="002466E9">
        <w:rPr>
          <w:rFonts w:cs="宋体" w:hint="eastAsia"/>
          <w:sz w:val="20"/>
        </w:rPr>
        <w:t>：</w:t>
      </w:r>
    </w:p>
    <w:p w14:paraId="3708EA9A" w14:textId="77777777" w:rsidR="009E0880" w:rsidRPr="00930C36" w:rsidRDefault="009E0880" w:rsidP="009E0880">
      <w:pPr>
        <w:ind w:firstLine="480"/>
        <w:jc w:val="left"/>
        <w:rPr>
          <w:rFonts w:cs="宋体"/>
          <w:sz w:val="24"/>
        </w:rPr>
      </w:pPr>
    </w:p>
    <w:p w14:paraId="6C1CE777" w14:textId="34A2963D" w:rsidR="009E0880" w:rsidRPr="00051489" w:rsidRDefault="009E0880" w:rsidP="0041280D">
      <w:pPr>
        <w:pStyle w:val="afffffe"/>
        <w:outlineLvl w:val="9"/>
        <w:rPr>
          <w:sz w:val="18"/>
          <w:szCs w:val="18"/>
        </w:rPr>
      </w:pPr>
      <w:bookmarkStart w:id="642" w:name="_Toc465063326"/>
      <w:r>
        <w:rPr>
          <w:sz w:val="18"/>
        </w:rPr>
        <w:br w:type="page"/>
      </w:r>
      <w:bookmarkStart w:id="643" w:name="_Toc474763735"/>
      <w:r w:rsidRPr="00051489">
        <w:rPr>
          <w:rFonts w:ascii="黑体" w:eastAsia="黑体" w:hAnsi="黑体" w:hint="eastAsia"/>
          <w:b w:val="0"/>
          <w:sz w:val="18"/>
          <w:szCs w:val="18"/>
        </w:rPr>
        <w:lastRenderedPageBreak/>
        <w:t>表</w:t>
      </w:r>
      <w:r w:rsidRPr="00051489">
        <w:rPr>
          <w:rFonts w:ascii="黑体" w:eastAsia="黑体" w:hAnsi="黑体"/>
          <w:b w:val="0"/>
          <w:sz w:val="18"/>
          <w:szCs w:val="18"/>
        </w:rPr>
        <w:t>A.0.9</w:t>
      </w:r>
      <w:r w:rsidRPr="00051489">
        <w:rPr>
          <w:rFonts w:ascii="黑体" w:eastAsia="黑体" w:hAnsi="黑体" w:hint="eastAsia"/>
          <w:b w:val="0"/>
          <w:sz w:val="18"/>
          <w:szCs w:val="18"/>
        </w:rPr>
        <w:t xml:space="preserve"> </w:t>
      </w:r>
      <w:r w:rsidR="00051489">
        <w:rPr>
          <w:rFonts w:ascii="黑体" w:eastAsia="黑体" w:hAnsi="黑体"/>
          <w:b w:val="0"/>
          <w:sz w:val="18"/>
          <w:szCs w:val="18"/>
        </w:rPr>
        <w:t xml:space="preserve"> </w:t>
      </w:r>
      <w:r w:rsidRPr="00051489">
        <w:rPr>
          <w:rFonts w:ascii="黑体" w:eastAsia="黑体" w:hAnsi="黑体" w:hint="eastAsia"/>
          <w:b w:val="0"/>
          <w:sz w:val="18"/>
          <w:szCs w:val="18"/>
        </w:rPr>
        <w:t>天馈线同轴电缆安装检验记录</w:t>
      </w:r>
      <w:bookmarkEnd w:id="642"/>
      <w:bookmarkEnd w:id="643"/>
    </w:p>
    <w:tbl>
      <w:tblPr>
        <w:tblW w:w="7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2126"/>
        <w:gridCol w:w="2268"/>
        <w:gridCol w:w="2281"/>
      </w:tblGrid>
      <w:tr w:rsidR="009E0880" w:rsidRPr="00C50838" w14:paraId="56D0DBAC" w14:textId="77777777" w:rsidTr="00C425E2">
        <w:trPr>
          <w:cantSplit/>
          <w:trHeight w:val="454"/>
          <w:jc w:val="center"/>
        </w:trPr>
        <w:tc>
          <w:tcPr>
            <w:tcW w:w="1275" w:type="dxa"/>
            <w:vAlign w:val="center"/>
          </w:tcPr>
          <w:p w14:paraId="2BE8B20C" w14:textId="77777777" w:rsidR="009E0880" w:rsidRPr="00C50838" w:rsidRDefault="009E0880" w:rsidP="008E262A">
            <w:pPr>
              <w:jc w:val="center"/>
              <w:rPr>
                <w:sz w:val="18"/>
                <w:szCs w:val="18"/>
              </w:rPr>
            </w:pPr>
            <w:r w:rsidRPr="00C50838">
              <w:rPr>
                <w:rFonts w:cs="宋体" w:hint="eastAsia"/>
                <w:sz w:val="18"/>
                <w:szCs w:val="18"/>
              </w:rPr>
              <w:t>天线名称</w:t>
            </w:r>
          </w:p>
        </w:tc>
        <w:tc>
          <w:tcPr>
            <w:tcW w:w="2126" w:type="dxa"/>
            <w:vAlign w:val="center"/>
          </w:tcPr>
          <w:p w14:paraId="19034CE7" w14:textId="77777777" w:rsidR="009E0880" w:rsidRPr="00C50838" w:rsidRDefault="009E0880" w:rsidP="008E262A">
            <w:pPr>
              <w:jc w:val="center"/>
              <w:rPr>
                <w:sz w:val="18"/>
                <w:szCs w:val="18"/>
              </w:rPr>
            </w:pPr>
          </w:p>
        </w:tc>
        <w:tc>
          <w:tcPr>
            <w:tcW w:w="2268" w:type="dxa"/>
            <w:vAlign w:val="center"/>
          </w:tcPr>
          <w:p w14:paraId="2EAA0BE4" w14:textId="77777777" w:rsidR="009E0880" w:rsidRPr="00C50838" w:rsidRDefault="009E0880" w:rsidP="008E262A">
            <w:pPr>
              <w:jc w:val="center"/>
              <w:rPr>
                <w:sz w:val="18"/>
                <w:szCs w:val="18"/>
              </w:rPr>
            </w:pPr>
            <w:r w:rsidRPr="00C50838">
              <w:rPr>
                <w:rFonts w:cs="宋体" w:hint="eastAsia"/>
                <w:sz w:val="18"/>
                <w:szCs w:val="18"/>
              </w:rPr>
              <w:t>天线位置</w:t>
            </w:r>
          </w:p>
        </w:tc>
        <w:tc>
          <w:tcPr>
            <w:tcW w:w="2281" w:type="dxa"/>
            <w:vAlign w:val="center"/>
          </w:tcPr>
          <w:p w14:paraId="4C96F8BA" w14:textId="77777777" w:rsidR="009E0880" w:rsidRPr="00C50838" w:rsidRDefault="009E0880" w:rsidP="008E262A">
            <w:pPr>
              <w:ind w:leftChars="20" w:left="222" w:hangingChars="100" w:hanging="180"/>
              <w:rPr>
                <w:sz w:val="18"/>
                <w:szCs w:val="18"/>
              </w:rPr>
            </w:pPr>
          </w:p>
        </w:tc>
      </w:tr>
      <w:tr w:rsidR="009E0880" w:rsidRPr="00C50838" w14:paraId="144DEA6D" w14:textId="77777777" w:rsidTr="00C425E2">
        <w:trPr>
          <w:cantSplit/>
          <w:trHeight w:val="454"/>
          <w:jc w:val="center"/>
        </w:trPr>
        <w:tc>
          <w:tcPr>
            <w:tcW w:w="1275" w:type="dxa"/>
            <w:vAlign w:val="center"/>
          </w:tcPr>
          <w:p w14:paraId="2588491A" w14:textId="77777777" w:rsidR="009E0880" w:rsidRPr="00C50838" w:rsidRDefault="009E0880" w:rsidP="008E262A">
            <w:pPr>
              <w:jc w:val="center"/>
              <w:rPr>
                <w:sz w:val="18"/>
                <w:szCs w:val="18"/>
              </w:rPr>
            </w:pPr>
            <w:r w:rsidRPr="00C50838">
              <w:rPr>
                <w:rFonts w:cs="宋体" w:hint="eastAsia"/>
                <w:sz w:val="18"/>
                <w:szCs w:val="18"/>
              </w:rPr>
              <w:t>同轴电缆</w:t>
            </w:r>
          </w:p>
          <w:p w14:paraId="78692855" w14:textId="77777777" w:rsidR="009E0880" w:rsidRPr="00C50838" w:rsidRDefault="009E0880" w:rsidP="008E262A">
            <w:pPr>
              <w:jc w:val="center"/>
              <w:rPr>
                <w:sz w:val="18"/>
                <w:szCs w:val="18"/>
              </w:rPr>
            </w:pPr>
            <w:r w:rsidRPr="00C50838">
              <w:rPr>
                <w:rFonts w:cs="宋体" w:hint="eastAsia"/>
                <w:sz w:val="18"/>
                <w:szCs w:val="18"/>
              </w:rPr>
              <w:t>规格型号</w:t>
            </w:r>
          </w:p>
        </w:tc>
        <w:tc>
          <w:tcPr>
            <w:tcW w:w="2126" w:type="dxa"/>
            <w:vAlign w:val="center"/>
          </w:tcPr>
          <w:p w14:paraId="753D466D" w14:textId="77777777" w:rsidR="009E0880" w:rsidRPr="00C50838" w:rsidRDefault="009E0880" w:rsidP="008E262A">
            <w:pPr>
              <w:jc w:val="center"/>
              <w:rPr>
                <w:sz w:val="18"/>
                <w:szCs w:val="18"/>
              </w:rPr>
            </w:pPr>
          </w:p>
        </w:tc>
        <w:tc>
          <w:tcPr>
            <w:tcW w:w="2268" w:type="dxa"/>
            <w:vAlign w:val="center"/>
          </w:tcPr>
          <w:p w14:paraId="4AC3C60C" w14:textId="77777777" w:rsidR="009E0880" w:rsidRPr="00C50838" w:rsidRDefault="009E0880" w:rsidP="008E262A">
            <w:pPr>
              <w:jc w:val="center"/>
              <w:rPr>
                <w:sz w:val="18"/>
                <w:szCs w:val="18"/>
              </w:rPr>
            </w:pPr>
            <w:r w:rsidRPr="00C50838">
              <w:rPr>
                <w:rFonts w:cs="宋体" w:hint="eastAsia"/>
                <w:sz w:val="18"/>
                <w:szCs w:val="18"/>
              </w:rPr>
              <w:t>同轴电缆长度</w:t>
            </w:r>
          </w:p>
        </w:tc>
        <w:tc>
          <w:tcPr>
            <w:tcW w:w="2281" w:type="dxa"/>
            <w:vAlign w:val="center"/>
          </w:tcPr>
          <w:p w14:paraId="53919D57" w14:textId="77777777" w:rsidR="009E0880" w:rsidRPr="00C50838" w:rsidRDefault="009E0880" w:rsidP="008E262A">
            <w:pPr>
              <w:jc w:val="center"/>
              <w:rPr>
                <w:sz w:val="18"/>
                <w:szCs w:val="18"/>
              </w:rPr>
            </w:pPr>
          </w:p>
        </w:tc>
      </w:tr>
      <w:tr w:rsidR="009E0880" w:rsidRPr="00C50838" w14:paraId="20A483D6" w14:textId="77777777" w:rsidTr="00C425E2">
        <w:trPr>
          <w:cantSplit/>
          <w:trHeight w:val="454"/>
          <w:jc w:val="center"/>
        </w:trPr>
        <w:tc>
          <w:tcPr>
            <w:tcW w:w="1275" w:type="dxa"/>
            <w:vAlign w:val="center"/>
          </w:tcPr>
          <w:p w14:paraId="0C270695" w14:textId="77777777" w:rsidR="009E0880" w:rsidRPr="00C50838" w:rsidRDefault="009E0880" w:rsidP="008E262A">
            <w:pPr>
              <w:jc w:val="center"/>
              <w:rPr>
                <w:sz w:val="18"/>
                <w:szCs w:val="18"/>
              </w:rPr>
            </w:pPr>
            <w:r w:rsidRPr="00C50838">
              <w:rPr>
                <w:rFonts w:cs="宋体" w:hint="eastAsia"/>
                <w:sz w:val="18"/>
                <w:szCs w:val="18"/>
              </w:rPr>
              <w:t>安装</w:t>
            </w:r>
          </w:p>
          <w:p w14:paraId="50343155" w14:textId="77777777" w:rsidR="009E0880" w:rsidRPr="00C50838" w:rsidRDefault="009E0880" w:rsidP="008E262A">
            <w:pPr>
              <w:jc w:val="center"/>
              <w:rPr>
                <w:sz w:val="18"/>
                <w:szCs w:val="18"/>
              </w:rPr>
            </w:pPr>
            <w:r w:rsidRPr="00C50838">
              <w:rPr>
                <w:rFonts w:cs="宋体" w:hint="eastAsia"/>
                <w:sz w:val="18"/>
                <w:szCs w:val="18"/>
              </w:rPr>
              <w:t>负责人</w:t>
            </w:r>
          </w:p>
        </w:tc>
        <w:tc>
          <w:tcPr>
            <w:tcW w:w="2126" w:type="dxa"/>
            <w:vAlign w:val="center"/>
          </w:tcPr>
          <w:p w14:paraId="7D557459" w14:textId="77777777" w:rsidR="009E0880" w:rsidRPr="00C50838" w:rsidRDefault="009E0880" w:rsidP="008E262A">
            <w:pPr>
              <w:jc w:val="center"/>
              <w:rPr>
                <w:sz w:val="18"/>
                <w:szCs w:val="18"/>
              </w:rPr>
            </w:pPr>
          </w:p>
        </w:tc>
        <w:tc>
          <w:tcPr>
            <w:tcW w:w="2268" w:type="dxa"/>
            <w:vAlign w:val="center"/>
          </w:tcPr>
          <w:p w14:paraId="525D7ECE" w14:textId="77777777" w:rsidR="009E0880" w:rsidRPr="00C50838" w:rsidRDefault="009E0880" w:rsidP="008E262A">
            <w:pPr>
              <w:jc w:val="center"/>
              <w:rPr>
                <w:sz w:val="18"/>
                <w:szCs w:val="18"/>
              </w:rPr>
            </w:pPr>
            <w:r w:rsidRPr="00C50838">
              <w:rPr>
                <w:rFonts w:cs="宋体" w:hint="eastAsia"/>
                <w:sz w:val="18"/>
                <w:szCs w:val="18"/>
              </w:rPr>
              <w:t>连接</w:t>
            </w:r>
          </w:p>
          <w:p w14:paraId="67D68411" w14:textId="77777777" w:rsidR="009E0880" w:rsidRPr="00C50838" w:rsidRDefault="009E0880" w:rsidP="008E262A">
            <w:pPr>
              <w:jc w:val="center"/>
              <w:rPr>
                <w:sz w:val="18"/>
                <w:szCs w:val="18"/>
              </w:rPr>
            </w:pPr>
            <w:r w:rsidRPr="00C50838">
              <w:rPr>
                <w:rFonts w:cs="宋体" w:hint="eastAsia"/>
                <w:sz w:val="18"/>
                <w:szCs w:val="18"/>
              </w:rPr>
              <w:t>安装人</w:t>
            </w:r>
          </w:p>
        </w:tc>
        <w:tc>
          <w:tcPr>
            <w:tcW w:w="2281" w:type="dxa"/>
            <w:vAlign w:val="center"/>
          </w:tcPr>
          <w:p w14:paraId="2B957B36" w14:textId="77777777" w:rsidR="009E0880" w:rsidRPr="00C50838" w:rsidRDefault="009E0880" w:rsidP="008E262A">
            <w:pPr>
              <w:rPr>
                <w:sz w:val="18"/>
                <w:szCs w:val="18"/>
              </w:rPr>
            </w:pPr>
          </w:p>
        </w:tc>
      </w:tr>
      <w:tr w:rsidR="009E0880" w:rsidRPr="00C50838" w14:paraId="51AA09C8" w14:textId="77777777" w:rsidTr="00C425E2">
        <w:trPr>
          <w:cantSplit/>
          <w:trHeight w:val="454"/>
          <w:jc w:val="center"/>
        </w:trPr>
        <w:tc>
          <w:tcPr>
            <w:tcW w:w="1275" w:type="dxa"/>
            <w:vAlign w:val="center"/>
          </w:tcPr>
          <w:p w14:paraId="62626B94" w14:textId="77777777" w:rsidR="009E0880" w:rsidRPr="00C50838" w:rsidRDefault="009E0880" w:rsidP="008E262A">
            <w:pPr>
              <w:jc w:val="center"/>
              <w:rPr>
                <w:rFonts w:cs="宋体"/>
                <w:sz w:val="18"/>
                <w:szCs w:val="18"/>
              </w:rPr>
            </w:pPr>
            <w:r w:rsidRPr="00C50838">
              <w:rPr>
                <w:rFonts w:cs="宋体" w:hint="eastAsia"/>
                <w:sz w:val="18"/>
                <w:szCs w:val="18"/>
              </w:rPr>
              <w:t>上端连接</w:t>
            </w:r>
          </w:p>
          <w:p w14:paraId="74C5E780" w14:textId="77777777" w:rsidR="009E0880" w:rsidRPr="00C50838" w:rsidRDefault="009E0880" w:rsidP="008E262A">
            <w:pPr>
              <w:jc w:val="center"/>
              <w:rPr>
                <w:sz w:val="18"/>
                <w:szCs w:val="18"/>
              </w:rPr>
            </w:pPr>
            <w:r w:rsidRPr="00C50838">
              <w:rPr>
                <w:rFonts w:cs="宋体" w:hint="eastAsia"/>
                <w:sz w:val="18"/>
                <w:szCs w:val="18"/>
              </w:rPr>
              <w:t>安装人</w:t>
            </w:r>
          </w:p>
        </w:tc>
        <w:tc>
          <w:tcPr>
            <w:tcW w:w="2126" w:type="dxa"/>
            <w:vAlign w:val="center"/>
          </w:tcPr>
          <w:p w14:paraId="674F186D" w14:textId="77777777" w:rsidR="009E0880" w:rsidRPr="00C50838" w:rsidRDefault="009E0880" w:rsidP="008E262A">
            <w:pPr>
              <w:ind w:firstLine="360"/>
              <w:jc w:val="center"/>
              <w:rPr>
                <w:sz w:val="18"/>
                <w:szCs w:val="18"/>
              </w:rPr>
            </w:pPr>
          </w:p>
        </w:tc>
        <w:tc>
          <w:tcPr>
            <w:tcW w:w="2268" w:type="dxa"/>
            <w:vAlign w:val="center"/>
          </w:tcPr>
          <w:p w14:paraId="60690269" w14:textId="77777777" w:rsidR="009E0880" w:rsidRPr="00C50838" w:rsidRDefault="009E0880" w:rsidP="008E262A">
            <w:pPr>
              <w:jc w:val="center"/>
              <w:rPr>
                <w:rFonts w:cs="宋体"/>
                <w:sz w:val="18"/>
                <w:szCs w:val="18"/>
              </w:rPr>
            </w:pPr>
            <w:r w:rsidRPr="00C50838">
              <w:rPr>
                <w:rFonts w:cs="宋体" w:hint="eastAsia"/>
                <w:sz w:val="18"/>
                <w:szCs w:val="18"/>
              </w:rPr>
              <w:t>下端连接</w:t>
            </w:r>
          </w:p>
          <w:p w14:paraId="378E56CE" w14:textId="77777777" w:rsidR="009E0880" w:rsidRPr="00C50838" w:rsidRDefault="009E0880" w:rsidP="008E262A">
            <w:pPr>
              <w:jc w:val="center"/>
              <w:rPr>
                <w:sz w:val="18"/>
                <w:szCs w:val="18"/>
              </w:rPr>
            </w:pPr>
            <w:r w:rsidRPr="00C50838">
              <w:rPr>
                <w:rFonts w:cs="宋体" w:hint="eastAsia"/>
                <w:sz w:val="18"/>
                <w:szCs w:val="18"/>
              </w:rPr>
              <w:t>安装人</w:t>
            </w:r>
          </w:p>
        </w:tc>
        <w:tc>
          <w:tcPr>
            <w:tcW w:w="2281" w:type="dxa"/>
            <w:vAlign w:val="center"/>
          </w:tcPr>
          <w:p w14:paraId="6AA4DC73" w14:textId="77777777" w:rsidR="009E0880" w:rsidRPr="00C50838" w:rsidRDefault="009E0880" w:rsidP="008E262A">
            <w:pPr>
              <w:ind w:firstLine="360"/>
              <w:rPr>
                <w:sz w:val="18"/>
                <w:szCs w:val="18"/>
              </w:rPr>
            </w:pPr>
          </w:p>
        </w:tc>
      </w:tr>
      <w:tr w:rsidR="009E0880" w:rsidRPr="00C50838" w14:paraId="5F507160" w14:textId="77777777" w:rsidTr="00C425E2">
        <w:trPr>
          <w:cantSplit/>
          <w:trHeight w:val="454"/>
          <w:jc w:val="center"/>
        </w:trPr>
        <w:tc>
          <w:tcPr>
            <w:tcW w:w="1275" w:type="dxa"/>
            <w:vAlign w:val="center"/>
          </w:tcPr>
          <w:p w14:paraId="03462DFA" w14:textId="77777777" w:rsidR="009E0880" w:rsidRPr="00C50838" w:rsidRDefault="009E0880" w:rsidP="008E262A">
            <w:pPr>
              <w:jc w:val="center"/>
              <w:rPr>
                <w:sz w:val="18"/>
                <w:szCs w:val="18"/>
              </w:rPr>
            </w:pPr>
            <w:r w:rsidRPr="00C50838">
              <w:rPr>
                <w:rFonts w:cs="宋体" w:hint="eastAsia"/>
                <w:sz w:val="18"/>
                <w:szCs w:val="18"/>
              </w:rPr>
              <w:t>日期</w:t>
            </w:r>
          </w:p>
        </w:tc>
        <w:tc>
          <w:tcPr>
            <w:tcW w:w="2126" w:type="dxa"/>
            <w:vAlign w:val="center"/>
          </w:tcPr>
          <w:p w14:paraId="365E8E03" w14:textId="00BE8712" w:rsidR="009E0880" w:rsidRPr="00C50838" w:rsidRDefault="009E0880" w:rsidP="008E262A">
            <w:pPr>
              <w:jc w:val="center"/>
              <w:rPr>
                <w:sz w:val="18"/>
                <w:szCs w:val="18"/>
              </w:rPr>
            </w:pPr>
            <w:r w:rsidRPr="00C50838">
              <w:rPr>
                <w:rFonts w:cs="宋体" w:hint="eastAsia"/>
                <w:sz w:val="18"/>
                <w:szCs w:val="18"/>
              </w:rPr>
              <w:t>年</w:t>
            </w:r>
            <w:r w:rsidR="00554942">
              <w:rPr>
                <w:rFonts w:cs="宋体" w:hint="eastAsia"/>
                <w:sz w:val="18"/>
                <w:szCs w:val="18"/>
              </w:rPr>
              <w:t xml:space="preserve"> </w:t>
            </w:r>
            <w:r w:rsidR="00554942">
              <w:rPr>
                <w:rFonts w:cs="宋体"/>
                <w:sz w:val="18"/>
                <w:szCs w:val="18"/>
              </w:rPr>
              <w:t xml:space="preserve">  </w:t>
            </w:r>
            <w:r w:rsidRPr="00C50838">
              <w:rPr>
                <w:rFonts w:cs="宋体" w:hint="eastAsia"/>
                <w:sz w:val="18"/>
                <w:szCs w:val="18"/>
              </w:rPr>
              <w:t>月</w:t>
            </w:r>
            <w:r w:rsidR="00554942">
              <w:rPr>
                <w:rFonts w:cs="宋体" w:hint="eastAsia"/>
                <w:sz w:val="18"/>
                <w:szCs w:val="18"/>
              </w:rPr>
              <w:t xml:space="preserve"> </w:t>
            </w:r>
            <w:r w:rsidR="00554942">
              <w:rPr>
                <w:rFonts w:cs="宋体"/>
                <w:sz w:val="18"/>
                <w:szCs w:val="18"/>
              </w:rPr>
              <w:t xml:space="preserve">  </w:t>
            </w:r>
            <w:r w:rsidRPr="00C50838">
              <w:rPr>
                <w:rFonts w:cs="宋体" w:hint="eastAsia"/>
                <w:sz w:val="18"/>
                <w:szCs w:val="18"/>
              </w:rPr>
              <w:t>日</w:t>
            </w:r>
          </w:p>
        </w:tc>
        <w:tc>
          <w:tcPr>
            <w:tcW w:w="2268" w:type="dxa"/>
            <w:vAlign w:val="center"/>
          </w:tcPr>
          <w:p w14:paraId="647AD9CA" w14:textId="77777777" w:rsidR="009E0880" w:rsidRPr="00C50838" w:rsidRDefault="009E0880" w:rsidP="008E262A">
            <w:pPr>
              <w:jc w:val="center"/>
              <w:rPr>
                <w:sz w:val="18"/>
                <w:szCs w:val="18"/>
              </w:rPr>
            </w:pPr>
            <w:r w:rsidRPr="00C50838">
              <w:rPr>
                <w:rFonts w:cs="宋体" w:hint="eastAsia"/>
                <w:sz w:val="18"/>
                <w:szCs w:val="18"/>
              </w:rPr>
              <w:t>气候</w:t>
            </w:r>
          </w:p>
        </w:tc>
        <w:tc>
          <w:tcPr>
            <w:tcW w:w="2281" w:type="dxa"/>
            <w:vAlign w:val="center"/>
          </w:tcPr>
          <w:p w14:paraId="5801FCEA" w14:textId="77777777" w:rsidR="009E0880" w:rsidRPr="00C50838" w:rsidRDefault="009E0880" w:rsidP="008E262A">
            <w:pPr>
              <w:jc w:val="center"/>
              <w:rPr>
                <w:sz w:val="18"/>
                <w:szCs w:val="18"/>
              </w:rPr>
            </w:pPr>
            <w:r w:rsidRPr="00C50838">
              <w:rPr>
                <w:rFonts w:ascii="宋体" w:hAnsi="宋体" w:cs="宋体" w:hint="eastAsia"/>
                <w:sz w:val="18"/>
                <w:szCs w:val="18"/>
              </w:rPr>
              <w:t>□晴□阴□雨</w:t>
            </w:r>
          </w:p>
        </w:tc>
      </w:tr>
      <w:tr w:rsidR="009E0880" w:rsidRPr="00C50838" w14:paraId="6D7643BA" w14:textId="77777777" w:rsidTr="00C425E2">
        <w:trPr>
          <w:cantSplit/>
          <w:trHeight w:val="454"/>
          <w:jc w:val="center"/>
        </w:trPr>
        <w:tc>
          <w:tcPr>
            <w:tcW w:w="1275" w:type="dxa"/>
            <w:vAlign w:val="center"/>
          </w:tcPr>
          <w:p w14:paraId="2C1A5DF2" w14:textId="77777777" w:rsidR="009E0880" w:rsidRPr="00C50838" w:rsidRDefault="009E0880" w:rsidP="008E262A">
            <w:pPr>
              <w:jc w:val="center"/>
              <w:rPr>
                <w:sz w:val="18"/>
                <w:szCs w:val="18"/>
              </w:rPr>
            </w:pPr>
            <w:r w:rsidRPr="00C50838">
              <w:rPr>
                <w:rFonts w:cs="宋体" w:hint="eastAsia"/>
                <w:sz w:val="18"/>
                <w:szCs w:val="18"/>
              </w:rPr>
              <w:t>序号</w:t>
            </w:r>
          </w:p>
        </w:tc>
        <w:tc>
          <w:tcPr>
            <w:tcW w:w="2126" w:type="dxa"/>
            <w:vAlign w:val="center"/>
          </w:tcPr>
          <w:p w14:paraId="0A92E03D" w14:textId="77777777" w:rsidR="009E0880" w:rsidRPr="00C50838" w:rsidRDefault="009E0880" w:rsidP="008E262A">
            <w:pPr>
              <w:jc w:val="center"/>
              <w:rPr>
                <w:sz w:val="18"/>
                <w:szCs w:val="18"/>
              </w:rPr>
            </w:pPr>
            <w:r w:rsidRPr="00C50838">
              <w:rPr>
                <w:rFonts w:cs="宋体" w:hint="eastAsia"/>
                <w:sz w:val="18"/>
                <w:szCs w:val="18"/>
              </w:rPr>
              <w:t>检验测试项目</w:t>
            </w:r>
          </w:p>
        </w:tc>
        <w:tc>
          <w:tcPr>
            <w:tcW w:w="2268" w:type="dxa"/>
            <w:vAlign w:val="center"/>
          </w:tcPr>
          <w:p w14:paraId="3FB13709" w14:textId="77777777" w:rsidR="009E0880" w:rsidRPr="00C50838" w:rsidRDefault="009E0880" w:rsidP="008E262A">
            <w:pPr>
              <w:jc w:val="center"/>
              <w:rPr>
                <w:sz w:val="18"/>
                <w:szCs w:val="18"/>
              </w:rPr>
            </w:pPr>
            <w:r w:rsidRPr="00C50838">
              <w:rPr>
                <w:rFonts w:cs="宋体" w:hint="eastAsia"/>
                <w:sz w:val="18"/>
                <w:szCs w:val="18"/>
              </w:rPr>
              <w:t>检验测试设备</w:t>
            </w:r>
          </w:p>
        </w:tc>
        <w:tc>
          <w:tcPr>
            <w:tcW w:w="2281" w:type="dxa"/>
            <w:vAlign w:val="center"/>
          </w:tcPr>
          <w:p w14:paraId="0C993AED" w14:textId="77777777" w:rsidR="009E0880" w:rsidRPr="00C50838" w:rsidRDefault="009E0880" w:rsidP="008E262A">
            <w:pPr>
              <w:jc w:val="center"/>
              <w:rPr>
                <w:sz w:val="18"/>
                <w:szCs w:val="18"/>
              </w:rPr>
            </w:pPr>
            <w:r w:rsidRPr="00C50838">
              <w:rPr>
                <w:rFonts w:cs="宋体" w:hint="eastAsia"/>
                <w:sz w:val="18"/>
                <w:szCs w:val="18"/>
              </w:rPr>
              <w:t>检测结果</w:t>
            </w:r>
          </w:p>
        </w:tc>
      </w:tr>
      <w:tr w:rsidR="009E0880" w:rsidRPr="00C50838" w14:paraId="45EE0D48" w14:textId="77777777" w:rsidTr="00C425E2">
        <w:trPr>
          <w:cantSplit/>
          <w:trHeight w:val="454"/>
          <w:jc w:val="center"/>
        </w:trPr>
        <w:tc>
          <w:tcPr>
            <w:tcW w:w="1275" w:type="dxa"/>
            <w:vAlign w:val="center"/>
          </w:tcPr>
          <w:p w14:paraId="6D112829" w14:textId="77777777" w:rsidR="009E0880" w:rsidRPr="00573FD3" w:rsidRDefault="009E0880" w:rsidP="008E262A">
            <w:pPr>
              <w:jc w:val="center"/>
              <w:rPr>
                <w:rFonts w:ascii="宋体" w:hAnsi="宋体"/>
                <w:sz w:val="18"/>
                <w:szCs w:val="18"/>
              </w:rPr>
            </w:pPr>
            <w:r w:rsidRPr="00573FD3">
              <w:rPr>
                <w:rFonts w:ascii="宋体" w:hAnsi="宋体"/>
                <w:sz w:val="18"/>
                <w:szCs w:val="18"/>
              </w:rPr>
              <w:t>1</w:t>
            </w:r>
          </w:p>
        </w:tc>
        <w:tc>
          <w:tcPr>
            <w:tcW w:w="2126" w:type="dxa"/>
            <w:vAlign w:val="center"/>
          </w:tcPr>
          <w:p w14:paraId="463E94D2" w14:textId="77777777" w:rsidR="009E0880" w:rsidRPr="00C50838" w:rsidRDefault="009E0880" w:rsidP="008E262A">
            <w:pPr>
              <w:jc w:val="center"/>
              <w:rPr>
                <w:sz w:val="18"/>
                <w:szCs w:val="18"/>
              </w:rPr>
            </w:pPr>
            <w:r w:rsidRPr="00C50838">
              <w:rPr>
                <w:rFonts w:cs="宋体" w:hint="eastAsia"/>
                <w:sz w:val="18"/>
                <w:szCs w:val="18"/>
              </w:rPr>
              <w:t>绝缘电阻值</w:t>
            </w:r>
          </w:p>
        </w:tc>
        <w:tc>
          <w:tcPr>
            <w:tcW w:w="2268" w:type="dxa"/>
            <w:vAlign w:val="center"/>
          </w:tcPr>
          <w:p w14:paraId="69E013BA" w14:textId="77777777" w:rsidR="009E0880" w:rsidRPr="00C50838" w:rsidRDefault="009E0880" w:rsidP="008E262A">
            <w:pPr>
              <w:jc w:val="center"/>
              <w:rPr>
                <w:sz w:val="18"/>
                <w:szCs w:val="18"/>
              </w:rPr>
            </w:pPr>
          </w:p>
        </w:tc>
        <w:tc>
          <w:tcPr>
            <w:tcW w:w="2281" w:type="dxa"/>
            <w:vAlign w:val="center"/>
          </w:tcPr>
          <w:p w14:paraId="5461C5CC" w14:textId="77777777" w:rsidR="009E0880" w:rsidRPr="00C50838" w:rsidRDefault="009E0880" w:rsidP="008E262A">
            <w:pPr>
              <w:jc w:val="center"/>
              <w:rPr>
                <w:sz w:val="18"/>
                <w:szCs w:val="18"/>
              </w:rPr>
            </w:pPr>
          </w:p>
        </w:tc>
      </w:tr>
      <w:tr w:rsidR="009E0880" w:rsidRPr="00C50838" w14:paraId="27B08F93" w14:textId="77777777" w:rsidTr="00C425E2">
        <w:trPr>
          <w:cantSplit/>
          <w:trHeight w:val="454"/>
          <w:jc w:val="center"/>
        </w:trPr>
        <w:tc>
          <w:tcPr>
            <w:tcW w:w="1275" w:type="dxa"/>
            <w:vAlign w:val="center"/>
          </w:tcPr>
          <w:p w14:paraId="58806BC1" w14:textId="77777777" w:rsidR="009E0880" w:rsidRPr="00573FD3" w:rsidRDefault="009E0880" w:rsidP="008E262A">
            <w:pPr>
              <w:jc w:val="center"/>
              <w:rPr>
                <w:rFonts w:ascii="宋体" w:hAnsi="宋体"/>
                <w:sz w:val="18"/>
                <w:szCs w:val="18"/>
              </w:rPr>
            </w:pPr>
            <w:r w:rsidRPr="00573FD3">
              <w:rPr>
                <w:rFonts w:ascii="宋体" w:hAnsi="宋体"/>
                <w:sz w:val="18"/>
                <w:szCs w:val="18"/>
              </w:rPr>
              <w:t>2</w:t>
            </w:r>
          </w:p>
        </w:tc>
        <w:tc>
          <w:tcPr>
            <w:tcW w:w="2126" w:type="dxa"/>
            <w:vAlign w:val="center"/>
          </w:tcPr>
          <w:p w14:paraId="51B2BAD5" w14:textId="77777777" w:rsidR="009E0880" w:rsidRPr="00C50838" w:rsidRDefault="009E0880" w:rsidP="008E262A">
            <w:pPr>
              <w:jc w:val="center"/>
              <w:rPr>
                <w:sz w:val="18"/>
                <w:szCs w:val="18"/>
              </w:rPr>
            </w:pPr>
            <w:r w:rsidRPr="00C50838">
              <w:rPr>
                <w:rFonts w:cs="宋体" w:hint="eastAsia"/>
                <w:sz w:val="18"/>
                <w:szCs w:val="18"/>
              </w:rPr>
              <w:t>外观</w:t>
            </w:r>
          </w:p>
        </w:tc>
        <w:tc>
          <w:tcPr>
            <w:tcW w:w="2268" w:type="dxa"/>
            <w:vAlign w:val="center"/>
          </w:tcPr>
          <w:p w14:paraId="50B6508C" w14:textId="77777777" w:rsidR="009E0880" w:rsidRPr="00C50838" w:rsidRDefault="009E0880" w:rsidP="008E262A">
            <w:pPr>
              <w:jc w:val="center"/>
              <w:rPr>
                <w:sz w:val="18"/>
                <w:szCs w:val="18"/>
              </w:rPr>
            </w:pPr>
          </w:p>
        </w:tc>
        <w:tc>
          <w:tcPr>
            <w:tcW w:w="2281" w:type="dxa"/>
            <w:vAlign w:val="center"/>
          </w:tcPr>
          <w:p w14:paraId="7D3CFC86" w14:textId="77777777" w:rsidR="009E0880" w:rsidRPr="00C50838" w:rsidRDefault="009E0880" w:rsidP="008E262A">
            <w:pPr>
              <w:jc w:val="center"/>
              <w:rPr>
                <w:sz w:val="18"/>
                <w:szCs w:val="18"/>
              </w:rPr>
            </w:pPr>
          </w:p>
        </w:tc>
      </w:tr>
      <w:tr w:rsidR="009E0880" w:rsidRPr="00C50838" w14:paraId="395C7ED8" w14:textId="77777777" w:rsidTr="00C425E2">
        <w:trPr>
          <w:cantSplit/>
          <w:trHeight w:val="454"/>
          <w:jc w:val="center"/>
        </w:trPr>
        <w:tc>
          <w:tcPr>
            <w:tcW w:w="1275" w:type="dxa"/>
            <w:vAlign w:val="center"/>
          </w:tcPr>
          <w:p w14:paraId="3B80CDA6" w14:textId="77777777" w:rsidR="009E0880" w:rsidRPr="00573FD3" w:rsidRDefault="009E0880" w:rsidP="008E262A">
            <w:pPr>
              <w:jc w:val="center"/>
              <w:rPr>
                <w:rFonts w:ascii="宋体" w:hAnsi="宋体"/>
                <w:sz w:val="18"/>
                <w:szCs w:val="18"/>
              </w:rPr>
            </w:pPr>
            <w:r w:rsidRPr="00573FD3">
              <w:rPr>
                <w:rFonts w:ascii="宋体" w:hAnsi="宋体"/>
                <w:sz w:val="18"/>
                <w:szCs w:val="18"/>
              </w:rPr>
              <w:t>3</w:t>
            </w:r>
          </w:p>
        </w:tc>
        <w:tc>
          <w:tcPr>
            <w:tcW w:w="2126" w:type="dxa"/>
            <w:vAlign w:val="center"/>
          </w:tcPr>
          <w:p w14:paraId="575E2B93" w14:textId="77777777" w:rsidR="009E0880" w:rsidRPr="00C50838" w:rsidRDefault="009E0880" w:rsidP="008E262A">
            <w:pPr>
              <w:jc w:val="center"/>
              <w:rPr>
                <w:sz w:val="18"/>
                <w:szCs w:val="18"/>
              </w:rPr>
            </w:pPr>
            <w:r w:rsidRPr="00C50838">
              <w:rPr>
                <w:rFonts w:cs="宋体" w:hint="eastAsia"/>
                <w:sz w:val="18"/>
                <w:szCs w:val="18"/>
              </w:rPr>
              <w:t>电气性能</w:t>
            </w:r>
          </w:p>
        </w:tc>
        <w:tc>
          <w:tcPr>
            <w:tcW w:w="2268" w:type="dxa"/>
            <w:vAlign w:val="center"/>
          </w:tcPr>
          <w:p w14:paraId="52BA912D" w14:textId="77777777" w:rsidR="009E0880" w:rsidRPr="00C50838" w:rsidRDefault="009E0880" w:rsidP="008E262A">
            <w:pPr>
              <w:jc w:val="center"/>
              <w:rPr>
                <w:sz w:val="18"/>
                <w:szCs w:val="18"/>
              </w:rPr>
            </w:pPr>
          </w:p>
        </w:tc>
        <w:tc>
          <w:tcPr>
            <w:tcW w:w="2281" w:type="dxa"/>
            <w:vAlign w:val="center"/>
          </w:tcPr>
          <w:p w14:paraId="5A603EF7" w14:textId="77777777" w:rsidR="009E0880" w:rsidRPr="00C50838" w:rsidRDefault="009E0880" w:rsidP="008E262A">
            <w:pPr>
              <w:jc w:val="center"/>
              <w:rPr>
                <w:sz w:val="18"/>
                <w:szCs w:val="18"/>
              </w:rPr>
            </w:pPr>
          </w:p>
        </w:tc>
      </w:tr>
      <w:tr w:rsidR="009E0880" w:rsidRPr="00C50838" w14:paraId="146BAB9A" w14:textId="77777777" w:rsidTr="00C425E2">
        <w:trPr>
          <w:cantSplit/>
          <w:trHeight w:val="454"/>
          <w:jc w:val="center"/>
        </w:trPr>
        <w:tc>
          <w:tcPr>
            <w:tcW w:w="7950" w:type="dxa"/>
            <w:gridSpan w:val="4"/>
          </w:tcPr>
          <w:p w14:paraId="633F74AB" w14:textId="77777777" w:rsidR="009E0880" w:rsidRPr="00C50838" w:rsidRDefault="009E0880" w:rsidP="008E262A">
            <w:pPr>
              <w:rPr>
                <w:sz w:val="18"/>
                <w:szCs w:val="18"/>
              </w:rPr>
            </w:pPr>
            <w:r w:rsidRPr="00C50838">
              <w:rPr>
                <w:rFonts w:cs="宋体" w:hint="eastAsia"/>
                <w:sz w:val="18"/>
                <w:szCs w:val="18"/>
              </w:rPr>
              <w:t>备注：</w:t>
            </w:r>
          </w:p>
        </w:tc>
      </w:tr>
    </w:tbl>
    <w:p w14:paraId="01A2E081" w14:textId="77777777" w:rsidR="009E0880" w:rsidRPr="002466E9" w:rsidRDefault="009E0880" w:rsidP="009E0880">
      <w:pPr>
        <w:ind w:firstLineChars="250" w:firstLine="500"/>
        <w:rPr>
          <w:rFonts w:cs="宋体"/>
          <w:sz w:val="20"/>
        </w:rPr>
      </w:pPr>
    </w:p>
    <w:p w14:paraId="608B791F" w14:textId="2249C25B" w:rsidR="009E0880" w:rsidRPr="002466E9" w:rsidRDefault="009E0880" w:rsidP="009E0880">
      <w:pPr>
        <w:ind w:firstLineChars="300" w:firstLine="600"/>
        <w:rPr>
          <w:rFonts w:cs="宋体"/>
          <w:sz w:val="20"/>
        </w:rPr>
      </w:pPr>
      <w:r w:rsidRPr="002466E9">
        <w:rPr>
          <w:rFonts w:cs="宋体" w:hint="eastAsia"/>
          <w:sz w:val="20"/>
        </w:rPr>
        <w:t>施工负责人：</w:t>
      </w:r>
      <w:r w:rsidR="00554942">
        <w:rPr>
          <w:rFonts w:cs="宋体" w:hint="eastAsia"/>
          <w:sz w:val="20"/>
        </w:rPr>
        <w:t xml:space="preserve"> </w:t>
      </w:r>
      <w:r w:rsidR="00554942">
        <w:rPr>
          <w:rFonts w:cs="宋体"/>
          <w:sz w:val="20"/>
        </w:rPr>
        <w:t xml:space="preserve">                                     </w:t>
      </w:r>
      <w:r w:rsidRPr="002466E9">
        <w:rPr>
          <w:rFonts w:cs="宋体" w:hint="eastAsia"/>
          <w:sz w:val="20"/>
        </w:rPr>
        <w:t>监理</w:t>
      </w:r>
      <w:r w:rsidR="009772CF">
        <w:rPr>
          <w:rFonts w:cs="宋体" w:hint="eastAsia"/>
          <w:sz w:val="20"/>
        </w:rPr>
        <w:t>工程师</w:t>
      </w:r>
      <w:r w:rsidRPr="002466E9">
        <w:rPr>
          <w:rFonts w:cs="宋体" w:hint="eastAsia"/>
          <w:sz w:val="20"/>
        </w:rPr>
        <w:t>：</w:t>
      </w:r>
      <w:bookmarkStart w:id="644" w:name="_Toc465063327"/>
    </w:p>
    <w:p w14:paraId="61B2864F" w14:textId="5C6A66A5" w:rsidR="009E0880" w:rsidRPr="002F287C" w:rsidRDefault="009E0880" w:rsidP="009772CF">
      <w:pPr>
        <w:pStyle w:val="afffffe"/>
        <w:outlineLvl w:val="0"/>
        <w:rPr>
          <w:rFonts w:ascii="黑体" w:eastAsia="黑体" w:hAnsi="黑体"/>
          <w:b w:val="0"/>
          <w:sz w:val="28"/>
          <w:szCs w:val="28"/>
        </w:rPr>
      </w:pPr>
      <w:r>
        <w:br w:type="page"/>
      </w:r>
      <w:bookmarkStart w:id="645" w:name="_Toc474763736"/>
      <w:bookmarkStart w:id="646" w:name="_Toc6218852"/>
      <w:bookmarkStart w:id="647" w:name="_Toc6234843"/>
      <w:bookmarkStart w:id="648" w:name="_Toc6234954"/>
      <w:bookmarkStart w:id="649" w:name="_Toc6238389"/>
      <w:bookmarkStart w:id="650" w:name="_Toc6239025"/>
      <w:bookmarkStart w:id="651" w:name="_Toc54857973"/>
      <w:r w:rsidRPr="002F287C">
        <w:rPr>
          <w:rFonts w:ascii="黑体" w:eastAsia="黑体" w:hAnsi="黑体" w:hint="eastAsia"/>
          <w:b w:val="0"/>
          <w:sz w:val="28"/>
          <w:szCs w:val="28"/>
        </w:rPr>
        <w:lastRenderedPageBreak/>
        <w:t>附录</w:t>
      </w:r>
      <w:r w:rsidRPr="002F287C">
        <w:rPr>
          <w:rFonts w:ascii="黑体" w:eastAsia="黑体" w:hAnsi="黑体"/>
          <w:b w:val="0"/>
          <w:sz w:val="28"/>
          <w:szCs w:val="28"/>
        </w:rPr>
        <w:t>B</w:t>
      </w:r>
      <w:bookmarkStart w:id="652" w:name="_Toc465063328"/>
      <w:bookmarkStart w:id="653" w:name="bookmark18"/>
      <w:bookmarkEnd w:id="644"/>
      <w:r w:rsidR="00051489">
        <w:rPr>
          <w:rFonts w:ascii="黑体" w:eastAsia="黑体" w:hAnsi="黑体"/>
          <w:b w:val="0"/>
          <w:sz w:val="28"/>
          <w:szCs w:val="28"/>
        </w:rPr>
        <w:t xml:space="preserve">  </w:t>
      </w:r>
      <w:r w:rsidRPr="002F287C">
        <w:rPr>
          <w:rFonts w:ascii="黑体" w:eastAsia="黑体" w:hAnsi="黑体" w:hint="eastAsia"/>
          <w:b w:val="0"/>
          <w:sz w:val="28"/>
          <w:szCs w:val="28"/>
        </w:rPr>
        <w:t>工程质量竣工验收报审表</w:t>
      </w:r>
      <w:bookmarkEnd w:id="645"/>
      <w:bookmarkEnd w:id="646"/>
      <w:bookmarkEnd w:id="647"/>
      <w:bookmarkEnd w:id="648"/>
      <w:bookmarkEnd w:id="649"/>
      <w:bookmarkEnd w:id="650"/>
      <w:bookmarkEnd w:id="651"/>
      <w:bookmarkEnd w:id="652"/>
    </w:p>
    <w:p w14:paraId="18D76728" w14:textId="77777777" w:rsidR="009E0880" w:rsidRPr="00814DE1" w:rsidRDefault="009E0880" w:rsidP="000E65E9">
      <w:pPr>
        <w:spacing w:beforeLines="100" w:before="240"/>
        <w:ind w:firstLine="400"/>
        <w:jc w:val="left"/>
        <w:rPr>
          <w:rFonts w:ascii="宋体" w:hAnsi="宋体"/>
          <w:sz w:val="18"/>
        </w:rPr>
      </w:pPr>
      <w:r w:rsidRPr="00814DE1">
        <w:rPr>
          <w:rFonts w:ascii="宋体" w:hAnsi="宋体" w:cs="黑体" w:hint="eastAsia"/>
          <w:bCs/>
          <w:sz w:val="20"/>
          <w:szCs w:val="28"/>
        </w:rPr>
        <w:t>工程名称：</w:t>
      </w:r>
    </w:p>
    <w:tbl>
      <w:tblPr>
        <w:tblW w:w="8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
        <w:gridCol w:w="1187"/>
        <w:gridCol w:w="2127"/>
        <w:gridCol w:w="1229"/>
        <w:gridCol w:w="897"/>
        <w:gridCol w:w="96"/>
        <w:gridCol w:w="985"/>
        <w:gridCol w:w="7"/>
        <w:gridCol w:w="1097"/>
      </w:tblGrid>
      <w:tr w:rsidR="009E0880" w:rsidRPr="00D158DC" w14:paraId="0FB2C2CD" w14:textId="77777777" w:rsidTr="00C425E2">
        <w:trPr>
          <w:trHeight w:val="454"/>
          <w:jc w:val="center"/>
        </w:trPr>
        <w:tc>
          <w:tcPr>
            <w:tcW w:w="701" w:type="dxa"/>
            <w:vAlign w:val="center"/>
          </w:tcPr>
          <w:p w14:paraId="1A9D36EF"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序号</w:t>
            </w:r>
          </w:p>
        </w:tc>
        <w:tc>
          <w:tcPr>
            <w:tcW w:w="4543" w:type="dxa"/>
            <w:gridSpan w:val="3"/>
            <w:vAlign w:val="center"/>
          </w:tcPr>
          <w:p w14:paraId="1C513AA7"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检</w:t>
            </w:r>
            <w:bookmarkEnd w:id="653"/>
            <w:r w:rsidRPr="00367722">
              <w:rPr>
                <w:rFonts w:ascii="等线" w:hAnsi="等线" w:cs="宋体" w:hint="eastAsia"/>
                <w:snapToGrid w:val="0"/>
                <w:spacing w:val="0"/>
                <w:sz w:val="18"/>
                <w:szCs w:val="18"/>
                <w:lang w:eastAsia="zh-CN"/>
              </w:rPr>
              <w:t>查项目</w:t>
            </w:r>
          </w:p>
        </w:tc>
        <w:tc>
          <w:tcPr>
            <w:tcW w:w="3082" w:type="dxa"/>
            <w:gridSpan w:val="5"/>
            <w:vAlign w:val="center"/>
          </w:tcPr>
          <w:p w14:paraId="7343EB9C"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完成情况</w:t>
            </w:r>
          </w:p>
        </w:tc>
      </w:tr>
      <w:tr w:rsidR="009E0880" w:rsidRPr="00D158DC" w14:paraId="5EC9FAD9" w14:textId="77777777" w:rsidTr="00C425E2">
        <w:trPr>
          <w:trHeight w:val="454"/>
          <w:jc w:val="center"/>
        </w:trPr>
        <w:tc>
          <w:tcPr>
            <w:tcW w:w="701" w:type="dxa"/>
            <w:vAlign w:val="center"/>
          </w:tcPr>
          <w:p w14:paraId="57E7E127"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1</w:t>
            </w:r>
          </w:p>
        </w:tc>
        <w:tc>
          <w:tcPr>
            <w:tcW w:w="4543" w:type="dxa"/>
            <w:gridSpan w:val="3"/>
            <w:vAlign w:val="center"/>
          </w:tcPr>
          <w:p w14:paraId="75B57539"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D158DC">
              <w:rPr>
                <w:rFonts w:ascii="等线" w:hAnsi="等线" w:cs="宋体" w:hint="eastAsia"/>
                <w:snapToGrid w:val="0"/>
                <w:color w:val="1E1E1E"/>
                <w:spacing w:val="0"/>
                <w:sz w:val="18"/>
                <w:szCs w:val="18"/>
                <w:lang w:val="zh-CN" w:eastAsia="zh-CN"/>
              </w:rPr>
              <w:t>工程设</w:t>
            </w:r>
            <w:r w:rsidRPr="00367722">
              <w:rPr>
                <w:rFonts w:ascii="等线" w:hAnsi="等线" w:cs="宋体" w:hint="eastAsia"/>
                <w:snapToGrid w:val="0"/>
                <w:spacing w:val="0"/>
                <w:sz w:val="18"/>
                <w:szCs w:val="18"/>
                <w:lang w:eastAsia="zh-CN"/>
              </w:rPr>
              <w:t>计和工程建设合同约定的各项内容是否完成</w:t>
            </w:r>
          </w:p>
        </w:tc>
        <w:tc>
          <w:tcPr>
            <w:tcW w:w="993" w:type="dxa"/>
            <w:gridSpan w:val="2"/>
            <w:tcBorders>
              <w:right w:val="nil"/>
            </w:tcBorders>
            <w:vAlign w:val="center"/>
          </w:tcPr>
          <w:p w14:paraId="4D5F06AA"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完成</w:t>
            </w:r>
          </w:p>
        </w:tc>
        <w:tc>
          <w:tcPr>
            <w:tcW w:w="992" w:type="dxa"/>
            <w:gridSpan w:val="2"/>
            <w:tcBorders>
              <w:left w:val="nil"/>
              <w:right w:val="nil"/>
            </w:tcBorders>
            <w:vAlign w:val="center"/>
          </w:tcPr>
          <w:p w14:paraId="518F8472"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基本完成</w:t>
            </w:r>
          </w:p>
        </w:tc>
        <w:tc>
          <w:tcPr>
            <w:tcW w:w="1097" w:type="dxa"/>
            <w:tcBorders>
              <w:left w:val="nil"/>
            </w:tcBorders>
            <w:vAlign w:val="center"/>
          </w:tcPr>
          <w:p w14:paraId="09D8D758"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未完成</w:t>
            </w:r>
          </w:p>
        </w:tc>
      </w:tr>
      <w:tr w:rsidR="009E0880" w:rsidRPr="00D158DC" w14:paraId="01A259D7" w14:textId="77777777" w:rsidTr="00C425E2">
        <w:trPr>
          <w:trHeight w:val="454"/>
          <w:jc w:val="center"/>
        </w:trPr>
        <w:tc>
          <w:tcPr>
            <w:tcW w:w="701" w:type="dxa"/>
            <w:vAlign w:val="center"/>
          </w:tcPr>
          <w:p w14:paraId="05A9334C"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2</w:t>
            </w:r>
          </w:p>
        </w:tc>
        <w:tc>
          <w:tcPr>
            <w:tcW w:w="4543" w:type="dxa"/>
            <w:gridSpan w:val="3"/>
            <w:vAlign w:val="center"/>
          </w:tcPr>
          <w:p w14:paraId="4721A3A1"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工程质量是否符合有关法律法规和强制性标准的要求</w:t>
            </w:r>
          </w:p>
        </w:tc>
        <w:tc>
          <w:tcPr>
            <w:tcW w:w="993" w:type="dxa"/>
            <w:gridSpan w:val="2"/>
            <w:tcBorders>
              <w:right w:val="nil"/>
            </w:tcBorders>
            <w:vAlign w:val="center"/>
          </w:tcPr>
          <w:p w14:paraId="708F3A17"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符合</w:t>
            </w:r>
          </w:p>
        </w:tc>
        <w:tc>
          <w:tcPr>
            <w:tcW w:w="992" w:type="dxa"/>
            <w:gridSpan w:val="2"/>
            <w:tcBorders>
              <w:left w:val="nil"/>
              <w:right w:val="nil"/>
            </w:tcBorders>
            <w:vAlign w:val="center"/>
          </w:tcPr>
          <w:p w14:paraId="41B4860E"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基本符合</w:t>
            </w:r>
          </w:p>
        </w:tc>
        <w:tc>
          <w:tcPr>
            <w:tcW w:w="1097" w:type="dxa"/>
            <w:tcBorders>
              <w:left w:val="nil"/>
            </w:tcBorders>
            <w:vAlign w:val="center"/>
          </w:tcPr>
          <w:p w14:paraId="4587B11C"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不符合</w:t>
            </w:r>
          </w:p>
        </w:tc>
      </w:tr>
      <w:tr w:rsidR="009E0880" w:rsidRPr="00D158DC" w14:paraId="618ABA06" w14:textId="77777777" w:rsidTr="00C425E2">
        <w:trPr>
          <w:trHeight w:val="454"/>
          <w:jc w:val="center"/>
        </w:trPr>
        <w:tc>
          <w:tcPr>
            <w:tcW w:w="701" w:type="dxa"/>
            <w:vAlign w:val="center"/>
          </w:tcPr>
          <w:p w14:paraId="4C5D3857"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3</w:t>
            </w:r>
          </w:p>
        </w:tc>
        <w:tc>
          <w:tcPr>
            <w:tcW w:w="4543" w:type="dxa"/>
            <w:gridSpan w:val="3"/>
            <w:vAlign w:val="center"/>
          </w:tcPr>
          <w:p w14:paraId="2F473407"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施工单位出具的工程竣工报告签章是否齐全</w:t>
            </w:r>
          </w:p>
        </w:tc>
        <w:tc>
          <w:tcPr>
            <w:tcW w:w="993" w:type="dxa"/>
            <w:gridSpan w:val="2"/>
            <w:tcBorders>
              <w:right w:val="nil"/>
            </w:tcBorders>
            <w:vAlign w:val="center"/>
          </w:tcPr>
          <w:p w14:paraId="59A3CE5A"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齐全</w:t>
            </w:r>
          </w:p>
        </w:tc>
        <w:tc>
          <w:tcPr>
            <w:tcW w:w="2089" w:type="dxa"/>
            <w:gridSpan w:val="3"/>
            <w:tcBorders>
              <w:left w:val="nil"/>
            </w:tcBorders>
            <w:vAlign w:val="center"/>
          </w:tcPr>
          <w:p w14:paraId="7C303C6A"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不齐全</w:t>
            </w:r>
          </w:p>
        </w:tc>
      </w:tr>
      <w:tr w:rsidR="009E0880" w:rsidRPr="00D158DC" w14:paraId="3A54811C" w14:textId="77777777" w:rsidTr="00C425E2">
        <w:trPr>
          <w:trHeight w:val="454"/>
          <w:jc w:val="center"/>
        </w:trPr>
        <w:tc>
          <w:tcPr>
            <w:tcW w:w="701" w:type="dxa"/>
            <w:vAlign w:val="center"/>
          </w:tcPr>
          <w:p w14:paraId="220F5A6A"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4</w:t>
            </w:r>
          </w:p>
        </w:tc>
        <w:tc>
          <w:tcPr>
            <w:tcW w:w="4543" w:type="dxa"/>
            <w:gridSpan w:val="3"/>
            <w:vAlign w:val="center"/>
          </w:tcPr>
          <w:p w14:paraId="420C4D01"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建设监理单位是否出具工程质量评估报告</w:t>
            </w:r>
          </w:p>
        </w:tc>
        <w:tc>
          <w:tcPr>
            <w:tcW w:w="993" w:type="dxa"/>
            <w:gridSpan w:val="2"/>
            <w:tcBorders>
              <w:right w:val="nil"/>
            </w:tcBorders>
            <w:vAlign w:val="center"/>
          </w:tcPr>
          <w:p w14:paraId="6CF2F78D"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出具</w:t>
            </w:r>
          </w:p>
        </w:tc>
        <w:tc>
          <w:tcPr>
            <w:tcW w:w="2089" w:type="dxa"/>
            <w:gridSpan w:val="3"/>
            <w:tcBorders>
              <w:left w:val="nil"/>
            </w:tcBorders>
            <w:vAlign w:val="center"/>
          </w:tcPr>
          <w:p w14:paraId="400FD468" w14:textId="77777777" w:rsidR="009E0880" w:rsidRPr="00D158DC" w:rsidRDefault="009E0880" w:rsidP="008E262A">
            <w:pPr>
              <w:kinsoku w:val="0"/>
              <w:overflowPunct w:val="0"/>
              <w:autoSpaceDE w:val="0"/>
              <w:autoSpaceDN w:val="0"/>
              <w:jc w:val="left"/>
              <w:rPr>
                <w:snapToGrid w:val="0"/>
                <w:sz w:val="18"/>
                <w:szCs w:val="18"/>
              </w:rPr>
            </w:pPr>
            <w:r w:rsidRPr="00D158DC">
              <w:rPr>
                <w:rFonts w:cs="宋体" w:hint="eastAsia"/>
                <w:snapToGrid w:val="0"/>
                <w:sz w:val="18"/>
                <w:szCs w:val="18"/>
              </w:rPr>
              <w:t>未出具</w:t>
            </w:r>
          </w:p>
        </w:tc>
      </w:tr>
      <w:tr w:rsidR="009E0880" w:rsidRPr="00D158DC" w14:paraId="3F6CCE5D" w14:textId="77777777" w:rsidTr="00C425E2">
        <w:trPr>
          <w:trHeight w:val="454"/>
          <w:jc w:val="center"/>
        </w:trPr>
        <w:tc>
          <w:tcPr>
            <w:tcW w:w="701" w:type="dxa"/>
            <w:vAlign w:val="center"/>
          </w:tcPr>
          <w:p w14:paraId="56E9D527"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5</w:t>
            </w:r>
          </w:p>
        </w:tc>
        <w:tc>
          <w:tcPr>
            <w:tcW w:w="4543" w:type="dxa"/>
            <w:gridSpan w:val="3"/>
            <w:vAlign w:val="center"/>
          </w:tcPr>
          <w:p w14:paraId="63A32C08"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勘察、设计单位是否出具质量检查报告</w:t>
            </w:r>
          </w:p>
        </w:tc>
        <w:tc>
          <w:tcPr>
            <w:tcW w:w="993" w:type="dxa"/>
            <w:gridSpan w:val="2"/>
            <w:tcBorders>
              <w:right w:val="nil"/>
            </w:tcBorders>
            <w:vAlign w:val="center"/>
          </w:tcPr>
          <w:p w14:paraId="05DD1A35"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出具</w:t>
            </w:r>
          </w:p>
        </w:tc>
        <w:tc>
          <w:tcPr>
            <w:tcW w:w="2089" w:type="dxa"/>
            <w:gridSpan w:val="3"/>
            <w:tcBorders>
              <w:left w:val="nil"/>
            </w:tcBorders>
            <w:vAlign w:val="center"/>
          </w:tcPr>
          <w:p w14:paraId="0E431AEE" w14:textId="77777777" w:rsidR="009E0880" w:rsidRPr="00D158DC" w:rsidRDefault="009E0880" w:rsidP="008E262A">
            <w:pPr>
              <w:kinsoku w:val="0"/>
              <w:overflowPunct w:val="0"/>
              <w:autoSpaceDE w:val="0"/>
              <w:autoSpaceDN w:val="0"/>
              <w:jc w:val="left"/>
              <w:rPr>
                <w:snapToGrid w:val="0"/>
                <w:sz w:val="18"/>
                <w:szCs w:val="18"/>
              </w:rPr>
            </w:pPr>
            <w:r w:rsidRPr="00D158DC">
              <w:rPr>
                <w:rFonts w:cs="宋体" w:hint="eastAsia"/>
                <w:snapToGrid w:val="0"/>
                <w:sz w:val="18"/>
                <w:szCs w:val="18"/>
              </w:rPr>
              <w:t>未出具</w:t>
            </w:r>
          </w:p>
        </w:tc>
      </w:tr>
      <w:tr w:rsidR="009E0880" w:rsidRPr="00D158DC" w14:paraId="7568532E" w14:textId="77777777" w:rsidTr="00C425E2">
        <w:trPr>
          <w:trHeight w:val="454"/>
          <w:jc w:val="center"/>
        </w:trPr>
        <w:tc>
          <w:tcPr>
            <w:tcW w:w="701" w:type="dxa"/>
            <w:vAlign w:val="center"/>
          </w:tcPr>
          <w:p w14:paraId="4C359E93"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6</w:t>
            </w:r>
          </w:p>
        </w:tc>
        <w:tc>
          <w:tcPr>
            <w:tcW w:w="4543" w:type="dxa"/>
            <w:gridSpan w:val="3"/>
            <w:vAlign w:val="center"/>
          </w:tcPr>
          <w:p w14:paraId="4011509C"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质量控制资料是否完整</w:t>
            </w:r>
          </w:p>
        </w:tc>
        <w:tc>
          <w:tcPr>
            <w:tcW w:w="993" w:type="dxa"/>
            <w:gridSpan w:val="2"/>
            <w:tcBorders>
              <w:right w:val="nil"/>
            </w:tcBorders>
            <w:vAlign w:val="center"/>
          </w:tcPr>
          <w:p w14:paraId="734E3707"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完整</w:t>
            </w:r>
          </w:p>
        </w:tc>
        <w:tc>
          <w:tcPr>
            <w:tcW w:w="985" w:type="dxa"/>
            <w:tcBorders>
              <w:left w:val="nil"/>
              <w:right w:val="nil"/>
            </w:tcBorders>
            <w:vAlign w:val="center"/>
          </w:tcPr>
          <w:p w14:paraId="1AA1F6E4"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不完整</w:t>
            </w:r>
          </w:p>
        </w:tc>
        <w:tc>
          <w:tcPr>
            <w:tcW w:w="1104" w:type="dxa"/>
            <w:gridSpan w:val="2"/>
            <w:tcBorders>
              <w:left w:val="nil"/>
            </w:tcBorders>
            <w:vAlign w:val="center"/>
          </w:tcPr>
          <w:p w14:paraId="5289394E"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基本完整</w:t>
            </w:r>
          </w:p>
        </w:tc>
      </w:tr>
      <w:tr w:rsidR="009E0880" w:rsidRPr="00D158DC" w14:paraId="6D6E7C9E" w14:textId="77777777" w:rsidTr="00C425E2">
        <w:trPr>
          <w:trHeight w:val="454"/>
          <w:jc w:val="center"/>
        </w:trPr>
        <w:tc>
          <w:tcPr>
            <w:tcW w:w="701" w:type="dxa"/>
            <w:vAlign w:val="center"/>
          </w:tcPr>
          <w:p w14:paraId="3E4BF07D"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7</w:t>
            </w:r>
          </w:p>
        </w:tc>
        <w:tc>
          <w:tcPr>
            <w:tcW w:w="4543" w:type="dxa"/>
            <w:gridSpan w:val="3"/>
            <w:vAlign w:val="center"/>
          </w:tcPr>
          <w:p w14:paraId="0255D118"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建设单位是否按合同约定支付工程款</w:t>
            </w:r>
          </w:p>
        </w:tc>
        <w:tc>
          <w:tcPr>
            <w:tcW w:w="993" w:type="dxa"/>
            <w:gridSpan w:val="2"/>
            <w:tcBorders>
              <w:right w:val="nil"/>
            </w:tcBorders>
            <w:vAlign w:val="center"/>
          </w:tcPr>
          <w:p w14:paraId="3143257D"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支付</w:t>
            </w:r>
          </w:p>
        </w:tc>
        <w:tc>
          <w:tcPr>
            <w:tcW w:w="985" w:type="dxa"/>
            <w:tcBorders>
              <w:left w:val="nil"/>
              <w:right w:val="nil"/>
            </w:tcBorders>
            <w:vAlign w:val="center"/>
          </w:tcPr>
          <w:p w14:paraId="780206D9"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基本支付</w:t>
            </w:r>
          </w:p>
        </w:tc>
        <w:tc>
          <w:tcPr>
            <w:tcW w:w="1104" w:type="dxa"/>
            <w:gridSpan w:val="2"/>
            <w:tcBorders>
              <w:left w:val="nil"/>
            </w:tcBorders>
            <w:vAlign w:val="center"/>
          </w:tcPr>
          <w:p w14:paraId="00CDACE5"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未支付</w:t>
            </w:r>
          </w:p>
        </w:tc>
      </w:tr>
      <w:tr w:rsidR="009E0880" w:rsidRPr="00D158DC" w14:paraId="68B6C997" w14:textId="77777777" w:rsidTr="00C425E2">
        <w:trPr>
          <w:trHeight w:val="454"/>
          <w:jc w:val="center"/>
        </w:trPr>
        <w:tc>
          <w:tcPr>
            <w:tcW w:w="701" w:type="dxa"/>
            <w:vAlign w:val="center"/>
          </w:tcPr>
          <w:p w14:paraId="42AFB8C7"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8</w:t>
            </w:r>
          </w:p>
        </w:tc>
        <w:tc>
          <w:tcPr>
            <w:tcW w:w="4543" w:type="dxa"/>
            <w:gridSpan w:val="3"/>
            <w:vAlign w:val="center"/>
          </w:tcPr>
          <w:p w14:paraId="6A508794"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施工单位是否已签署工程质量保修书</w:t>
            </w:r>
          </w:p>
        </w:tc>
        <w:tc>
          <w:tcPr>
            <w:tcW w:w="993" w:type="dxa"/>
            <w:gridSpan w:val="2"/>
            <w:tcBorders>
              <w:right w:val="nil"/>
            </w:tcBorders>
            <w:vAlign w:val="center"/>
          </w:tcPr>
          <w:p w14:paraId="2E6E1813"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已签署</w:t>
            </w:r>
          </w:p>
        </w:tc>
        <w:tc>
          <w:tcPr>
            <w:tcW w:w="2089" w:type="dxa"/>
            <w:gridSpan w:val="3"/>
            <w:tcBorders>
              <w:left w:val="nil"/>
            </w:tcBorders>
            <w:vAlign w:val="center"/>
          </w:tcPr>
          <w:p w14:paraId="509E6C8A"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未签署</w:t>
            </w:r>
          </w:p>
        </w:tc>
      </w:tr>
      <w:tr w:rsidR="009E0880" w:rsidRPr="00D158DC" w14:paraId="3057C739" w14:textId="77777777" w:rsidTr="00C425E2">
        <w:trPr>
          <w:trHeight w:val="454"/>
          <w:jc w:val="center"/>
        </w:trPr>
        <w:tc>
          <w:tcPr>
            <w:tcW w:w="701" w:type="dxa"/>
            <w:vAlign w:val="center"/>
          </w:tcPr>
          <w:p w14:paraId="47608F6E"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9</w:t>
            </w:r>
          </w:p>
        </w:tc>
        <w:tc>
          <w:tcPr>
            <w:tcW w:w="4543" w:type="dxa"/>
            <w:gridSpan w:val="3"/>
            <w:vAlign w:val="center"/>
          </w:tcPr>
          <w:p w14:paraId="5E6B462D"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规划、环保、消防等部门的认可（验收）文件是否齐全</w:t>
            </w:r>
          </w:p>
        </w:tc>
        <w:tc>
          <w:tcPr>
            <w:tcW w:w="993" w:type="dxa"/>
            <w:gridSpan w:val="2"/>
            <w:tcBorders>
              <w:right w:val="nil"/>
            </w:tcBorders>
            <w:vAlign w:val="center"/>
          </w:tcPr>
          <w:p w14:paraId="547016AC"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齐全</w:t>
            </w:r>
          </w:p>
        </w:tc>
        <w:tc>
          <w:tcPr>
            <w:tcW w:w="992" w:type="dxa"/>
            <w:gridSpan w:val="2"/>
            <w:tcBorders>
              <w:left w:val="nil"/>
              <w:right w:val="nil"/>
            </w:tcBorders>
            <w:vAlign w:val="center"/>
          </w:tcPr>
          <w:p w14:paraId="6B2294A8"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基本齐全</w:t>
            </w:r>
          </w:p>
        </w:tc>
        <w:tc>
          <w:tcPr>
            <w:tcW w:w="1097" w:type="dxa"/>
            <w:tcBorders>
              <w:left w:val="nil"/>
            </w:tcBorders>
            <w:vAlign w:val="center"/>
          </w:tcPr>
          <w:p w14:paraId="28ADD882"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不齐全</w:t>
            </w:r>
          </w:p>
        </w:tc>
      </w:tr>
      <w:tr w:rsidR="009E0880" w:rsidRPr="00D158DC" w14:paraId="508652DB" w14:textId="77777777" w:rsidTr="00C425E2">
        <w:trPr>
          <w:trHeight w:val="454"/>
          <w:jc w:val="center"/>
        </w:trPr>
        <w:tc>
          <w:tcPr>
            <w:tcW w:w="701" w:type="dxa"/>
            <w:vAlign w:val="center"/>
          </w:tcPr>
          <w:p w14:paraId="3282A0F0"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10</w:t>
            </w:r>
          </w:p>
        </w:tc>
        <w:tc>
          <w:tcPr>
            <w:tcW w:w="4543" w:type="dxa"/>
            <w:gridSpan w:val="3"/>
            <w:vAlign w:val="center"/>
          </w:tcPr>
          <w:p w14:paraId="5864D8C0"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竣工前验收所提意见是否落实整改</w:t>
            </w:r>
          </w:p>
        </w:tc>
        <w:tc>
          <w:tcPr>
            <w:tcW w:w="993" w:type="dxa"/>
            <w:gridSpan w:val="2"/>
            <w:tcBorders>
              <w:right w:val="nil"/>
            </w:tcBorders>
            <w:vAlign w:val="center"/>
          </w:tcPr>
          <w:p w14:paraId="2FDC151E"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全部整改</w:t>
            </w:r>
          </w:p>
        </w:tc>
        <w:tc>
          <w:tcPr>
            <w:tcW w:w="992" w:type="dxa"/>
            <w:gridSpan w:val="2"/>
            <w:tcBorders>
              <w:left w:val="nil"/>
              <w:right w:val="nil"/>
            </w:tcBorders>
            <w:vAlign w:val="center"/>
          </w:tcPr>
          <w:p w14:paraId="2922F1CC"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基本整改</w:t>
            </w:r>
          </w:p>
        </w:tc>
        <w:tc>
          <w:tcPr>
            <w:tcW w:w="1097" w:type="dxa"/>
            <w:tcBorders>
              <w:left w:val="nil"/>
            </w:tcBorders>
            <w:vAlign w:val="center"/>
          </w:tcPr>
          <w:p w14:paraId="3CA2E70B" w14:textId="77777777" w:rsidR="009E0880" w:rsidRPr="00367722" w:rsidRDefault="009E0880" w:rsidP="008E262A">
            <w:pPr>
              <w:pStyle w:val="afffff"/>
              <w:kinsoku w:val="0"/>
              <w:overflowPunct w:val="0"/>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未整改</w:t>
            </w:r>
          </w:p>
        </w:tc>
      </w:tr>
      <w:tr w:rsidR="009E0880" w:rsidRPr="00D158DC" w14:paraId="634240E5" w14:textId="77777777" w:rsidTr="00C425E2">
        <w:trPr>
          <w:trHeight w:val="454"/>
          <w:jc w:val="center"/>
        </w:trPr>
        <w:tc>
          <w:tcPr>
            <w:tcW w:w="701" w:type="dxa"/>
            <w:vAlign w:val="center"/>
          </w:tcPr>
          <w:p w14:paraId="4C258ECC" w14:textId="77777777" w:rsidR="009E0880" w:rsidRPr="00743FDB" w:rsidRDefault="009E0880" w:rsidP="008E262A">
            <w:pPr>
              <w:pStyle w:val="afffff"/>
              <w:widowControl/>
              <w:autoSpaceDE/>
              <w:autoSpaceDN/>
              <w:spacing w:line="360" w:lineRule="exact"/>
              <w:ind w:firstLineChars="0" w:firstLine="0"/>
              <w:jc w:val="center"/>
              <w:rPr>
                <w:rFonts w:ascii="宋体" w:hAnsi="宋体"/>
                <w:snapToGrid w:val="0"/>
                <w:spacing w:val="0"/>
                <w:sz w:val="18"/>
                <w:szCs w:val="18"/>
                <w:lang w:eastAsia="zh-CN"/>
              </w:rPr>
            </w:pPr>
            <w:r w:rsidRPr="00743FDB">
              <w:rPr>
                <w:rFonts w:ascii="宋体" w:hAnsi="宋体"/>
                <w:snapToGrid w:val="0"/>
                <w:spacing w:val="0"/>
                <w:sz w:val="18"/>
                <w:szCs w:val="18"/>
                <w:lang w:eastAsia="zh-CN"/>
              </w:rPr>
              <w:t>11</w:t>
            </w:r>
          </w:p>
        </w:tc>
        <w:tc>
          <w:tcPr>
            <w:tcW w:w="7625" w:type="dxa"/>
            <w:gridSpan w:val="8"/>
            <w:vAlign w:val="center"/>
          </w:tcPr>
          <w:p w14:paraId="57E40FE2"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工程总造价：万元，应缴质监费元，已交质监费元</w:t>
            </w:r>
          </w:p>
        </w:tc>
      </w:tr>
      <w:tr w:rsidR="009E0880" w:rsidRPr="00D158DC" w14:paraId="738C19A2" w14:textId="77777777" w:rsidTr="00C425E2">
        <w:trPr>
          <w:trHeight w:val="454"/>
          <w:jc w:val="center"/>
        </w:trPr>
        <w:tc>
          <w:tcPr>
            <w:tcW w:w="1888" w:type="dxa"/>
            <w:gridSpan w:val="2"/>
            <w:tcBorders>
              <w:bottom w:val="nil"/>
            </w:tcBorders>
            <w:vAlign w:val="center"/>
          </w:tcPr>
          <w:p w14:paraId="7FC06B54" w14:textId="77777777" w:rsidR="009E0880" w:rsidRPr="00367722" w:rsidRDefault="009E0880" w:rsidP="008E262A">
            <w:pPr>
              <w:pStyle w:val="afffff"/>
              <w:widowControl/>
              <w:autoSpaceDE/>
              <w:autoSpaceDN/>
              <w:spacing w:line="360" w:lineRule="exact"/>
              <w:ind w:firstLineChars="0" w:firstLine="0"/>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施工单位意见：</w:t>
            </w:r>
          </w:p>
        </w:tc>
        <w:tc>
          <w:tcPr>
            <w:tcW w:w="2127" w:type="dxa"/>
            <w:tcBorders>
              <w:bottom w:val="nil"/>
            </w:tcBorders>
            <w:vAlign w:val="center"/>
          </w:tcPr>
          <w:p w14:paraId="13E26310" w14:textId="77777777" w:rsidR="009E0880" w:rsidRPr="00367722" w:rsidRDefault="009E0880" w:rsidP="008E262A">
            <w:pPr>
              <w:pStyle w:val="afffff"/>
              <w:widowControl/>
              <w:autoSpaceDE/>
              <w:autoSpaceDN/>
              <w:spacing w:line="360" w:lineRule="exact"/>
              <w:ind w:firstLineChars="0" w:firstLine="0"/>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设计单位意见：</w:t>
            </w:r>
          </w:p>
        </w:tc>
        <w:tc>
          <w:tcPr>
            <w:tcW w:w="2126" w:type="dxa"/>
            <w:gridSpan w:val="2"/>
            <w:tcBorders>
              <w:bottom w:val="nil"/>
            </w:tcBorders>
            <w:vAlign w:val="center"/>
          </w:tcPr>
          <w:p w14:paraId="6EFF25DD"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监理单位意见：</w:t>
            </w:r>
          </w:p>
        </w:tc>
        <w:tc>
          <w:tcPr>
            <w:tcW w:w="2185" w:type="dxa"/>
            <w:gridSpan w:val="4"/>
            <w:tcBorders>
              <w:bottom w:val="nil"/>
            </w:tcBorders>
            <w:vAlign w:val="center"/>
          </w:tcPr>
          <w:p w14:paraId="4D5C934F"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建设单位意见：</w:t>
            </w:r>
          </w:p>
        </w:tc>
      </w:tr>
      <w:tr w:rsidR="009E0880" w:rsidRPr="00D158DC" w14:paraId="32EB098D" w14:textId="77777777" w:rsidTr="00C425E2">
        <w:trPr>
          <w:trHeight w:val="454"/>
          <w:jc w:val="center"/>
        </w:trPr>
        <w:tc>
          <w:tcPr>
            <w:tcW w:w="1888" w:type="dxa"/>
            <w:gridSpan w:val="2"/>
            <w:tcBorders>
              <w:top w:val="nil"/>
              <w:bottom w:val="nil"/>
            </w:tcBorders>
          </w:tcPr>
          <w:p w14:paraId="60C0572F"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p>
        </w:tc>
        <w:tc>
          <w:tcPr>
            <w:tcW w:w="2127" w:type="dxa"/>
            <w:tcBorders>
              <w:top w:val="nil"/>
              <w:bottom w:val="nil"/>
            </w:tcBorders>
          </w:tcPr>
          <w:p w14:paraId="4DDD7F50"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p>
        </w:tc>
        <w:tc>
          <w:tcPr>
            <w:tcW w:w="2126" w:type="dxa"/>
            <w:gridSpan w:val="2"/>
            <w:tcBorders>
              <w:top w:val="nil"/>
              <w:bottom w:val="nil"/>
            </w:tcBorders>
          </w:tcPr>
          <w:p w14:paraId="456A06B7"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p>
        </w:tc>
        <w:tc>
          <w:tcPr>
            <w:tcW w:w="2185" w:type="dxa"/>
            <w:gridSpan w:val="4"/>
            <w:tcBorders>
              <w:top w:val="nil"/>
              <w:bottom w:val="nil"/>
            </w:tcBorders>
          </w:tcPr>
          <w:p w14:paraId="0F906E7A"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p>
        </w:tc>
      </w:tr>
      <w:tr w:rsidR="009E0880" w:rsidRPr="00D158DC" w14:paraId="32454BFD" w14:textId="77777777" w:rsidTr="00C425E2">
        <w:trPr>
          <w:trHeight w:val="454"/>
          <w:jc w:val="center"/>
        </w:trPr>
        <w:tc>
          <w:tcPr>
            <w:tcW w:w="1888" w:type="dxa"/>
            <w:gridSpan w:val="2"/>
            <w:tcBorders>
              <w:top w:val="nil"/>
              <w:bottom w:val="nil"/>
            </w:tcBorders>
            <w:vAlign w:val="center"/>
          </w:tcPr>
          <w:p w14:paraId="7DDA27C8" w14:textId="77777777" w:rsidR="009E0880" w:rsidRPr="00367722" w:rsidRDefault="009E0880" w:rsidP="008E262A">
            <w:pPr>
              <w:pStyle w:val="afffff"/>
              <w:spacing w:line="360" w:lineRule="exact"/>
              <w:ind w:firstLineChars="0" w:firstLine="0"/>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项目经理：</w:t>
            </w:r>
          </w:p>
        </w:tc>
        <w:tc>
          <w:tcPr>
            <w:tcW w:w="2127" w:type="dxa"/>
            <w:tcBorders>
              <w:top w:val="nil"/>
              <w:bottom w:val="nil"/>
            </w:tcBorders>
            <w:vAlign w:val="center"/>
          </w:tcPr>
          <w:p w14:paraId="35352163" w14:textId="77777777" w:rsidR="009E0880" w:rsidRPr="00367722" w:rsidRDefault="009E0880" w:rsidP="008E262A">
            <w:pPr>
              <w:pStyle w:val="afffff"/>
              <w:spacing w:line="360" w:lineRule="exact"/>
              <w:ind w:firstLineChars="0" w:firstLine="0"/>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设计代表：</w:t>
            </w:r>
          </w:p>
        </w:tc>
        <w:tc>
          <w:tcPr>
            <w:tcW w:w="2126" w:type="dxa"/>
            <w:gridSpan w:val="2"/>
            <w:tcBorders>
              <w:top w:val="nil"/>
              <w:bottom w:val="nil"/>
            </w:tcBorders>
            <w:vAlign w:val="center"/>
          </w:tcPr>
          <w:p w14:paraId="524EA503" w14:textId="77777777" w:rsidR="009E0880" w:rsidRPr="00367722" w:rsidRDefault="009E0880" w:rsidP="008E262A">
            <w:pPr>
              <w:pStyle w:val="afffff"/>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总监理工程师：</w:t>
            </w:r>
          </w:p>
        </w:tc>
        <w:tc>
          <w:tcPr>
            <w:tcW w:w="2185" w:type="dxa"/>
            <w:gridSpan w:val="4"/>
            <w:tcBorders>
              <w:top w:val="nil"/>
              <w:bottom w:val="nil"/>
            </w:tcBorders>
            <w:vAlign w:val="center"/>
          </w:tcPr>
          <w:p w14:paraId="2E1D39F6" w14:textId="77777777" w:rsidR="009E0880" w:rsidRPr="00367722" w:rsidRDefault="009E0880" w:rsidP="008E262A">
            <w:pPr>
              <w:pStyle w:val="afffff"/>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项目负责人：</w:t>
            </w:r>
          </w:p>
        </w:tc>
      </w:tr>
      <w:tr w:rsidR="009E0880" w:rsidRPr="00D158DC" w14:paraId="4859AC4D" w14:textId="77777777" w:rsidTr="00C425E2">
        <w:trPr>
          <w:trHeight w:val="454"/>
          <w:jc w:val="center"/>
        </w:trPr>
        <w:tc>
          <w:tcPr>
            <w:tcW w:w="1888" w:type="dxa"/>
            <w:gridSpan w:val="2"/>
            <w:tcBorders>
              <w:top w:val="nil"/>
              <w:bottom w:val="nil"/>
            </w:tcBorders>
            <w:vAlign w:val="bottom"/>
          </w:tcPr>
          <w:p w14:paraId="2780F68A" w14:textId="77777777" w:rsidR="009E0880" w:rsidRPr="00367722" w:rsidRDefault="009E0880" w:rsidP="008E262A">
            <w:pPr>
              <w:pStyle w:val="afffff"/>
              <w:widowControl/>
              <w:autoSpaceDE/>
              <w:autoSpaceDN/>
              <w:spacing w:line="360" w:lineRule="exact"/>
              <w:ind w:firstLineChars="0" w:firstLine="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（盖章）</w:t>
            </w:r>
          </w:p>
        </w:tc>
        <w:tc>
          <w:tcPr>
            <w:tcW w:w="2127" w:type="dxa"/>
            <w:tcBorders>
              <w:top w:val="nil"/>
              <w:bottom w:val="nil"/>
            </w:tcBorders>
            <w:vAlign w:val="bottom"/>
          </w:tcPr>
          <w:p w14:paraId="197EC681" w14:textId="77777777" w:rsidR="009E0880" w:rsidRPr="00367722" w:rsidRDefault="009E0880" w:rsidP="008E262A">
            <w:pPr>
              <w:pStyle w:val="afffff"/>
              <w:spacing w:line="360" w:lineRule="exact"/>
              <w:ind w:firstLine="36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（盖章）</w:t>
            </w:r>
          </w:p>
        </w:tc>
        <w:tc>
          <w:tcPr>
            <w:tcW w:w="2126" w:type="dxa"/>
            <w:gridSpan w:val="2"/>
            <w:tcBorders>
              <w:top w:val="nil"/>
              <w:bottom w:val="nil"/>
            </w:tcBorders>
            <w:vAlign w:val="bottom"/>
          </w:tcPr>
          <w:p w14:paraId="2F920972" w14:textId="77777777" w:rsidR="009E0880" w:rsidRPr="00367722" w:rsidRDefault="009E0880" w:rsidP="008E262A">
            <w:pPr>
              <w:pStyle w:val="afffff"/>
              <w:widowControl/>
              <w:autoSpaceDE/>
              <w:autoSpaceDN/>
              <w:spacing w:line="360" w:lineRule="exact"/>
              <w:ind w:firstLineChars="0" w:firstLine="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（盖章）</w:t>
            </w:r>
          </w:p>
        </w:tc>
        <w:tc>
          <w:tcPr>
            <w:tcW w:w="2185" w:type="dxa"/>
            <w:gridSpan w:val="4"/>
            <w:tcBorders>
              <w:top w:val="nil"/>
              <w:bottom w:val="nil"/>
            </w:tcBorders>
            <w:vAlign w:val="bottom"/>
          </w:tcPr>
          <w:p w14:paraId="1081384D" w14:textId="77777777" w:rsidR="009E0880" w:rsidRPr="00367722" w:rsidRDefault="009E0880" w:rsidP="008E262A">
            <w:pPr>
              <w:pStyle w:val="afffff"/>
              <w:widowControl/>
              <w:autoSpaceDE/>
              <w:autoSpaceDN/>
              <w:spacing w:line="360" w:lineRule="exact"/>
              <w:ind w:firstLineChars="0" w:firstLine="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（盖章）</w:t>
            </w:r>
          </w:p>
        </w:tc>
      </w:tr>
      <w:tr w:rsidR="009E0880" w:rsidRPr="00D158DC" w14:paraId="2B0B7AEF" w14:textId="77777777" w:rsidTr="00C425E2">
        <w:trPr>
          <w:trHeight w:val="454"/>
          <w:jc w:val="center"/>
        </w:trPr>
        <w:tc>
          <w:tcPr>
            <w:tcW w:w="1888" w:type="dxa"/>
            <w:gridSpan w:val="2"/>
            <w:tcBorders>
              <w:top w:val="nil"/>
            </w:tcBorders>
            <w:vAlign w:val="bottom"/>
          </w:tcPr>
          <w:p w14:paraId="3333E702" w14:textId="135D00E9" w:rsidR="009E0880" w:rsidRPr="00367722" w:rsidRDefault="009E0880" w:rsidP="008E262A">
            <w:pPr>
              <w:pStyle w:val="afffff"/>
              <w:spacing w:line="360" w:lineRule="exact"/>
              <w:ind w:firstLine="36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年</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月</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日</w:t>
            </w:r>
          </w:p>
        </w:tc>
        <w:tc>
          <w:tcPr>
            <w:tcW w:w="2127" w:type="dxa"/>
            <w:tcBorders>
              <w:top w:val="nil"/>
            </w:tcBorders>
            <w:vAlign w:val="bottom"/>
          </w:tcPr>
          <w:p w14:paraId="6931F3D1" w14:textId="049BDF51" w:rsidR="009E0880" w:rsidRPr="00367722" w:rsidRDefault="009E0880" w:rsidP="008E262A">
            <w:pPr>
              <w:pStyle w:val="afffff"/>
              <w:spacing w:line="360" w:lineRule="exact"/>
              <w:ind w:firstLineChars="0" w:firstLine="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年</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月</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日</w:t>
            </w:r>
          </w:p>
        </w:tc>
        <w:tc>
          <w:tcPr>
            <w:tcW w:w="2126" w:type="dxa"/>
            <w:gridSpan w:val="2"/>
            <w:tcBorders>
              <w:top w:val="nil"/>
            </w:tcBorders>
            <w:vAlign w:val="bottom"/>
          </w:tcPr>
          <w:p w14:paraId="3C638CB1" w14:textId="0D1509DA" w:rsidR="009E0880" w:rsidRPr="00367722" w:rsidRDefault="009E0880" w:rsidP="008E262A">
            <w:pPr>
              <w:pStyle w:val="afffff"/>
              <w:spacing w:line="360" w:lineRule="exact"/>
              <w:ind w:firstLine="360"/>
              <w:jc w:val="righ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年</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月</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日</w:t>
            </w:r>
          </w:p>
        </w:tc>
        <w:tc>
          <w:tcPr>
            <w:tcW w:w="2185" w:type="dxa"/>
            <w:gridSpan w:val="4"/>
            <w:tcBorders>
              <w:top w:val="nil"/>
            </w:tcBorders>
            <w:vAlign w:val="bottom"/>
          </w:tcPr>
          <w:p w14:paraId="52192E21" w14:textId="56DA947C" w:rsidR="009E0880" w:rsidRPr="00D158DC" w:rsidRDefault="009E0880" w:rsidP="008E262A">
            <w:pPr>
              <w:pStyle w:val="afffff"/>
              <w:spacing w:line="360" w:lineRule="exact"/>
              <w:ind w:firstLine="360"/>
              <w:jc w:val="right"/>
              <w:rPr>
                <w:rFonts w:ascii="黑体" w:eastAsia="黑体" w:hAnsi="等线"/>
                <w:snapToGrid w:val="0"/>
                <w:spacing w:val="0"/>
                <w:sz w:val="18"/>
                <w:szCs w:val="18"/>
                <w:lang w:val="zh-CN" w:eastAsia="zh-CN"/>
              </w:rPr>
            </w:pPr>
            <w:r w:rsidRPr="00367722">
              <w:rPr>
                <w:rFonts w:ascii="等线" w:hAnsi="等线" w:cs="宋体" w:hint="eastAsia"/>
                <w:snapToGrid w:val="0"/>
                <w:spacing w:val="0"/>
                <w:sz w:val="18"/>
                <w:szCs w:val="18"/>
                <w:lang w:eastAsia="zh-CN"/>
              </w:rPr>
              <w:t>年</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月</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日</w:t>
            </w:r>
          </w:p>
        </w:tc>
      </w:tr>
      <w:tr w:rsidR="009E0880" w:rsidRPr="00D158DC" w14:paraId="25F9404F" w14:textId="77777777" w:rsidTr="00C425E2">
        <w:trPr>
          <w:trHeight w:val="454"/>
          <w:jc w:val="center"/>
        </w:trPr>
        <w:tc>
          <w:tcPr>
            <w:tcW w:w="4015" w:type="dxa"/>
            <w:gridSpan w:val="3"/>
            <w:tcBorders>
              <w:bottom w:val="nil"/>
              <w:right w:val="nil"/>
            </w:tcBorders>
          </w:tcPr>
          <w:p w14:paraId="7277FF95"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验收组意见：</w:t>
            </w:r>
          </w:p>
          <w:p w14:paraId="0094F264"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p>
          <w:p w14:paraId="6D239229" w14:textId="77777777" w:rsidR="009E0880" w:rsidRPr="00367722" w:rsidRDefault="009E0880" w:rsidP="008E262A">
            <w:pPr>
              <w:pStyle w:val="afffff"/>
              <w:widowControl/>
              <w:autoSpaceDE/>
              <w:autoSpaceDN/>
              <w:spacing w:line="360" w:lineRule="exact"/>
              <w:ind w:firstLineChars="0" w:firstLine="0"/>
              <w:jc w:val="center"/>
              <w:rPr>
                <w:rFonts w:ascii="等线" w:hAnsi="等线"/>
                <w:snapToGrid w:val="0"/>
                <w:spacing w:val="0"/>
                <w:sz w:val="18"/>
                <w:szCs w:val="18"/>
                <w:lang w:eastAsia="zh-CN"/>
              </w:rPr>
            </w:pPr>
          </w:p>
        </w:tc>
        <w:tc>
          <w:tcPr>
            <w:tcW w:w="4311" w:type="dxa"/>
            <w:gridSpan w:val="6"/>
            <w:tcBorders>
              <w:left w:val="nil"/>
              <w:bottom w:val="nil"/>
            </w:tcBorders>
          </w:tcPr>
          <w:p w14:paraId="08AB12B4" w14:textId="77777777" w:rsidR="009E0880" w:rsidRPr="00367722" w:rsidRDefault="009E0880" w:rsidP="008E262A">
            <w:pPr>
              <w:pStyle w:val="afffff"/>
              <w:widowControl/>
              <w:autoSpaceDE/>
              <w:autoSpaceDN/>
              <w:spacing w:line="360" w:lineRule="exact"/>
              <w:ind w:firstLineChars="0" w:firstLine="0"/>
              <w:jc w:val="left"/>
              <w:rPr>
                <w:rFonts w:ascii="等线" w:hAnsi="等线"/>
                <w:snapToGrid w:val="0"/>
                <w:spacing w:val="0"/>
                <w:sz w:val="18"/>
                <w:szCs w:val="18"/>
                <w:lang w:eastAsia="zh-CN"/>
              </w:rPr>
            </w:pPr>
          </w:p>
        </w:tc>
      </w:tr>
      <w:tr w:rsidR="009E0880" w:rsidRPr="00D158DC" w14:paraId="5497B6BD" w14:textId="77777777" w:rsidTr="00C425E2">
        <w:trPr>
          <w:trHeight w:val="454"/>
          <w:jc w:val="center"/>
        </w:trPr>
        <w:tc>
          <w:tcPr>
            <w:tcW w:w="4015" w:type="dxa"/>
            <w:gridSpan w:val="3"/>
            <w:tcBorders>
              <w:top w:val="nil"/>
              <w:right w:val="nil"/>
            </w:tcBorders>
            <w:vAlign w:val="bottom"/>
          </w:tcPr>
          <w:p w14:paraId="6624E406" w14:textId="77777777" w:rsidR="009E0880" w:rsidRPr="00367722" w:rsidRDefault="009E0880" w:rsidP="008E262A">
            <w:pPr>
              <w:pStyle w:val="afffff"/>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审查人：</w:t>
            </w:r>
          </w:p>
        </w:tc>
        <w:tc>
          <w:tcPr>
            <w:tcW w:w="4311" w:type="dxa"/>
            <w:gridSpan w:val="6"/>
            <w:tcBorders>
              <w:top w:val="nil"/>
              <w:left w:val="nil"/>
            </w:tcBorders>
          </w:tcPr>
          <w:p w14:paraId="304CA567" w14:textId="77777777" w:rsidR="009E0880" w:rsidRPr="00D158DC" w:rsidRDefault="009E0880" w:rsidP="008E262A">
            <w:pPr>
              <w:jc w:val="left"/>
              <w:rPr>
                <w:snapToGrid w:val="0"/>
                <w:sz w:val="18"/>
                <w:szCs w:val="18"/>
              </w:rPr>
            </w:pPr>
          </w:p>
          <w:p w14:paraId="0772377D" w14:textId="77777777" w:rsidR="009E0880" w:rsidRPr="00D158DC" w:rsidRDefault="009E0880" w:rsidP="008E262A">
            <w:pPr>
              <w:jc w:val="left"/>
              <w:rPr>
                <w:snapToGrid w:val="0"/>
                <w:sz w:val="18"/>
                <w:szCs w:val="18"/>
              </w:rPr>
            </w:pPr>
          </w:p>
          <w:p w14:paraId="43C76C6F" w14:textId="2D63F9AA" w:rsidR="009E0880" w:rsidRPr="00367722" w:rsidRDefault="009E0880" w:rsidP="008E262A">
            <w:pPr>
              <w:pStyle w:val="afffff"/>
              <w:spacing w:line="360" w:lineRule="exact"/>
              <w:ind w:firstLineChars="0" w:firstLine="0"/>
              <w:jc w:val="left"/>
              <w:rPr>
                <w:rFonts w:ascii="等线" w:hAnsi="等线"/>
                <w:snapToGrid w:val="0"/>
                <w:spacing w:val="0"/>
                <w:sz w:val="18"/>
                <w:szCs w:val="18"/>
                <w:lang w:eastAsia="zh-CN"/>
              </w:rPr>
            </w:pPr>
            <w:r w:rsidRPr="00367722">
              <w:rPr>
                <w:rFonts w:ascii="等线" w:hAnsi="等线" w:cs="宋体" w:hint="eastAsia"/>
                <w:snapToGrid w:val="0"/>
                <w:spacing w:val="0"/>
                <w:sz w:val="18"/>
                <w:szCs w:val="18"/>
                <w:lang w:eastAsia="zh-CN"/>
              </w:rPr>
              <w:t>年</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月</w:t>
            </w:r>
            <w:r w:rsidR="00554942">
              <w:rPr>
                <w:rFonts w:ascii="等线" w:hAnsi="等线" w:cs="宋体" w:hint="eastAsia"/>
                <w:snapToGrid w:val="0"/>
                <w:spacing w:val="0"/>
                <w:sz w:val="18"/>
                <w:szCs w:val="18"/>
                <w:lang w:eastAsia="zh-CN"/>
              </w:rPr>
              <w:t xml:space="preserve"> </w:t>
            </w:r>
            <w:r w:rsidR="00554942">
              <w:rPr>
                <w:rFonts w:ascii="等线" w:hAnsi="等线" w:cs="宋体"/>
                <w:snapToGrid w:val="0"/>
                <w:spacing w:val="0"/>
                <w:sz w:val="18"/>
                <w:szCs w:val="18"/>
                <w:lang w:eastAsia="zh-CN"/>
              </w:rPr>
              <w:t xml:space="preserve">  </w:t>
            </w:r>
            <w:r w:rsidRPr="00367722">
              <w:rPr>
                <w:rFonts w:ascii="等线" w:hAnsi="等线" w:cs="宋体" w:hint="eastAsia"/>
                <w:snapToGrid w:val="0"/>
                <w:spacing w:val="0"/>
                <w:sz w:val="18"/>
                <w:szCs w:val="18"/>
                <w:lang w:eastAsia="zh-CN"/>
              </w:rPr>
              <w:t>日</w:t>
            </w:r>
          </w:p>
        </w:tc>
      </w:tr>
    </w:tbl>
    <w:p w14:paraId="5B4A5763" w14:textId="78F0A287" w:rsidR="00051BB8" w:rsidRPr="002F287C" w:rsidRDefault="00051BB8" w:rsidP="009772CF">
      <w:pPr>
        <w:pStyle w:val="afffffe"/>
        <w:outlineLvl w:val="0"/>
        <w:rPr>
          <w:rStyle w:val="MSGENFONTSTYLENAMETEMPLATEROLELEVELNUMBERMSGENFONTSTYLENAMEBYROLEHEADING74"/>
          <w:rFonts w:ascii="黑体" w:eastAsia="黑体" w:hAnsi="黑体" w:cs="Times New Roman"/>
          <w:sz w:val="21"/>
          <w:szCs w:val="30"/>
          <w:shd w:val="clear" w:color="auto" w:fill="auto"/>
          <w:lang w:eastAsia="zh-CN"/>
        </w:rPr>
      </w:pPr>
      <w:bookmarkStart w:id="654" w:name="_Toc465063329"/>
      <w:r>
        <w:rPr>
          <w:rStyle w:val="MSGENFONTSTYLENAMETEMPLATEROLELEVELNUMBERMSGENFONTSTYLENAMEBYROLEHEADING74"/>
          <w:rFonts w:ascii="黑体" w:eastAsia="黑体" w:hAnsi="黑体"/>
          <w:sz w:val="28"/>
          <w:szCs w:val="28"/>
          <w:lang w:eastAsia="zh-CN"/>
        </w:rPr>
        <w:br w:type="page"/>
      </w:r>
      <w:bookmarkStart w:id="655" w:name="_Toc474763737"/>
      <w:bookmarkStart w:id="656" w:name="_Toc6218853"/>
      <w:bookmarkStart w:id="657" w:name="_Toc6234844"/>
      <w:bookmarkStart w:id="658" w:name="_Toc6234955"/>
      <w:bookmarkStart w:id="659" w:name="_Toc6238390"/>
      <w:bookmarkStart w:id="660" w:name="_Toc6239026"/>
      <w:bookmarkStart w:id="661" w:name="_Toc54857974"/>
      <w:r w:rsidRPr="002F287C">
        <w:rPr>
          <w:rFonts w:ascii="黑体" w:eastAsia="黑体" w:hAnsi="黑体" w:hint="eastAsia"/>
          <w:b w:val="0"/>
          <w:sz w:val="28"/>
          <w:szCs w:val="28"/>
        </w:rPr>
        <w:lastRenderedPageBreak/>
        <w:t>附录</w:t>
      </w:r>
      <w:r w:rsidRPr="002F287C">
        <w:rPr>
          <w:rFonts w:ascii="黑体" w:eastAsia="黑体" w:hAnsi="黑体"/>
          <w:b w:val="0"/>
          <w:sz w:val="28"/>
          <w:szCs w:val="28"/>
        </w:rPr>
        <w:t>C</w:t>
      </w:r>
      <w:bookmarkStart w:id="662" w:name="_Toc465063330"/>
      <w:bookmarkEnd w:id="654"/>
      <w:r w:rsidR="00051489">
        <w:rPr>
          <w:rFonts w:ascii="黑体" w:eastAsia="黑体" w:hAnsi="黑体"/>
          <w:b w:val="0"/>
          <w:sz w:val="28"/>
          <w:szCs w:val="28"/>
        </w:rPr>
        <w:t xml:space="preserve">  </w:t>
      </w:r>
      <w:r w:rsidRPr="002F287C">
        <w:rPr>
          <w:rFonts w:ascii="黑体" w:eastAsia="黑体" w:hAnsi="黑体" w:hint="eastAsia"/>
          <w:b w:val="0"/>
          <w:sz w:val="28"/>
          <w:szCs w:val="28"/>
        </w:rPr>
        <w:t>工</w:t>
      </w:r>
      <w:bookmarkStart w:id="663" w:name="bookmark19"/>
      <w:r w:rsidRPr="002F287C">
        <w:rPr>
          <w:rFonts w:ascii="黑体" w:eastAsia="黑体" w:hAnsi="黑体" w:hint="eastAsia"/>
          <w:b w:val="0"/>
          <w:sz w:val="28"/>
          <w:szCs w:val="28"/>
        </w:rPr>
        <w:t>程质量竣工验收资料审查表</w:t>
      </w:r>
      <w:bookmarkEnd w:id="655"/>
      <w:bookmarkEnd w:id="656"/>
      <w:bookmarkEnd w:id="657"/>
      <w:bookmarkEnd w:id="658"/>
      <w:bookmarkEnd w:id="659"/>
      <w:bookmarkEnd w:id="660"/>
      <w:bookmarkEnd w:id="661"/>
      <w:bookmarkEnd w:id="662"/>
    </w:p>
    <w:p w14:paraId="4E074BED" w14:textId="77777777" w:rsidR="009E0880" w:rsidRPr="002466E9" w:rsidRDefault="00051BB8" w:rsidP="000E65E9">
      <w:pPr>
        <w:pStyle w:val="MSGENFONTSTYLENAMETEMPLATEROLENUMBERMSGENFONTSTYLENAMEBYROLETABLECAPTION41"/>
        <w:shd w:val="clear" w:color="auto" w:fill="auto"/>
        <w:tabs>
          <w:tab w:val="left" w:pos="3410"/>
          <w:tab w:val="left" w:pos="4834"/>
          <w:tab w:val="left" w:pos="6106"/>
        </w:tabs>
        <w:spacing w:beforeLines="100" w:before="240" w:line="240" w:lineRule="auto"/>
        <w:ind w:firstLineChars="150" w:firstLine="330"/>
        <w:rPr>
          <w:rFonts w:ascii="宋体" w:eastAsia="宋体" w:hAnsi="宋体" w:cs="Times New Roman"/>
          <w:sz w:val="20"/>
          <w:szCs w:val="21"/>
          <w:lang w:eastAsia="zh-CN"/>
        </w:rPr>
      </w:pPr>
      <w:r w:rsidRPr="00077325">
        <w:rPr>
          <w:rStyle w:val="MSGENFONTSTYLENAMETEMPLATEROLENUMBERMSGENFONTSTYLENAMEBYROLETABLECAPTION40"/>
          <w:rFonts w:ascii="宋体" w:eastAsia="宋体" w:hAnsi="宋体" w:cs="宋体" w:hint="eastAsia"/>
          <w:sz w:val="20"/>
          <w:szCs w:val="21"/>
          <w:u w:val="none"/>
          <w:lang w:val="zh-CN" w:eastAsia="zh-CN"/>
        </w:rPr>
        <w:t>工程名称</w:t>
      </w:r>
      <w:bookmarkEnd w:id="663"/>
      <w:r w:rsidR="009E0880" w:rsidRPr="00077325">
        <w:rPr>
          <w:rStyle w:val="MSGENFONTSTYLENAMETEMPLATEROLENUMBERMSGENFONTSTYLENAMEBYROLETABLECAPTION40"/>
          <w:rFonts w:ascii="宋体" w:eastAsia="宋体" w:hAnsi="宋体" w:cs="宋体" w:hint="eastAsia"/>
          <w:sz w:val="20"/>
          <w:szCs w:val="21"/>
          <w:u w:val="none"/>
          <w:lang w:val="zh-CN" w:eastAsia="zh-CN"/>
        </w:rPr>
        <w:t>：</w:t>
      </w:r>
      <w:r w:rsidR="009E0880" w:rsidRPr="00077325">
        <w:rPr>
          <w:rStyle w:val="MSGENFONTSTYLENAMETEMPLATEROLENUMBERMSGENFONTSTYLENAMEBYROLETABLECAPTION40"/>
          <w:rFonts w:ascii="宋体" w:eastAsia="宋体" w:hAnsi="宋体" w:cs="Times New Roman"/>
          <w:sz w:val="20"/>
          <w:szCs w:val="21"/>
          <w:u w:val="none"/>
          <w:lang w:val="zh-CN" w:eastAsia="zh-CN"/>
        </w:rPr>
        <w:tab/>
      </w:r>
      <w:r w:rsidR="009E0880" w:rsidRPr="00077325">
        <w:rPr>
          <w:rStyle w:val="MSGENFONTSTYLENAMETEMPLATEROLENUMBERMSGENFONTSTYLENAMEBYROLETABLECAPTION40"/>
          <w:rFonts w:ascii="宋体" w:eastAsia="宋体" w:hAnsi="宋体" w:cs="宋体" w:hint="eastAsia"/>
          <w:sz w:val="20"/>
          <w:szCs w:val="21"/>
          <w:u w:val="none"/>
          <w:lang w:val="zh-CN" w:eastAsia="zh-CN"/>
        </w:rPr>
        <w:t>施工单位：</w:t>
      </w:r>
      <w:r w:rsidR="009E0880" w:rsidRPr="00077325">
        <w:rPr>
          <w:rStyle w:val="MSGENFONTSTYLENAMETEMPLATEROLENUMBERMSGENFONTSTYLENAMEBYROLETABLECAPTION40"/>
          <w:rFonts w:ascii="宋体" w:eastAsia="宋体" w:hAnsi="宋体" w:cs="Times New Roman"/>
          <w:sz w:val="20"/>
          <w:szCs w:val="21"/>
          <w:u w:val="none"/>
          <w:lang w:val="zh-CN" w:eastAsia="zh-CN"/>
        </w:rPr>
        <w:tab/>
      </w:r>
      <w:r w:rsidR="009E0880" w:rsidRPr="00077325">
        <w:rPr>
          <w:rStyle w:val="MSGENFONTSTYLENAMETEMPLATEROLENUMBERMSGENFONTSTYLENAMEBYROLETABLECAPTION40"/>
          <w:rFonts w:ascii="宋体" w:eastAsia="宋体" w:hAnsi="宋体" w:cs="Times New Roman"/>
          <w:sz w:val="20"/>
          <w:szCs w:val="21"/>
          <w:u w:val="none"/>
          <w:lang w:val="zh-CN" w:eastAsia="zh-CN"/>
        </w:rPr>
        <w:tab/>
      </w:r>
      <w:r w:rsidR="009E0880" w:rsidRPr="00077325">
        <w:rPr>
          <w:rStyle w:val="MSGENFONTSTYLENAMETEMPLATEROLENUMBERMSGENFONTSTYLENAMEBYROLETABLECAPTION40"/>
          <w:rFonts w:ascii="宋体" w:eastAsia="宋体" w:hAnsi="宋体" w:cs="宋体" w:hint="eastAsia"/>
          <w:sz w:val="20"/>
          <w:szCs w:val="21"/>
          <w:u w:val="none"/>
          <w:lang w:val="zh-CN" w:eastAsia="zh-CN"/>
        </w:rPr>
        <w:t>监理单位</w:t>
      </w:r>
      <w:r w:rsidR="009E0880" w:rsidRPr="002466E9">
        <w:rPr>
          <w:rStyle w:val="MSGENFONTSTYLENAMETEMPLATEROLENUMBERMSGENFONTSTYLENAMEBYROLETABLECAPTION42"/>
          <w:rFonts w:ascii="宋体" w:eastAsia="宋体" w:hAnsi="宋体" w:cs="宋体" w:hint="eastAsia"/>
          <w:sz w:val="20"/>
          <w:szCs w:val="21"/>
          <w:lang w:val="zh-CN" w:eastAsia="zh-CN"/>
        </w:rPr>
        <w:t>：</w:t>
      </w:r>
    </w:p>
    <w:tbl>
      <w:tblPr>
        <w:tblW w:w="8316" w:type="dxa"/>
        <w:jc w:val="center"/>
        <w:tblLayout w:type="fixed"/>
        <w:tblCellMar>
          <w:left w:w="0" w:type="dxa"/>
          <w:right w:w="0" w:type="dxa"/>
        </w:tblCellMar>
        <w:tblLook w:val="0000" w:firstRow="0" w:lastRow="0" w:firstColumn="0" w:lastColumn="0" w:noHBand="0" w:noVBand="0"/>
      </w:tblPr>
      <w:tblGrid>
        <w:gridCol w:w="696"/>
        <w:gridCol w:w="3455"/>
        <w:gridCol w:w="567"/>
        <w:gridCol w:w="709"/>
        <w:gridCol w:w="1418"/>
        <w:gridCol w:w="1471"/>
      </w:tblGrid>
      <w:tr w:rsidR="009E0880" w:rsidRPr="00D158DC" w14:paraId="728DF8AD"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8F8B092" w14:textId="77777777" w:rsidR="009E0880" w:rsidRPr="00D158DC" w:rsidRDefault="009E0880" w:rsidP="00C425E2">
            <w:pPr>
              <w:jc w:val="center"/>
              <w:rPr>
                <w:rFonts w:ascii="PMingLiU"/>
                <w:sz w:val="18"/>
                <w:szCs w:val="18"/>
              </w:rPr>
            </w:pPr>
            <w:r w:rsidRPr="00D158DC">
              <w:rPr>
                <w:rFonts w:ascii="PMingLiU" w:cs="宋体" w:hint="eastAsia"/>
                <w:spacing w:val="10"/>
                <w:sz w:val="18"/>
                <w:szCs w:val="18"/>
                <w:shd w:val="clear" w:color="auto" w:fill="FFFFFF"/>
                <w:lang w:val="zh-CN"/>
              </w:rPr>
              <w:t>序号</w:t>
            </w:r>
          </w:p>
        </w:tc>
        <w:tc>
          <w:tcPr>
            <w:tcW w:w="4022" w:type="dxa"/>
            <w:gridSpan w:val="2"/>
            <w:tcBorders>
              <w:top w:val="single" w:sz="4" w:space="0" w:color="auto"/>
              <w:left w:val="single" w:sz="4" w:space="0" w:color="auto"/>
              <w:bottom w:val="nil"/>
              <w:right w:val="nil"/>
            </w:tcBorders>
            <w:shd w:val="clear" w:color="auto" w:fill="FFFFFF"/>
            <w:vAlign w:val="center"/>
          </w:tcPr>
          <w:p w14:paraId="479A92FA" w14:textId="77777777" w:rsidR="009E0880" w:rsidRPr="00D158DC" w:rsidRDefault="009E0880" w:rsidP="00C425E2">
            <w:pPr>
              <w:jc w:val="center"/>
              <w:rPr>
                <w:rFonts w:ascii="PMingLiU"/>
                <w:sz w:val="18"/>
                <w:szCs w:val="18"/>
              </w:rPr>
            </w:pPr>
            <w:r w:rsidRPr="00D158DC">
              <w:rPr>
                <w:rFonts w:ascii="PMingLiU" w:cs="宋体" w:hint="eastAsia"/>
                <w:color w:val="1E1E1E"/>
                <w:spacing w:val="10"/>
                <w:sz w:val="18"/>
                <w:szCs w:val="18"/>
                <w:shd w:val="clear" w:color="auto" w:fill="FFFFFF"/>
                <w:lang w:val="zh-CN"/>
              </w:rPr>
              <w:t>资料名称</w:t>
            </w:r>
          </w:p>
        </w:tc>
        <w:tc>
          <w:tcPr>
            <w:tcW w:w="709" w:type="dxa"/>
            <w:tcBorders>
              <w:top w:val="single" w:sz="4" w:space="0" w:color="auto"/>
              <w:left w:val="single" w:sz="4" w:space="0" w:color="auto"/>
              <w:bottom w:val="nil"/>
              <w:right w:val="nil"/>
            </w:tcBorders>
            <w:shd w:val="clear" w:color="auto" w:fill="FFFFFF"/>
            <w:vAlign w:val="center"/>
          </w:tcPr>
          <w:p w14:paraId="100554AB" w14:textId="77777777" w:rsidR="009E0880" w:rsidRPr="00D158DC" w:rsidRDefault="009E0880" w:rsidP="00C425E2">
            <w:pPr>
              <w:jc w:val="center"/>
              <w:rPr>
                <w:rFonts w:ascii="PMingLiU"/>
                <w:sz w:val="18"/>
                <w:szCs w:val="18"/>
              </w:rPr>
            </w:pPr>
            <w:r w:rsidRPr="00D158DC">
              <w:rPr>
                <w:rFonts w:ascii="PMingLiU" w:cs="宋体" w:hint="eastAsia"/>
                <w:color w:val="1E1E1E"/>
                <w:spacing w:val="10"/>
                <w:sz w:val="18"/>
                <w:szCs w:val="18"/>
                <w:shd w:val="clear" w:color="auto" w:fill="FFFFFF"/>
                <w:lang w:val="zh-CN"/>
              </w:rPr>
              <w:t>份数</w:t>
            </w:r>
          </w:p>
        </w:tc>
        <w:tc>
          <w:tcPr>
            <w:tcW w:w="1418" w:type="dxa"/>
            <w:tcBorders>
              <w:top w:val="single" w:sz="4" w:space="0" w:color="auto"/>
              <w:left w:val="single" w:sz="4" w:space="0" w:color="auto"/>
              <w:bottom w:val="nil"/>
              <w:right w:val="nil"/>
            </w:tcBorders>
            <w:shd w:val="clear" w:color="auto" w:fill="FFFFFF"/>
            <w:vAlign w:val="center"/>
          </w:tcPr>
          <w:p w14:paraId="378DE16A" w14:textId="77777777" w:rsidR="009E0880" w:rsidRPr="00D158DC" w:rsidRDefault="009E0880" w:rsidP="00C425E2">
            <w:pPr>
              <w:jc w:val="center"/>
              <w:rPr>
                <w:rFonts w:ascii="PMingLiU"/>
                <w:sz w:val="18"/>
                <w:szCs w:val="18"/>
              </w:rPr>
            </w:pPr>
            <w:r w:rsidRPr="00D158DC">
              <w:rPr>
                <w:rFonts w:ascii="PMingLiU" w:cs="宋体" w:hint="eastAsia"/>
                <w:color w:val="1E1E1E"/>
                <w:spacing w:val="10"/>
                <w:sz w:val="18"/>
                <w:szCs w:val="18"/>
                <w:shd w:val="clear" w:color="auto" w:fill="FFFFFF"/>
                <w:lang w:val="zh-CN"/>
              </w:rPr>
              <w:t>核查意见</w:t>
            </w:r>
          </w:p>
        </w:tc>
        <w:tc>
          <w:tcPr>
            <w:tcW w:w="1471" w:type="dxa"/>
            <w:tcBorders>
              <w:top w:val="single" w:sz="4" w:space="0" w:color="auto"/>
              <w:left w:val="single" w:sz="4" w:space="0" w:color="auto"/>
              <w:bottom w:val="nil"/>
              <w:right w:val="single" w:sz="4" w:space="0" w:color="auto"/>
            </w:tcBorders>
            <w:shd w:val="clear" w:color="auto" w:fill="FFFFFF"/>
            <w:vAlign w:val="center"/>
          </w:tcPr>
          <w:p w14:paraId="590D6950" w14:textId="77777777" w:rsidR="009E0880" w:rsidRPr="00D158DC" w:rsidRDefault="009E0880" w:rsidP="00C425E2">
            <w:pPr>
              <w:jc w:val="center"/>
              <w:rPr>
                <w:rFonts w:ascii="PMingLiU"/>
                <w:sz w:val="18"/>
                <w:szCs w:val="18"/>
              </w:rPr>
            </w:pPr>
            <w:r w:rsidRPr="00D158DC">
              <w:rPr>
                <w:rFonts w:ascii="PMingLiU" w:cs="宋体" w:hint="eastAsia"/>
                <w:spacing w:val="10"/>
                <w:sz w:val="18"/>
                <w:szCs w:val="18"/>
                <w:shd w:val="clear" w:color="auto" w:fill="FFFFFF"/>
                <w:lang w:val="zh-CN"/>
              </w:rPr>
              <w:t>审</w:t>
            </w:r>
            <w:proofErr w:type="gramStart"/>
            <w:r w:rsidRPr="00D158DC">
              <w:rPr>
                <w:rFonts w:ascii="PMingLiU" w:cs="宋体" w:hint="eastAsia"/>
                <w:color w:val="1E1E1E"/>
                <w:spacing w:val="10"/>
                <w:sz w:val="18"/>
                <w:szCs w:val="18"/>
                <w:shd w:val="clear" w:color="auto" w:fill="FFFFFF"/>
                <w:lang w:val="zh-CN"/>
              </w:rPr>
              <w:t>査</w:t>
            </w:r>
            <w:proofErr w:type="gramEnd"/>
            <w:r w:rsidRPr="00D158DC">
              <w:rPr>
                <w:rFonts w:ascii="PMingLiU" w:cs="宋体" w:hint="eastAsia"/>
                <w:color w:val="1E1E1E"/>
                <w:spacing w:val="10"/>
                <w:sz w:val="18"/>
                <w:szCs w:val="18"/>
                <w:shd w:val="clear" w:color="auto" w:fill="FFFFFF"/>
                <w:lang w:val="zh-CN"/>
              </w:rPr>
              <w:t>意见</w:t>
            </w:r>
          </w:p>
        </w:tc>
      </w:tr>
      <w:tr w:rsidR="009E0880" w:rsidRPr="00D158DC" w14:paraId="0583E289"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4B8A0427"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p>
        </w:tc>
        <w:tc>
          <w:tcPr>
            <w:tcW w:w="4022" w:type="dxa"/>
            <w:gridSpan w:val="2"/>
            <w:tcBorders>
              <w:top w:val="single" w:sz="4" w:space="0" w:color="auto"/>
              <w:left w:val="single" w:sz="4" w:space="0" w:color="auto"/>
              <w:bottom w:val="nil"/>
              <w:right w:val="nil"/>
            </w:tcBorders>
            <w:shd w:val="clear" w:color="auto" w:fill="FFFFFF"/>
            <w:vAlign w:val="center"/>
          </w:tcPr>
          <w:p w14:paraId="08CE1706"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★完整的分项工程</w:t>
            </w:r>
            <w:r w:rsidRPr="00D158DC">
              <w:rPr>
                <w:rFonts w:ascii="PMingLiU" w:cs="宋体" w:hint="eastAsia"/>
                <w:color w:val="1E1E1E"/>
                <w:spacing w:val="10"/>
                <w:sz w:val="18"/>
                <w:szCs w:val="18"/>
                <w:shd w:val="clear" w:color="auto" w:fill="FFFFFF"/>
              </w:rPr>
              <w:t>施工</w:t>
            </w:r>
            <w:r w:rsidRPr="00D158DC">
              <w:rPr>
                <w:rFonts w:ascii="PMingLiU" w:cs="宋体" w:hint="eastAsia"/>
                <w:color w:val="1E1E1E"/>
                <w:spacing w:val="10"/>
                <w:sz w:val="18"/>
                <w:szCs w:val="18"/>
                <w:shd w:val="clear" w:color="auto" w:fill="FFFFFF"/>
                <w:lang w:val="zh-CN"/>
              </w:rPr>
              <w:t>质量验收资料</w:t>
            </w:r>
          </w:p>
        </w:tc>
        <w:tc>
          <w:tcPr>
            <w:tcW w:w="709" w:type="dxa"/>
            <w:tcBorders>
              <w:top w:val="single" w:sz="4" w:space="0" w:color="auto"/>
              <w:left w:val="single" w:sz="4" w:space="0" w:color="auto"/>
              <w:bottom w:val="nil"/>
              <w:right w:val="nil"/>
            </w:tcBorders>
            <w:shd w:val="clear" w:color="auto" w:fill="FFFFFF"/>
            <w:vAlign w:val="center"/>
          </w:tcPr>
          <w:p w14:paraId="65560643"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303B2450"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67ECE115" w14:textId="77777777" w:rsidR="009E0880" w:rsidRPr="00D158DC" w:rsidRDefault="009E0880" w:rsidP="00C425E2">
            <w:pPr>
              <w:jc w:val="center"/>
              <w:rPr>
                <w:sz w:val="18"/>
                <w:szCs w:val="18"/>
              </w:rPr>
            </w:pPr>
          </w:p>
        </w:tc>
      </w:tr>
      <w:tr w:rsidR="009E0880" w:rsidRPr="00D158DC" w14:paraId="06573E6F"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2F965792"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2</w:t>
            </w:r>
          </w:p>
        </w:tc>
        <w:tc>
          <w:tcPr>
            <w:tcW w:w="4022" w:type="dxa"/>
            <w:gridSpan w:val="2"/>
            <w:tcBorders>
              <w:top w:val="single" w:sz="4" w:space="0" w:color="auto"/>
              <w:left w:val="single" w:sz="4" w:space="0" w:color="auto"/>
              <w:bottom w:val="nil"/>
              <w:right w:val="nil"/>
            </w:tcBorders>
            <w:shd w:val="clear" w:color="auto" w:fill="FFFFFF"/>
            <w:vAlign w:val="center"/>
          </w:tcPr>
          <w:p w14:paraId="35AA3F8D"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★施工单位出具的工程竣工报告</w:t>
            </w:r>
          </w:p>
        </w:tc>
        <w:tc>
          <w:tcPr>
            <w:tcW w:w="709" w:type="dxa"/>
            <w:tcBorders>
              <w:top w:val="single" w:sz="4" w:space="0" w:color="auto"/>
              <w:left w:val="single" w:sz="4" w:space="0" w:color="auto"/>
              <w:bottom w:val="nil"/>
              <w:right w:val="nil"/>
            </w:tcBorders>
            <w:shd w:val="clear" w:color="auto" w:fill="FFFFFF"/>
            <w:vAlign w:val="center"/>
          </w:tcPr>
          <w:p w14:paraId="5F54D0F3"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53E0D41E"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73365491" w14:textId="77777777" w:rsidR="009E0880" w:rsidRPr="00D158DC" w:rsidRDefault="009E0880" w:rsidP="00C425E2">
            <w:pPr>
              <w:jc w:val="center"/>
              <w:rPr>
                <w:sz w:val="18"/>
                <w:szCs w:val="18"/>
              </w:rPr>
            </w:pPr>
          </w:p>
        </w:tc>
      </w:tr>
      <w:tr w:rsidR="009E0880" w:rsidRPr="00D158DC" w14:paraId="78842816"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5C02D042"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3</w:t>
            </w:r>
          </w:p>
        </w:tc>
        <w:tc>
          <w:tcPr>
            <w:tcW w:w="4022" w:type="dxa"/>
            <w:gridSpan w:val="2"/>
            <w:tcBorders>
              <w:top w:val="single" w:sz="4" w:space="0" w:color="auto"/>
              <w:left w:val="single" w:sz="4" w:space="0" w:color="auto"/>
              <w:bottom w:val="nil"/>
              <w:right w:val="nil"/>
            </w:tcBorders>
            <w:shd w:val="clear" w:color="auto" w:fill="FFFFFF"/>
            <w:vAlign w:val="center"/>
          </w:tcPr>
          <w:p w14:paraId="72FC6D0F"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★建设（监理</w:t>
            </w:r>
            <w:r w:rsidRPr="00D158DC">
              <w:rPr>
                <w:rFonts w:ascii="PMingLiU" w:cs="宋体" w:hint="eastAsia"/>
                <w:color w:val="1E1E1E"/>
                <w:spacing w:val="10"/>
                <w:sz w:val="18"/>
                <w:szCs w:val="18"/>
                <w:shd w:val="clear" w:color="auto" w:fill="FFFFFF"/>
              </w:rPr>
              <w:t>）</w:t>
            </w:r>
            <w:r w:rsidRPr="00D158DC">
              <w:rPr>
                <w:rFonts w:ascii="PMingLiU" w:cs="宋体" w:hint="eastAsia"/>
                <w:color w:val="1E1E1E"/>
                <w:spacing w:val="10"/>
                <w:sz w:val="18"/>
                <w:szCs w:val="18"/>
                <w:shd w:val="clear" w:color="auto" w:fill="FFFFFF"/>
                <w:lang w:val="zh-CN"/>
              </w:rPr>
              <w:t>单位出具的工程质量评估报告</w:t>
            </w:r>
          </w:p>
        </w:tc>
        <w:tc>
          <w:tcPr>
            <w:tcW w:w="709" w:type="dxa"/>
            <w:tcBorders>
              <w:top w:val="single" w:sz="4" w:space="0" w:color="auto"/>
              <w:left w:val="single" w:sz="4" w:space="0" w:color="auto"/>
              <w:bottom w:val="nil"/>
              <w:right w:val="nil"/>
            </w:tcBorders>
            <w:shd w:val="clear" w:color="auto" w:fill="FFFFFF"/>
            <w:vAlign w:val="center"/>
          </w:tcPr>
          <w:p w14:paraId="58F0C6AB"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28026F74"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007A8D1C" w14:textId="77777777" w:rsidR="009E0880" w:rsidRPr="00D158DC" w:rsidRDefault="009E0880" w:rsidP="00C425E2">
            <w:pPr>
              <w:jc w:val="center"/>
              <w:rPr>
                <w:sz w:val="18"/>
                <w:szCs w:val="18"/>
              </w:rPr>
            </w:pPr>
          </w:p>
        </w:tc>
      </w:tr>
      <w:tr w:rsidR="009E0880" w:rsidRPr="00D158DC" w14:paraId="76EC5216"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102C7B0"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4</w:t>
            </w:r>
          </w:p>
        </w:tc>
        <w:tc>
          <w:tcPr>
            <w:tcW w:w="4022" w:type="dxa"/>
            <w:gridSpan w:val="2"/>
            <w:tcBorders>
              <w:top w:val="single" w:sz="4" w:space="0" w:color="auto"/>
              <w:left w:val="single" w:sz="4" w:space="0" w:color="auto"/>
              <w:bottom w:val="nil"/>
              <w:right w:val="nil"/>
            </w:tcBorders>
            <w:shd w:val="clear" w:color="auto" w:fill="FFFFFF"/>
            <w:vAlign w:val="center"/>
          </w:tcPr>
          <w:p w14:paraId="62B354F8" w14:textId="77777777" w:rsidR="009E0880" w:rsidRPr="00D158DC" w:rsidRDefault="009E0880" w:rsidP="00C425E2">
            <w:pPr>
              <w:rPr>
                <w:rFonts w:ascii="PMingLiU"/>
                <w:sz w:val="18"/>
                <w:szCs w:val="18"/>
              </w:rPr>
            </w:pPr>
            <w:r w:rsidRPr="00D158DC">
              <w:rPr>
                <w:rFonts w:ascii="PMingLiU" w:cs="宋体" w:hint="eastAsia"/>
                <w:spacing w:val="10"/>
                <w:sz w:val="18"/>
                <w:szCs w:val="18"/>
                <w:shd w:val="clear" w:color="auto" w:fill="FFFFFF"/>
                <w:lang w:val="zh-CN"/>
              </w:rPr>
              <w:t>★工</w:t>
            </w:r>
            <w:r w:rsidRPr="00D158DC">
              <w:rPr>
                <w:rFonts w:ascii="PMingLiU" w:cs="宋体" w:hint="eastAsia"/>
                <w:color w:val="1E1E1E"/>
                <w:spacing w:val="10"/>
                <w:sz w:val="18"/>
                <w:szCs w:val="18"/>
                <w:shd w:val="clear" w:color="auto" w:fill="FFFFFF"/>
                <w:lang w:val="zh-CN"/>
              </w:rPr>
              <w:t>程竣工图纸及相关设计文件</w:t>
            </w:r>
          </w:p>
        </w:tc>
        <w:tc>
          <w:tcPr>
            <w:tcW w:w="709" w:type="dxa"/>
            <w:tcBorders>
              <w:top w:val="single" w:sz="4" w:space="0" w:color="auto"/>
              <w:left w:val="single" w:sz="4" w:space="0" w:color="auto"/>
              <w:bottom w:val="nil"/>
              <w:right w:val="nil"/>
            </w:tcBorders>
            <w:shd w:val="clear" w:color="auto" w:fill="FFFFFF"/>
            <w:vAlign w:val="center"/>
          </w:tcPr>
          <w:p w14:paraId="14CFAA7B"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7DCBDD56"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10F73657" w14:textId="77777777" w:rsidR="009E0880" w:rsidRPr="00D158DC" w:rsidRDefault="009E0880" w:rsidP="00C425E2">
            <w:pPr>
              <w:jc w:val="center"/>
              <w:rPr>
                <w:sz w:val="18"/>
                <w:szCs w:val="18"/>
              </w:rPr>
            </w:pPr>
          </w:p>
        </w:tc>
      </w:tr>
      <w:tr w:rsidR="009E0880" w:rsidRPr="00D158DC" w14:paraId="3C599980"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631615D1"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5</w:t>
            </w:r>
          </w:p>
        </w:tc>
        <w:tc>
          <w:tcPr>
            <w:tcW w:w="4022" w:type="dxa"/>
            <w:gridSpan w:val="2"/>
            <w:tcBorders>
              <w:top w:val="single" w:sz="4" w:space="0" w:color="auto"/>
              <w:left w:val="single" w:sz="4" w:space="0" w:color="auto"/>
              <w:bottom w:val="nil"/>
              <w:right w:val="nil"/>
            </w:tcBorders>
            <w:shd w:val="clear" w:color="auto" w:fill="FFFFFF"/>
            <w:vAlign w:val="center"/>
          </w:tcPr>
          <w:p w14:paraId="614FEEA1"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图纸会审记录、设计变更、技术核定、材料代用证明</w:t>
            </w:r>
          </w:p>
        </w:tc>
        <w:tc>
          <w:tcPr>
            <w:tcW w:w="709" w:type="dxa"/>
            <w:tcBorders>
              <w:top w:val="single" w:sz="4" w:space="0" w:color="auto"/>
              <w:left w:val="single" w:sz="4" w:space="0" w:color="auto"/>
              <w:bottom w:val="nil"/>
              <w:right w:val="nil"/>
            </w:tcBorders>
            <w:shd w:val="clear" w:color="auto" w:fill="FFFFFF"/>
            <w:vAlign w:val="center"/>
          </w:tcPr>
          <w:p w14:paraId="5282926B"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7637FD57"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5CFEF714" w14:textId="77777777" w:rsidR="009E0880" w:rsidRPr="00D158DC" w:rsidRDefault="009E0880" w:rsidP="00C425E2">
            <w:pPr>
              <w:jc w:val="center"/>
              <w:rPr>
                <w:sz w:val="18"/>
                <w:szCs w:val="18"/>
              </w:rPr>
            </w:pPr>
          </w:p>
        </w:tc>
      </w:tr>
      <w:tr w:rsidR="009E0880" w:rsidRPr="00D158DC" w14:paraId="6CC57A00"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5462982B"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6</w:t>
            </w:r>
          </w:p>
        </w:tc>
        <w:tc>
          <w:tcPr>
            <w:tcW w:w="4022" w:type="dxa"/>
            <w:gridSpan w:val="2"/>
            <w:tcBorders>
              <w:top w:val="single" w:sz="4" w:space="0" w:color="auto"/>
              <w:left w:val="single" w:sz="4" w:space="0" w:color="auto"/>
              <w:bottom w:val="nil"/>
              <w:right w:val="nil"/>
            </w:tcBorders>
            <w:shd w:val="clear" w:color="auto" w:fill="FFFFFF"/>
            <w:vAlign w:val="center"/>
          </w:tcPr>
          <w:p w14:paraId="65748D33"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经批准的开工报告</w:t>
            </w:r>
          </w:p>
        </w:tc>
        <w:tc>
          <w:tcPr>
            <w:tcW w:w="709" w:type="dxa"/>
            <w:tcBorders>
              <w:top w:val="single" w:sz="4" w:space="0" w:color="auto"/>
              <w:left w:val="single" w:sz="4" w:space="0" w:color="auto"/>
              <w:bottom w:val="nil"/>
              <w:right w:val="nil"/>
            </w:tcBorders>
            <w:shd w:val="clear" w:color="auto" w:fill="FFFFFF"/>
            <w:vAlign w:val="center"/>
          </w:tcPr>
          <w:p w14:paraId="4359C6BA"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6629A84E"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672AB743" w14:textId="77777777" w:rsidR="009E0880" w:rsidRPr="00D158DC" w:rsidRDefault="009E0880" w:rsidP="00C425E2">
            <w:pPr>
              <w:jc w:val="center"/>
              <w:rPr>
                <w:sz w:val="18"/>
                <w:szCs w:val="18"/>
              </w:rPr>
            </w:pPr>
          </w:p>
        </w:tc>
      </w:tr>
      <w:tr w:rsidR="009E0880" w:rsidRPr="00D158DC" w14:paraId="65A5BB3C"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6EE64B15"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7</w:t>
            </w:r>
          </w:p>
        </w:tc>
        <w:tc>
          <w:tcPr>
            <w:tcW w:w="4022" w:type="dxa"/>
            <w:gridSpan w:val="2"/>
            <w:tcBorders>
              <w:top w:val="single" w:sz="4" w:space="0" w:color="auto"/>
              <w:left w:val="single" w:sz="4" w:space="0" w:color="auto"/>
              <w:bottom w:val="nil"/>
              <w:right w:val="nil"/>
            </w:tcBorders>
            <w:shd w:val="clear" w:color="auto" w:fill="FFFFFF"/>
            <w:vAlign w:val="center"/>
          </w:tcPr>
          <w:p w14:paraId="13DB52DA"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技术交底资料</w:t>
            </w:r>
          </w:p>
        </w:tc>
        <w:tc>
          <w:tcPr>
            <w:tcW w:w="709" w:type="dxa"/>
            <w:tcBorders>
              <w:top w:val="single" w:sz="4" w:space="0" w:color="auto"/>
              <w:left w:val="single" w:sz="4" w:space="0" w:color="auto"/>
              <w:bottom w:val="nil"/>
              <w:right w:val="nil"/>
            </w:tcBorders>
            <w:shd w:val="clear" w:color="auto" w:fill="FFFFFF"/>
            <w:vAlign w:val="center"/>
          </w:tcPr>
          <w:p w14:paraId="6006302A"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68729339"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0E86D4FE" w14:textId="77777777" w:rsidR="009E0880" w:rsidRPr="00D158DC" w:rsidRDefault="009E0880" w:rsidP="00C425E2">
            <w:pPr>
              <w:jc w:val="center"/>
              <w:rPr>
                <w:sz w:val="18"/>
                <w:szCs w:val="18"/>
              </w:rPr>
            </w:pPr>
          </w:p>
        </w:tc>
      </w:tr>
      <w:tr w:rsidR="009E0880" w:rsidRPr="00D158DC" w14:paraId="47863033"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220CD805"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8</w:t>
            </w:r>
          </w:p>
        </w:tc>
        <w:tc>
          <w:tcPr>
            <w:tcW w:w="4022" w:type="dxa"/>
            <w:gridSpan w:val="2"/>
            <w:tcBorders>
              <w:top w:val="single" w:sz="4" w:space="0" w:color="auto"/>
              <w:left w:val="single" w:sz="4" w:space="0" w:color="auto"/>
              <w:bottom w:val="nil"/>
              <w:right w:val="nil"/>
            </w:tcBorders>
            <w:shd w:val="clear" w:color="auto" w:fill="FFFFFF"/>
            <w:vAlign w:val="center"/>
          </w:tcPr>
          <w:p w14:paraId="61C80EE2" w14:textId="77777777" w:rsidR="009E0880" w:rsidRPr="00D158DC" w:rsidRDefault="009E0880" w:rsidP="00C425E2">
            <w:pPr>
              <w:rPr>
                <w:rFonts w:ascii="PMingLiU"/>
                <w:color w:val="1E1E1E"/>
                <w:spacing w:val="10"/>
                <w:sz w:val="18"/>
                <w:szCs w:val="18"/>
                <w:shd w:val="clear" w:color="auto" w:fill="FFFFFF"/>
                <w:lang w:val="zh-CN"/>
              </w:rPr>
            </w:pPr>
            <w:r w:rsidRPr="00D158DC">
              <w:rPr>
                <w:rFonts w:ascii="PMingLiU" w:cs="宋体" w:hint="eastAsia"/>
                <w:color w:val="1E1E1E"/>
                <w:spacing w:val="10"/>
                <w:sz w:val="18"/>
                <w:szCs w:val="18"/>
                <w:shd w:val="clear" w:color="auto" w:fill="FFFFFF"/>
                <w:lang w:val="zh-CN"/>
              </w:rPr>
              <w:t>原材料、成品进场验证记录、合格证、检验测试报告</w:t>
            </w:r>
          </w:p>
        </w:tc>
        <w:tc>
          <w:tcPr>
            <w:tcW w:w="709" w:type="dxa"/>
            <w:tcBorders>
              <w:top w:val="single" w:sz="4" w:space="0" w:color="auto"/>
              <w:left w:val="single" w:sz="4" w:space="0" w:color="auto"/>
              <w:bottom w:val="nil"/>
              <w:right w:val="nil"/>
            </w:tcBorders>
            <w:shd w:val="clear" w:color="auto" w:fill="FFFFFF"/>
            <w:vAlign w:val="center"/>
          </w:tcPr>
          <w:p w14:paraId="52EFD07D" w14:textId="77777777" w:rsidR="009E0880" w:rsidRPr="00D158DC" w:rsidRDefault="009E0880" w:rsidP="00C425E2">
            <w:pPr>
              <w:jc w:val="center"/>
              <w:rPr>
                <w:rFonts w:ascii="PMingLiU"/>
                <w:color w:val="1E1E1E"/>
                <w:spacing w:val="10"/>
                <w:sz w:val="18"/>
                <w:szCs w:val="18"/>
                <w:shd w:val="clear" w:color="auto" w:fill="FFFFFF"/>
                <w:lang w:val="zh-CN"/>
              </w:rPr>
            </w:pPr>
          </w:p>
        </w:tc>
        <w:tc>
          <w:tcPr>
            <w:tcW w:w="1418" w:type="dxa"/>
            <w:tcBorders>
              <w:top w:val="single" w:sz="4" w:space="0" w:color="auto"/>
              <w:left w:val="single" w:sz="4" w:space="0" w:color="auto"/>
              <w:bottom w:val="nil"/>
              <w:right w:val="nil"/>
            </w:tcBorders>
            <w:shd w:val="clear" w:color="auto" w:fill="FFFFFF"/>
            <w:vAlign w:val="center"/>
          </w:tcPr>
          <w:p w14:paraId="551E23D3"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00513C62" w14:textId="77777777" w:rsidR="009E0880" w:rsidRPr="00D158DC" w:rsidRDefault="009E0880" w:rsidP="00C425E2">
            <w:pPr>
              <w:jc w:val="center"/>
              <w:rPr>
                <w:sz w:val="18"/>
                <w:szCs w:val="18"/>
              </w:rPr>
            </w:pPr>
          </w:p>
        </w:tc>
      </w:tr>
      <w:tr w:rsidR="009E0880" w:rsidRPr="00D158DC" w14:paraId="7312F092"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1F40201" w14:textId="7777777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9</w:t>
            </w:r>
          </w:p>
        </w:tc>
        <w:tc>
          <w:tcPr>
            <w:tcW w:w="4022" w:type="dxa"/>
            <w:gridSpan w:val="2"/>
            <w:tcBorders>
              <w:top w:val="single" w:sz="4" w:space="0" w:color="auto"/>
              <w:left w:val="single" w:sz="4" w:space="0" w:color="auto"/>
              <w:bottom w:val="nil"/>
              <w:right w:val="nil"/>
            </w:tcBorders>
            <w:shd w:val="clear" w:color="auto" w:fill="FFFFFF"/>
            <w:vAlign w:val="center"/>
          </w:tcPr>
          <w:p w14:paraId="08FD8A54"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分项工程检验批质量验收记录</w:t>
            </w:r>
          </w:p>
        </w:tc>
        <w:tc>
          <w:tcPr>
            <w:tcW w:w="709" w:type="dxa"/>
            <w:tcBorders>
              <w:top w:val="single" w:sz="4" w:space="0" w:color="auto"/>
              <w:left w:val="single" w:sz="4" w:space="0" w:color="auto"/>
              <w:bottom w:val="nil"/>
              <w:right w:val="nil"/>
            </w:tcBorders>
            <w:shd w:val="clear" w:color="auto" w:fill="FFFFFF"/>
            <w:vAlign w:val="center"/>
          </w:tcPr>
          <w:p w14:paraId="01B06135"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668DEA8F"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6D6C695C" w14:textId="77777777" w:rsidR="009E0880" w:rsidRPr="00D158DC" w:rsidRDefault="009E0880" w:rsidP="00C425E2">
            <w:pPr>
              <w:jc w:val="center"/>
              <w:rPr>
                <w:sz w:val="18"/>
                <w:szCs w:val="18"/>
              </w:rPr>
            </w:pPr>
          </w:p>
        </w:tc>
      </w:tr>
      <w:tr w:rsidR="009E0880" w:rsidRPr="00D158DC" w14:paraId="2C604198"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75397355" w14:textId="2E0EC295"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0</w:t>
            </w:r>
          </w:p>
        </w:tc>
        <w:tc>
          <w:tcPr>
            <w:tcW w:w="4022" w:type="dxa"/>
            <w:gridSpan w:val="2"/>
            <w:tcBorders>
              <w:top w:val="single" w:sz="4" w:space="0" w:color="auto"/>
              <w:left w:val="single" w:sz="4" w:space="0" w:color="auto"/>
              <w:bottom w:val="nil"/>
              <w:right w:val="nil"/>
            </w:tcBorders>
            <w:shd w:val="clear" w:color="auto" w:fill="FFFFFF"/>
            <w:vAlign w:val="center"/>
          </w:tcPr>
          <w:p w14:paraId="380A85A8"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★隐蔽工程检验项目检验验收记录</w:t>
            </w:r>
          </w:p>
        </w:tc>
        <w:tc>
          <w:tcPr>
            <w:tcW w:w="709" w:type="dxa"/>
            <w:tcBorders>
              <w:top w:val="single" w:sz="4" w:space="0" w:color="auto"/>
              <w:left w:val="single" w:sz="4" w:space="0" w:color="auto"/>
              <w:bottom w:val="nil"/>
              <w:right w:val="nil"/>
            </w:tcBorders>
            <w:shd w:val="clear" w:color="auto" w:fill="FFFFFF"/>
            <w:vAlign w:val="center"/>
          </w:tcPr>
          <w:p w14:paraId="06B64897"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1A0B7212"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4423CC45" w14:textId="77777777" w:rsidR="009E0880" w:rsidRPr="00D158DC" w:rsidRDefault="009E0880" w:rsidP="00C425E2">
            <w:pPr>
              <w:jc w:val="center"/>
              <w:rPr>
                <w:sz w:val="18"/>
                <w:szCs w:val="18"/>
              </w:rPr>
            </w:pPr>
          </w:p>
        </w:tc>
      </w:tr>
      <w:tr w:rsidR="009E0880" w:rsidRPr="00D158DC" w14:paraId="7B01B394"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3C1257C" w14:textId="074B9949"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1</w:t>
            </w:r>
          </w:p>
        </w:tc>
        <w:tc>
          <w:tcPr>
            <w:tcW w:w="4022" w:type="dxa"/>
            <w:gridSpan w:val="2"/>
            <w:tcBorders>
              <w:top w:val="single" w:sz="4" w:space="0" w:color="auto"/>
              <w:left w:val="single" w:sz="4" w:space="0" w:color="auto"/>
              <w:bottom w:val="nil"/>
              <w:right w:val="nil"/>
            </w:tcBorders>
            <w:shd w:val="clear" w:color="auto" w:fill="FFFFFF"/>
            <w:vAlign w:val="center"/>
          </w:tcPr>
          <w:p w14:paraId="23C7C18B"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不合格项的处理记录及验收记录</w:t>
            </w:r>
          </w:p>
        </w:tc>
        <w:tc>
          <w:tcPr>
            <w:tcW w:w="709" w:type="dxa"/>
            <w:tcBorders>
              <w:top w:val="single" w:sz="4" w:space="0" w:color="auto"/>
              <w:left w:val="single" w:sz="4" w:space="0" w:color="auto"/>
              <w:bottom w:val="nil"/>
              <w:right w:val="nil"/>
            </w:tcBorders>
            <w:shd w:val="clear" w:color="auto" w:fill="FFFFFF"/>
            <w:vAlign w:val="center"/>
          </w:tcPr>
          <w:p w14:paraId="4158AD84"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02056764"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245C10EA" w14:textId="77777777" w:rsidR="009E0880" w:rsidRPr="00D158DC" w:rsidRDefault="009E0880" w:rsidP="00C425E2">
            <w:pPr>
              <w:jc w:val="center"/>
              <w:rPr>
                <w:sz w:val="18"/>
                <w:szCs w:val="18"/>
              </w:rPr>
            </w:pPr>
          </w:p>
        </w:tc>
      </w:tr>
      <w:tr w:rsidR="009E0880" w:rsidRPr="00D158DC" w14:paraId="455104BB"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B532C0E" w14:textId="7A44401C"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2</w:t>
            </w:r>
          </w:p>
        </w:tc>
        <w:tc>
          <w:tcPr>
            <w:tcW w:w="4022" w:type="dxa"/>
            <w:gridSpan w:val="2"/>
            <w:tcBorders>
              <w:top w:val="single" w:sz="4" w:space="0" w:color="auto"/>
              <w:left w:val="single" w:sz="4" w:space="0" w:color="auto"/>
              <w:bottom w:val="nil"/>
              <w:right w:val="nil"/>
            </w:tcBorders>
            <w:shd w:val="clear" w:color="auto" w:fill="FFFFFF"/>
            <w:vAlign w:val="center"/>
          </w:tcPr>
          <w:p w14:paraId="10CDCF29"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工程质量事故处理资料及验收记录</w:t>
            </w:r>
          </w:p>
        </w:tc>
        <w:tc>
          <w:tcPr>
            <w:tcW w:w="709" w:type="dxa"/>
            <w:tcBorders>
              <w:top w:val="single" w:sz="4" w:space="0" w:color="auto"/>
              <w:left w:val="single" w:sz="4" w:space="0" w:color="auto"/>
              <w:bottom w:val="nil"/>
              <w:right w:val="nil"/>
            </w:tcBorders>
            <w:shd w:val="clear" w:color="auto" w:fill="FFFFFF"/>
            <w:vAlign w:val="center"/>
          </w:tcPr>
          <w:p w14:paraId="4291029B"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501DBC50"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1FCE3842" w14:textId="77777777" w:rsidR="009E0880" w:rsidRPr="00D158DC" w:rsidRDefault="009E0880" w:rsidP="00C425E2">
            <w:pPr>
              <w:jc w:val="center"/>
              <w:rPr>
                <w:sz w:val="18"/>
                <w:szCs w:val="18"/>
              </w:rPr>
            </w:pPr>
          </w:p>
        </w:tc>
      </w:tr>
      <w:tr w:rsidR="009E0880" w:rsidRPr="00D158DC" w14:paraId="1591D671"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502F6215" w14:textId="275C7406"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3</w:t>
            </w:r>
          </w:p>
        </w:tc>
        <w:tc>
          <w:tcPr>
            <w:tcW w:w="4022" w:type="dxa"/>
            <w:gridSpan w:val="2"/>
            <w:tcBorders>
              <w:top w:val="single" w:sz="4" w:space="0" w:color="auto"/>
              <w:left w:val="single" w:sz="4" w:space="0" w:color="auto"/>
              <w:bottom w:val="nil"/>
              <w:right w:val="nil"/>
            </w:tcBorders>
            <w:shd w:val="clear" w:color="auto" w:fill="FFFFFF"/>
            <w:vAlign w:val="center"/>
          </w:tcPr>
          <w:p w14:paraId="44D2ABE6"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监理通知书、指令单及整改回复汇总</w:t>
            </w:r>
          </w:p>
        </w:tc>
        <w:tc>
          <w:tcPr>
            <w:tcW w:w="709" w:type="dxa"/>
            <w:tcBorders>
              <w:top w:val="single" w:sz="4" w:space="0" w:color="auto"/>
              <w:left w:val="single" w:sz="4" w:space="0" w:color="auto"/>
              <w:bottom w:val="nil"/>
              <w:right w:val="nil"/>
            </w:tcBorders>
            <w:shd w:val="clear" w:color="auto" w:fill="FFFFFF"/>
            <w:vAlign w:val="center"/>
          </w:tcPr>
          <w:p w14:paraId="61198273"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2AAE6533"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7F6D0CD2" w14:textId="77777777" w:rsidR="009E0880" w:rsidRPr="00D158DC" w:rsidRDefault="009E0880" w:rsidP="00C425E2">
            <w:pPr>
              <w:jc w:val="center"/>
              <w:rPr>
                <w:sz w:val="18"/>
                <w:szCs w:val="18"/>
              </w:rPr>
            </w:pPr>
          </w:p>
        </w:tc>
      </w:tr>
      <w:tr w:rsidR="009E0880" w:rsidRPr="00D158DC" w14:paraId="59B4AF36"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16DC7429" w14:textId="20DBDBC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4</w:t>
            </w:r>
          </w:p>
        </w:tc>
        <w:tc>
          <w:tcPr>
            <w:tcW w:w="4022" w:type="dxa"/>
            <w:gridSpan w:val="2"/>
            <w:tcBorders>
              <w:top w:val="single" w:sz="4" w:space="0" w:color="auto"/>
              <w:left w:val="single" w:sz="4" w:space="0" w:color="auto"/>
              <w:bottom w:val="nil"/>
              <w:right w:val="nil"/>
            </w:tcBorders>
            <w:shd w:val="clear" w:color="auto" w:fill="FFFFFF"/>
            <w:vAlign w:val="center"/>
          </w:tcPr>
          <w:p w14:paraId="22610AD5"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rPr>
              <w:t>施工</w:t>
            </w:r>
            <w:r w:rsidRPr="00D158DC">
              <w:rPr>
                <w:rFonts w:ascii="PMingLiU" w:cs="宋体" w:hint="eastAsia"/>
                <w:color w:val="1E1E1E"/>
                <w:spacing w:val="10"/>
                <w:sz w:val="18"/>
                <w:szCs w:val="18"/>
                <w:shd w:val="clear" w:color="auto" w:fill="FFFFFF"/>
                <w:lang w:val="zh-CN"/>
              </w:rPr>
              <w:t>日记</w:t>
            </w:r>
          </w:p>
        </w:tc>
        <w:tc>
          <w:tcPr>
            <w:tcW w:w="709" w:type="dxa"/>
            <w:tcBorders>
              <w:top w:val="single" w:sz="4" w:space="0" w:color="auto"/>
              <w:left w:val="single" w:sz="4" w:space="0" w:color="auto"/>
              <w:bottom w:val="nil"/>
              <w:right w:val="nil"/>
            </w:tcBorders>
            <w:shd w:val="clear" w:color="auto" w:fill="FFFFFF"/>
            <w:vAlign w:val="center"/>
          </w:tcPr>
          <w:p w14:paraId="7FE96138"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3743AB5D"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3A11D8BD" w14:textId="77777777" w:rsidR="009E0880" w:rsidRPr="00D158DC" w:rsidRDefault="009E0880" w:rsidP="00C425E2">
            <w:pPr>
              <w:jc w:val="center"/>
              <w:rPr>
                <w:sz w:val="18"/>
                <w:szCs w:val="18"/>
              </w:rPr>
            </w:pPr>
          </w:p>
        </w:tc>
      </w:tr>
      <w:tr w:rsidR="009E0880" w:rsidRPr="00D158DC" w14:paraId="597CD8B9"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03B2A1AF" w14:textId="2D8B33B7"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5</w:t>
            </w:r>
          </w:p>
        </w:tc>
        <w:tc>
          <w:tcPr>
            <w:tcW w:w="4022" w:type="dxa"/>
            <w:gridSpan w:val="2"/>
            <w:tcBorders>
              <w:top w:val="single" w:sz="4" w:space="0" w:color="auto"/>
              <w:left w:val="single" w:sz="4" w:space="0" w:color="auto"/>
              <w:bottom w:val="nil"/>
              <w:right w:val="nil"/>
            </w:tcBorders>
            <w:shd w:val="clear" w:color="auto" w:fill="FFFFFF"/>
            <w:vAlign w:val="center"/>
          </w:tcPr>
          <w:p w14:paraId="76F15BBC"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监理日记</w:t>
            </w:r>
          </w:p>
        </w:tc>
        <w:tc>
          <w:tcPr>
            <w:tcW w:w="709" w:type="dxa"/>
            <w:tcBorders>
              <w:top w:val="single" w:sz="4" w:space="0" w:color="auto"/>
              <w:left w:val="single" w:sz="4" w:space="0" w:color="auto"/>
              <w:bottom w:val="nil"/>
              <w:right w:val="nil"/>
            </w:tcBorders>
            <w:shd w:val="clear" w:color="auto" w:fill="FFFFFF"/>
            <w:vAlign w:val="center"/>
          </w:tcPr>
          <w:p w14:paraId="24593F19"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0ED6690B"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52887EFF" w14:textId="77777777" w:rsidR="009E0880" w:rsidRPr="00D158DC" w:rsidRDefault="009E0880" w:rsidP="00C425E2">
            <w:pPr>
              <w:jc w:val="center"/>
              <w:rPr>
                <w:sz w:val="18"/>
                <w:szCs w:val="18"/>
              </w:rPr>
            </w:pPr>
          </w:p>
        </w:tc>
      </w:tr>
      <w:tr w:rsidR="009E0880" w:rsidRPr="00D158DC" w14:paraId="691A7EA9"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2593141D" w14:textId="504BC5D3"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6</w:t>
            </w:r>
          </w:p>
        </w:tc>
        <w:tc>
          <w:tcPr>
            <w:tcW w:w="4022" w:type="dxa"/>
            <w:gridSpan w:val="2"/>
            <w:tcBorders>
              <w:top w:val="single" w:sz="4" w:space="0" w:color="auto"/>
              <w:left w:val="single" w:sz="4" w:space="0" w:color="auto"/>
              <w:bottom w:val="nil"/>
              <w:right w:val="nil"/>
            </w:tcBorders>
            <w:shd w:val="clear" w:color="auto" w:fill="FFFFFF"/>
            <w:vAlign w:val="center"/>
          </w:tcPr>
          <w:p w14:paraId="16776D63"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其他有关文件和记录</w:t>
            </w:r>
          </w:p>
        </w:tc>
        <w:tc>
          <w:tcPr>
            <w:tcW w:w="709" w:type="dxa"/>
            <w:tcBorders>
              <w:top w:val="single" w:sz="4" w:space="0" w:color="auto"/>
              <w:left w:val="single" w:sz="4" w:space="0" w:color="auto"/>
              <w:bottom w:val="nil"/>
              <w:right w:val="nil"/>
            </w:tcBorders>
            <w:shd w:val="clear" w:color="auto" w:fill="FFFFFF"/>
            <w:vAlign w:val="center"/>
          </w:tcPr>
          <w:p w14:paraId="7EAC2210"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2CA3BB5F"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2057F338" w14:textId="77777777" w:rsidR="009E0880" w:rsidRPr="00D158DC" w:rsidRDefault="009E0880" w:rsidP="00C425E2">
            <w:pPr>
              <w:jc w:val="center"/>
              <w:rPr>
                <w:sz w:val="18"/>
                <w:szCs w:val="18"/>
              </w:rPr>
            </w:pPr>
          </w:p>
        </w:tc>
      </w:tr>
      <w:tr w:rsidR="009E0880" w:rsidRPr="00D158DC" w14:paraId="4CFDEC79"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387A1900" w14:textId="05F12166"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7</w:t>
            </w:r>
          </w:p>
        </w:tc>
        <w:tc>
          <w:tcPr>
            <w:tcW w:w="4022" w:type="dxa"/>
            <w:gridSpan w:val="2"/>
            <w:tcBorders>
              <w:top w:val="single" w:sz="4" w:space="0" w:color="auto"/>
              <w:left w:val="single" w:sz="4" w:space="0" w:color="auto"/>
              <w:bottom w:val="nil"/>
              <w:right w:val="nil"/>
            </w:tcBorders>
            <w:shd w:val="clear" w:color="auto" w:fill="FFFFFF"/>
            <w:vAlign w:val="center"/>
          </w:tcPr>
          <w:p w14:paraId="3F1DD54A" w14:textId="77777777" w:rsidR="009E0880" w:rsidRPr="00D158DC" w:rsidRDefault="009E0880" w:rsidP="00C425E2">
            <w:pPr>
              <w:rPr>
                <w:rFonts w:ascii="PMingLiU"/>
                <w:sz w:val="18"/>
                <w:szCs w:val="18"/>
              </w:rPr>
            </w:pPr>
            <w:r w:rsidRPr="00D158DC">
              <w:rPr>
                <w:rFonts w:ascii="PMingLiU" w:cs="宋体" w:hint="eastAsia"/>
                <w:color w:val="1E1E1E"/>
                <w:spacing w:val="10"/>
                <w:sz w:val="18"/>
                <w:szCs w:val="18"/>
                <w:shd w:val="clear" w:color="auto" w:fill="FFFFFF"/>
                <w:lang w:val="zh-CN"/>
              </w:rPr>
              <w:t>★分项工程质量控制资料核查记录</w:t>
            </w:r>
          </w:p>
        </w:tc>
        <w:tc>
          <w:tcPr>
            <w:tcW w:w="709" w:type="dxa"/>
            <w:tcBorders>
              <w:top w:val="single" w:sz="4" w:space="0" w:color="auto"/>
              <w:left w:val="single" w:sz="4" w:space="0" w:color="auto"/>
              <w:bottom w:val="nil"/>
              <w:right w:val="nil"/>
            </w:tcBorders>
            <w:shd w:val="clear" w:color="auto" w:fill="FFFFFF"/>
            <w:vAlign w:val="center"/>
          </w:tcPr>
          <w:p w14:paraId="768C4BE0"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7F47C1F6"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7EE908A7" w14:textId="77777777" w:rsidR="009E0880" w:rsidRPr="00D158DC" w:rsidRDefault="009E0880" w:rsidP="00C425E2">
            <w:pPr>
              <w:jc w:val="center"/>
              <w:rPr>
                <w:sz w:val="18"/>
                <w:szCs w:val="18"/>
              </w:rPr>
            </w:pPr>
          </w:p>
        </w:tc>
      </w:tr>
      <w:tr w:rsidR="009E0880" w:rsidRPr="00D158DC" w14:paraId="365DC9FD" w14:textId="77777777" w:rsidTr="008E262A">
        <w:trPr>
          <w:trHeight w:val="397"/>
          <w:jc w:val="center"/>
        </w:trPr>
        <w:tc>
          <w:tcPr>
            <w:tcW w:w="696" w:type="dxa"/>
            <w:tcBorders>
              <w:top w:val="single" w:sz="4" w:space="0" w:color="auto"/>
              <w:left w:val="single" w:sz="4" w:space="0" w:color="auto"/>
              <w:bottom w:val="nil"/>
              <w:right w:val="nil"/>
            </w:tcBorders>
            <w:shd w:val="clear" w:color="auto" w:fill="FFFFFF"/>
            <w:vAlign w:val="center"/>
          </w:tcPr>
          <w:p w14:paraId="4465B6E6" w14:textId="0E9AEF32" w:rsidR="009E0880" w:rsidRPr="00A940CA" w:rsidRDefault="009E0880" w:rsidP="00C425E2">
            <w:pPr>
              <w:pStyle w:val="afffff"/>
              <w:widowControl/>
              <w:autoSpaceDE/>
              <w:autoSpaceDN/>
              <w:spacing w:line="240" w:lineRule="auto"/>
              <w:ind w:firstLineChars="0" w:firstLine="0"/>
              <w:jc w:val="center"/>
              <w:rPr>
                <w:rFonts w:ascii="宋体" w:hAnsi="宋体"/>
                <w:snapToGrid w:val="0"/>
                <w:spacing w:val="0"/>
                <w:sz w:val="18"/>
                <w:szCs w:val="18"/>
                <w:lang w:eastAsia="zh-CN"/>
              </w:rPr>
            </w:pPr>
            <w:r w:rsidRPr="00A940CA">
              <w:rPr>
                <w:rFonts w:ascii="宋体" w:hAnsi="宋体"/>
                <w:snapToGrid w:val="0"/>
                <w:spacing w:val="0"/>
                <w:sz w:val="18"/>
                <w:szCs w:val="18"/>
                <w:lang w:eastAsia="zh-CN"/>
              </w:rPr>
              <w:t>1</w:t>
            </w:r>
            <w:r w:rsidR="00C36EEE">
              <w:rPr>
                <w:rFonts w:ascii="宋体" w:hAnsi="宋体"/>
                <w:snapToGrid w:val="0"/>
                <w:spacing w:val="0"/>
                <w:sz w:val="18"/>
                <w:szCs w:val="18"/>
                <w:lang w:eastAsia="zh-CN"/>
              </w:rPr>
              <w:t>8</w:t>
            </w:r>
          </w:p>
        </w:tc>
        <w:tc>
          <w:tcPr>
            <w:tcW w:w="4022" w:type="dxa"/>
            <w:gridSpan w:val="2"/>
            <w:tcBorders>
              <w:top w:val="single" w:sz="4" w:space="0" w:color="auto"/>
              <w:left w:val="single" w:sz="4" w:space="0" w:color="auto"/>
              <w:bottom w:val="nil"/>
              <w:right w:val="nil"/>
            </w:tcBorders>
            <w:shd w:val="clear" w:color="auto" w:fill="FFFFFF"/>
            <w:vAlign w:val="center"/>
          </w:tcPr>
          <w:p w14:paraId="0D266056" w14:textId="77777777" w:rsidR="009E0880" w:rsidRPr="00D158DC" w:rsidRDefault="009E0880" w:rsidP="00C425E2">
            <w:pPr>
              <w:rPr>
                <w:rFonts w:ascii="PMingLiU"/>
                <w:sz w:val="18"/>
                <w:szCs w:val="18"/>
              </w:rPr>
            </w:pPr>
            <w:r w:rsidRPr="00D158DC">
              <w:rPr>
                <w:rFonts w:ascii="PMingLiU" w:cs="宋体" w:hint="eastAsia"/>
                <w:spacing w:val="10"/>
                <w:sz w:val="18"/>
                <w:szCs w:val="18"/>
                <w:shd w:val="clear" w:color="auto" w:fill="FFFFFF"/>
                <w:lang w:val="zh-CN"/>
              </w:rPr>
              <w:t>★分</w:t>
            </w:r>
            <w:r w:rsidRPr="00D158DC">
              <w:rPr>
                <w:rFonts w:ascii="PMingLiU" w:cs="宋体" w:hint="eastAsia"/>
                <w:color w:val="1E1E1E"/>
                <w:spacing w:val="10"/>
                <w:sz w:val="18"/>
                <w:szCs w:val="18"/>
                <w:shd w:val="clear" w:color="auto" w:fill="FFFFFF"/>
                <w:lang w:val="zh-CN"/>
              </w:rPr>
              <w:t>项工程质量竣工验收</w:t>
            </w:r>
            <w:proofErr w:type="gramStart"/>
            <w:r w:rsidRPr="00D158DC">
              <w:rPr>
                <w:rFonts w:ascii="PMingLiU" w:cs="宋体" w:hint="eastAsia"/>
                <w:color w:val="1E1E1E"/>
                <w:spacing w:val="10"/>
                <w:sz w:val="18"/>
                <w:szCs w:val="18"/>
                <w:shd w:val="clear" w:color="auto" w:fill="FFFFFF"/>
                <w:lang w:val="zh-CN"/>
              </w:rPr>
              <w:t>报审表</w:t>
            </w:r>
            <w:proofErr w:type="gramEnd"/>
          </w:p>
        </w:tc>
        <w:tc>
          <w:tcPr>
            <w:tcW w:w="709" w:type="dxa"/>
            <w:tcBorders>
              <w:top w:val="single" w:sz="4" w:space="0" w:color="auto"/>
              <w:left w:val="single" w:sz="4" w:space="0" w:color="auto"/>
              <w:bottom w:val="nil"/>
              <w:right w:val="nil"/>
            </w:tcBorders>
            <w:shd w:val="clear" w:color="auto" w:fill="FFFFFF"/>
            <w:vAlign w:val="center"/>
          </w:tcPr>
          <w:p w14:paraId="144A815C" w14:textId="77777777" w:rsidR="009E0880" w:rsidRPr="00D158DC" w:rsidRDefault="009E0880" w:rsidP="00C425E2">
            <w:pPr>
              <w:jc w:val="center"/>
              <w:rPr>
                <w:sz w:val="18"/>
                <w:szCs w:val="18"/>
              </w:rPr>
            </w:pPr>
          </w:p>
        </w:tc>
        <w:tc>
          <w:tcPr>
            <w:tcW w:w="1418" w:type="dxa"/>
            <w:tcBorders>
              <w:top w:val="single" w:sz="4" w:space="0" w:color="auto"/>
              <w:left w:val="single" w:sz="4" w:space="0" w:color="auto"/>
              <w:bottom w:val="nil"/>
              <w:right w:val="nil"/>
            </w:tcBorders>
            <w:shd w:val="clear" w:color="auto" w:fill="FFFFFF"/>
            <w:vAlign w:val="center"/>
          </w:tcPr>
          <w:p w14:paraId="09517028" w14:textId="77777777" w:rsidR="009E0880" w:rsidRPr="00D158DC" w:rsidRDefault="009E0880" w:rsidP="00C425E2">
            <w:pPr>
              <w:jc w:val="center"/>
              <w:rPr>
                <w:sz w:val="18"/>
                <w:szCs w:val="18"/>
              </w:rPr>
            </w:pPr>
          </w:p>
        </w:tc>
        <w:tc>
          <w:tcPr>
            <w:tcW w:w="1471" w:type="dxa"/>
            <w:tcBorders>
              <w:top w:val="single" w:sz="4" w:space="0" w:color="auto"/>
              <w:left w:val="single" w:sz="4" w:space="0" w:color="auto"/>
              <w:bottom w:val="nil"/>
              <w:right w:val="single" w:sz="4" w:space="0" w:color="auto"/>
            </w:tcBorders>
            <w:shd w:val="clear" w:color="auto" w:fill="FFFFFF"/>
            <w:vAlign w:val="center"/>
          </w:tcPr>
          <w:p w14:paraId="144857D2" w14:textId="77777777" w:rsidR="009E0880" w:rsidRPr="00D158DC" w:rsidRDefault="009E0880" w:rsidP="00C425E2">
            <w:pPr>
              <w:jc w:val="center"/>
              <w:rPr>
                <w:sz w:val="18"/>
                <w:szCs w:val="18"/>
              </w:rPr>
            </w:pPr>
          </w:p>
        </w:tc>
      </w:tr>
      <w:tr w:rsidR="009E0880" w:rsidRPr="00D158DC" w14:paraId="07B36F57" w14:textId="77777777" w:rsidTr="008E262A">
        <w:trPr>
          <w:trHeight w:val="397"/>
          <w:jc w:val="center"/>
        </w:trPr>
        <w:tc>
          <w:tcPr>
            <w:tcW w:w="41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B6369F" w14:textId="77777777" w:rsidR="009E0880" w:rsidRPr="00D158DC" w:rsidRDefault="009E0880" w:rsidP="00C425E2">
            <w:pPr>
              <w:jc w:val="left"/>
              <w:rPr>
                <w:sz w:val="18"/>
                <w:szCs w:val="18"/>
              </w:rPr>
            </w:pPr>
            <w:r w:rsidRPr="00D158DC">
              <w:rPr>
                <w:rFonts w:ascii="PMingLiU" w:cs="宋体" w:hint="eastAsia"/>
                <w:color w:val="1E1E1E"/>
                <w:spacing w:val="10"/>
                <w:sz w:val="18"/>
                <w:szCs w:val="18"/>
                <w:shd w:val="clear" w:color="auto" w:fill="FFFFFF"/>
              </w:rPr>
              <w:t>施工单位核查人：</w:t>
            </w:r>
          </w:p>
        </w:tc>
        <w:tc>
          <w:tcPr>
            <w:tcW w:w="416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05A6A78" w14:textId="77777777" w:rsidR="009E0880" w:rsidRPr="00D158DC" w:rsidRDefault="009E0880" w:rsidP="00C425E2">
            <w:pPr>
              <w:jc w:val="left"/>
              <w:rPr>
                <w:sz w:val="18"/>
                <w:szCs w:val="18"/>
              </w:rPr>
            </w:pPr>
            <w:r w:rsidRPr="00D158DC">
              <w:rPr>
                <w:rFonts w:ascii="PMingLiU" w:cs="宋体" w:hint="eastAsia"/>
                <w:color w:val="1E1E1E"/>
                <w:spacing w:val="10"/>
                <w:sz w:val="18"/>
                <w:szCs w:val="18"/>
                <w:shd w:val="clear" w:color="auto" w:fill="FFFFFF"/>
              </w:rPr>
              <w:t>监理单位核查人：</w:t>
            </w:r>
          </w:p>
        </w:tc>
      </w:tr>
      <w:tr w:rsidR="009E0880" w:rsidRPr="00D158DC" w14:paraId="19C01926" w14:textId="77777777" w:rsidTr="008E262A">
        <w:trPr>
          <w:trHeight w:val="397"/>
          <w:jc w:val="center"/>
        </w:trPr>
        <w:tc>
          <w:tcPr>
            <w:tcW w:w="8316"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9C305BF" w14:textId="77777777" w:rsidR="009E0880" w:rsidRPr="00D158DC" w:rsidRDefault="009E0880" w:rsidP="00C425E2">
            <w:pPr>
              <w:kinsoku w:val="0"/>
              <w:overflowPunct w:val="0"/>
              <w:autoSpaceDE w:val="0"/>
              <w:autoSpaceDN w:val="0"/>
              <w:jc w:val="left"/>
              <w:rPr>
                <w:sz w:val="18"/>
                <w:szCs w:val="18"/>
              </w:rPr>
            </w:pPr>
            <w:r w:rsidRPr="00D158DC">
              <w:rPr>
                <w:rFonts w:ascii="PMingLiU" w:cs="宋体" w:hint="eastAsia"/>
                <w:color w:val="1E1E1E"/>
                <w:spacing w:val="10"/>
                <w:sz w:val="18"/>
                <w:szCs w:val="18"/>
                <w:shd w:val="clear" w:color="auto" w:fill="FFFFFF"/>
              </w:rPr>
              <w:t>审查人（责任监督员）：</w:t>
            </w:r>
          </w:p>
        </w:tc>
      </w:tr>
    </w:tbl>
    <w:p w14:paraId="79919973" w14:textId="2D5C95B3" w:rsidR="009E0880" w:rsidRPr="00EE5A49" w:rsidRDefault="009E0880" w:rsidP="00EE5A49">
      <w:pPr>
        <w:pStyle w:val="MSGENFONTSTYLENAMETEMPLATEROLENUMBERMSGENFONTSTYLENAMEBYROLETEXT171"/>
        <w:shd w:val="clear" w:color="auto" w:fill="auto"/>
        <w:tabs>
          <w:tab w:val="left" w:pos="325"/>
        </w:tabs>
        <w:kinsoku w:val="0"/>
        <w:autoSpaceDE w:val="0"/>
        <w:autoSpaceDN w:val="0"/>
        <w:adjustRightInd w:val="0"/>
        <w:snapToGrid w:val="0"/>
        <w:spacing w:line="360" w:lineRule="exact"/>
        <w:ind w:leftChars="200" w:left="420"/>
        <w:jc w:val="both"/>
        <w:rPr>
          <w:rFonts w:ascii="宋体" w:eastAsia="宋体" w:hAnsi="宋体" w:cs="Times New Roman"/>
          <w:sz w:val="15"/>
          <w:szCs w:val="15"/>
          <w:lang w:eastAsia="zh-CN"/>
        </w:rPr>
      </w:pPr>
      <w:r w:rsidRPr="00EE5A49">
        <w:rPr>
          <w:rFonts w:ascii="宋体" w:eastAsia="宋体" w:hAnsi="宋体" w:cs="宋体" w:hint="eastAsia"/>
          <w:sz w:val="15"/>
          <w:szCs w:val="15"/>
          <w:lang w:eastAsia="zh-CN"/>
        </w:rPr>
        <w:t>注：</w:t>
      </w:r>
      <w:r w:rsidRPr="00EE5A49">
        <w:rPr>
          <w:rFonts w:ascii="宋体" w:eastAsia="宋体" w:hAnsi="宋体" w:hint="eastAsia"/>
          <w:sz w:val="15"/>
          <w:szCs w:val="15"/>
          <w:lang w:eastAsia="zh-CN"/>
        </w:rPr>
        <w:t>1</w:t>
      </w:r>
      <w:r w:rsidR="00EE5A49" w:rsidRPr="00EE5A49">
        <w:rPr>
          <w:rFonts w:ascii="宋体" w:eastAsia="宋体" w:hAnsi="宋体" w:hint="eastAsia"/>
          <w:sz w:val="15"/>
          <w:szCs w:val="15"/>
          <w:lang w:eastAsia="zh-CN"/>
        </w:rPr>
        <w:t xml:space="preserve">  </w:t>
      </w:r>
      <w:r w:rsidRPr="00EE5A49">
        <w:rPr>
          <w:rFonts w:ascii="宋体" w:eastAsia="宋体" w:hAnsi="宋体" w:cs="宋体" w:hint="eastAsia"/>
          <w:sz w:val="15"/>
          <w:szCs w:val="15"/>
          <w:lang w:eastAsia="zh-CN"/>
        </w:rPr>
        <w:t>整改完成报告书应有施工单位项目负责人、总监签字及施工单位、监理单位公章</w:t>
      </w:r>
      <w:r w:rsidR="00EE5A49">
        <w:rPr>
          <w:rFonts w:ascii="宋体" w:eastAsia="宋体" w:hAnsi="宋体" w:cs="宋体" w:hint="eastAsia"/>
          <w:sz w:val="15"/>
          <w:szCs w:val="15"/>
          <w:lang w:eastAsia="zh-CN"/>
        </w:rPr>
        <w:t>。</w:t>
      </w:r>
    </w:p>
    <w:p w14:paraId="61B8B807" w14:textId="7CFA2487" w:rsidR="009E0880" w:rsidRPr="00EE5A49" w:rsidRDefault="009E0880" w:rsidP="00EE5A49">
      <w:pPr>
        <w:pStyle w:val="MSGENFONTSTYLENAMETEMPLATEROLENUMBERMSGENFONTSTYLENAMEBYROLETEXT171"/>
        <w:shd w:val="clear" w:color="auto" w:fill="auto"/>
        <w:tabs>
          <w:tab w:val="left" w:pos="325"/>
        </w:tabs>
        <w:kinsoku w:val="0"/>
        <w:autoSpaceDE w:val="0"/>
        <w:autoSpaceDN w:val="0"/>
        <w:adjustRightInd w:val="0"/>
        <w:snapToGrid w:val="0"/>
        <w:spacing w:line="360" w:lineRule="exact"/>
        <w:ind w:leftChars="200" w:left="420" w:firstLineChars="200" w:firstLine="300"/>
        <w:jc w:val="both"/>
        <w:rPr>
          <w:rFonts w:ascii="宋体" w:eastAsia="宋体" w:hAnsi="宋体" w:cs="Times New Roman"/>
          <w:sz w:val="15"/>
          <w:szCs w:val="15"/>
          <w:lang w:eastAsia="zh-CN"/>
        </w:rPr>
      </w:pPr>
      <w:r w:rsidRPr="00EE5A49">
        <w:rPr>
          <w:rFonts w:ascii="宋体" w:eastAsia="宋体" w:hAnsi="宋体" w:hint="eastAsia"/>
          <w:sz w:val="15"/>
          <w:szCs w:val="15"/>
          <w:lang w:eastAsia="zh-CN"/>
        </w:rPr>
        <w:t>2</w:t>
      </w:r>
      <w:r w:rsidR="00EE5A49" w:rsidRPr="00EE5A49">
        <w:rPr>
          <w:rFonts w:ascii="宋体" w:eastAsia="宋体" w:hAnsi="宋体" w:cs="宋体" w:hint="eastAsia"/>
          <w:sz w:val="15"/>
          <w:szCs w:val="15"/>
          <w:lang w:eastAsia="zh-CN"/>
        </w:rPr>
        <w:t xml:space="preserve">  施工单位核查人为施工单位技术负责人，监理单位核查人为总监</w:t>
      </w:r>
      <w:r w:rsidR="00EE5A49">
        <w:rPr>
          <w:rFonts w:ascii="宋体" w:eastAsia="宋体" w:hAnsi="宋体" w:cs="宋体" w:hint="eastAsia"/>
          <w:sz w:val="15"/>
          <w:szCs w:val="15"/>
          <w:lang w:eastAsia="zh-CN"/>
        </w:rPr>
        <w:t>。</w:t>
      </w:r>
    </w:p>
    <w:p w14:paraId="0678CA13" w14:textId="38229558" w:rsidR="009E0880" w:rsidRPr="009D4C31" w:rsidRDefault="009E0880" w:rsidP="00EE5A49">
      <w:pPr>
        <w:pStyle w:val="MSGENFONTSTYLENAMETEMPLATEROLENUMBERMSGENFONTSTYLENAMEBYROLETEXT171"/>
        <w:shd w:val="clear" w:color="auto" w:fill="auto"/>
        <w:tabs>
          <w:tab w:val="left" w:pos="325"/>
        </w:tabs>
        <w:kinsoku w:val="0"/>
        <w:autoSpaceDE w:val="0"/>
        <w:autoSpaceDN w:val="0"/>
        <w:adjustRightInd w:val="0"/>
        <w:snapToGrid w:val="0"/>
        <w:spacing w:line="360" w:lineRule="exact"/>
        <w:ind w:leftChars="200" w:left="420" w:firstLineChars="200" w:firstLine="300"/>
        <w:jc w:val="both"/>
        <w:rPr>
          <w:rFonts w:eastAsia="宋体" w:cs="Times New Roman"/>
          <w:sz w:val="18"/>
          <w:szCs w:val="18"/>
          <w:lang w:eastAsia="zh-CN"/>
        </w:rPr>
      </w:pPr>
      <w:r w:rsidRPr="00EE5A49">
        <w:rPr>
          <w:rFonts w:ascii="宋体" w:eastAsia="宋体" w:hAnsi="宋体" w:hint="eastAsia"/>
          <w:sz w:val="15"/>
          <w:szCs w:val="15"/>
          <w:lang w:eastAsia="zh-CN"/>
        </w:rPr>
        <w:t>3</w:t>
      </w:r>
      <w:r w:rsidR="00EE5A49" w:rsidRPr="00EE5A49">
        <w:rPr>
          <w:rFonts w:ascii="宋体" w:eastAsia="宋体" w:hAnsi="宋体" w:cs="宋体" w:hint="eastAsia"/>
          <w:sz w:val="15"/>
          <w:szCs w:val="15"/>
          <w:lang w:eastAsia="zh-CN"/>
        </w:rPr>
        <w:t xml:space="preserve">  </w:t>
      </w:r>
      <w:r w:rsidRPr="00EE5A49">
        <w:rPr>
          <w:rFonts w:ascii="宋体" w:eastAsia="宋体" w:hAnsi="宋体" w:cs="宋体" w:hint="eastAsia"/>
          <w:sz w:val="15"/>
          <w:szCs w:val="15"/>
          <w:lang w:eastAsia="zh-CN"/>
        </w:rPr>
        <w:t>打</w:t>
      </w:r>
      <w:r w:rsidRPr="00EE5A49">
        <w:rPr>
          <w:rStyle w:val="MSGENFONTSTYLENAMETEMPLATEROLENUMBERMSGENFONTSTYLENAMEBYROLETEXT2MSGENFONTSTYLEMODIFERSIZE858"/>
          <w:rFonts w:ascii="宋体" w:eastAsia="宋体" w:hAnsi="宋体" w:hint="eastAsia"/>
          <w:sz w:val="15"/>
          <w:szCs w:val="15"/>
          <w:lang w:val="zh-CN" w:eastAsia="zh-CN"/>
        </w:rPr>
        <w:t>★</w:t>
      </w:r>
      <w:r w:rsidRPr="00EE5A49">
        <w:rPr>
          <w:rFonts w:ascii="宋体" w:eastAsia="宋体" w:hAnsi="宋体" w:cs="宋体" w:hint="eastAsia"/>
          <w:sz w:val="15"/>
          <w:szCs w:val="15"/>
          <w:lang w:eastAsia="zh-CN"/>
        </w:rPr>
        <w:t>号者为报验</w:t>
      </w:r>
      <w:r w:rsidR="005B362D" w:rsidRPr="00EE5A49">
        <w:rPr>
          <w:rFonts w:ascii="宋体" w:eastAsia="宋体" w:hAnsi="宋体" w:cs="宋体" w:hint="eastAsia"/>
          <w:sz w:val="15"/>
          <w:szCs w:val="15"/>
          <w:lang w:eastAsia="zh-CN"/>
        </w:rPr>
        <w:t>应</w:t>
      </w:r>
      <w:r w:rsidRPr="00EE5A49">
        <w:rPr>
          <w:rFonts w:ascii="宋体" w:eastAsia="宋体" w:hAnsi="宋体" w:cs="宋体" w:hint="eastAsia"/>
          <w:sz w:val="15"/>
          <w:szCs w:val="15"/>
          <w:lang w:eastAsia="zh-CN"/>
        </w:rPr>
        <w:t>提供的材料</w:t>
      </w:r>
      <w:r w:rsidR="00A940CA" w:rsidRPr="00EE5A49">
        <w:rPr>
          <w:rFonts w:ascii="宋体" w:eastAsia="宋体" w:hAnsi="宋体" w:cs="宋体" w:hint="eastAsia"/>
          <w:sz w:val="15"/>
          <w:szCs w:val="15"/>
          <w:lang w:eastAsia="zh-CN"/>
        </w:rPr>
        <w:t>。</w:t>
      </w:r>
    </w:p>
    <w:p w14:paraId="62ECF319" w14:textId="42980609" w:rsidR="009E0880" w:rsidRPr="002F287C" w:rsidRDefault="009E0880" w:rsidP="00D727A6">
      <w:pPr>
        <w:pStyle w:val="15"/>
        <w:ind w:firstLine="444"/>
        <w:jc w:val="center"/>
        <w:outlineLvl w:val="0"/>
        <w:rPr>
          <w:rFonts w:ascii="黑体" w:eastAsia="黑体" w:hAnsi="黑体"/>
          <w:sz w:val="28"/>
          <w:szCs w:val="28"/>
          <w:lang w:eastAsia="zh-CN"/>
        </w:rPr>
      </w:pPr>
      <w:bookmarkStart w:id="664" w:name="_Toc465063331"/>
      <w:r>
        <w:rPr>
          <w:lang w:eastAsia="zh-CN"/>
        </w:rPr>
        <w:br w:type="page"/>
      </w:r>
      <w:bookmarkStart w:id="665" w:name="_Toc474763738"/>
      <w:bookmarkStart w:id="666" w:name="_Toc6218854"/>
      <w:bookmarkStart w:id="667" w:name="_Toc6234845"/>
      <w:bookmarkStart w:id="668" w:name="_Toc6234956"/>
      <w:bookmarkStart w:id="669" w:name="_Toc6238391"/>
      <w:bookmarkStart w:id="670" w:name="_Toc6239027"/>
      <w:bookmarkStart w:id="671" w:name="_Toc54857975"/>
      <w:r w:rsidRPr="002F287C">
        <w:rPr>
          <w:rFonts w:ascii="黑体" w:eastAsia="黑体" w:hAnsi="黑体" w:hint="eastAsia"/>
          <w:sz w:val="28"/>
          <w:szCs w:val="28"/>
          <w:lang w:eastAsia="zh-CN"/>
        </w:rPr>
        <w:lastRenderedPageBreak/>
        <w:t>附录</w:t>
      </w:r>
      <w:r w:rsidRPr="002F287C">
        <w:rPr>
          <w:rFonts w:ascii="黑体" w:eastAsia="黑体" w:hAnsi="黑体"/>
          <w:sz w:val="28"/>
          <w:szCs w:val="28"/>
          <w:lang w:eastAsia="zh-CN"/>
        </w:rPr>
        <w:t>D</w:t>
      </w:r>
      <w:bookmarkEnd w:id="664"/>
      <w:r w:rsidR="00051489">
        <w:rPr>
          <w:rFonts w:ascii="黑体" w:eastAsia="黑体" w:hAnsi="黑体"/>
          <w:sz w:val="28"/>
          <w:szCs w:val="28"/>
          <w:lang w:eastAsia="zh-CN"/>
        </w:rPr>
        <w:t xml:space="preserve">  </w:t>
      </w:r>
      <w:r w:rsidRPr="002F287C">
        <w:rPr>
          <w:rFonts w:ascii="黑体" w:eastAsia="黑体" w:hAnsi="黑体" w:hint="eastAsia"/>
          <w:sz w:val="28"/>
          <w:szCs w:val="28"/>
          <w:lang w:eastAsia="zh-CN"/>
        </w:rPr>
        <w:t>指标记录表</w:t>
      </w:r>
      <w:bookmarkEnd w:id="665"/>
      <w:bookmarkEnd w:id="666"/>
      <w:bookmarkEnd w:id="667"/>
      <w:bookmarkEnd w:id="668"/>
      <w:bookmarkEnd w:id="669"/>
      <w:bookmarkEnd w:id="670"/>
      <w:bookmarkEnd w:id="671"/>
    </w:p>
    <w:p w14:paraId="3736E8C3" w14:textId="5D2C5DCF" w:rsidR="009E0880" w:rsidRPr="002F287C" w:rsidRDefault="00F949E8" w:rsidP="0041280D">
      <w:pPr>
        <w:pStyle w:val="afffffe"/>
        <w:outlineLvl w:val="9"/>
        <w:rPr>
          <w:rFonts w:ascii="黑体" w:eastAsia="黑体" w:hAnsi="黑体"/>
          <w:b w:val="0"/>
          <w:szCs w:val="21"/>
        </w:rPr>
      </w:pPr>
      <w:bookmarkStart w:id="672" w:name="_Toc465063332"/>
      <w:bookmarkStart w:id="673" w:name="_Toc474763739"/>
      <w:bookmarkStart w:id="674" w:name="_Toc486323149"/>
      <w:r w:rsidRPr="002F287C">
        <w:rPr>
          <w:rFonts w:ascii="黑体" w:eastAsia="黑体" w:hAnsi="黑体"/>
          <w:b w:val="0"/>
          <w:szCs w:val="21"/>
        </w:rPr>
        <w:t>D.0.1</w:t>
      </w:r>
      <w:r w:rsidR="00051489">
        <w:rPr>
          <w:rFonts w:ascii="黑体" w:eastAsia="黑体" w:hAnsi="黑体"/>
          <w:b w:val="0"/>
          <w:szCs w:val="21"/>
        </w:rPr>
        <w:t xml:space="preserve">  </w:t>
      </w:r>
      <w:r w:rsidR="009E0880" w:rsidRPr="002F287C">
        <w:rPr>
          <w:rFonts w:ascii="黑体" w:eastAsia="黑体" w:hAnsi="黑体" w:hint="eastAsia"/>
          <w:b w:val="0"/>
          <w:szCs w:val="21"/>
        </w:rPr>
        <w:t>测试天线驻波比</w:t>
      </w:r>
      <w:bookmarkEnd w:id="672"/>
      <w:bookmarkEnd w:id="673"/>
      <w:bookmarkEnd w:id="674"/>
    </w:p>
    <w:p w14:paraId="508C6325" w14:textId="77777777" w:rsidR="009E0880" w:rsidRPr="00BF3936" w:rsidRDefault="009E0880" w:rsidP="009E0880">
      <w:pPr>
        <w:spacing w:line="360" w:lineRule="auto"/>
        <w:ind w:firstLine="354"/>
        <w:rPr>
          <w:sz w:val="20"/>
          <w:szCs w:val="18"/>
        </w:rPr>
      </w:pPr>
      <w:r w:rsidRPr="00BF3936">
        <w:rPr>
          <w:rFonts w:cs="宋体" w:hint="eastAsia"/>
          <w:sz w:val="20"/>
          <w:szCs w:val="18"/>
        </w:rPr>
        <w:t>测试步骤</w:t>
      </w:r>
      <w:r>
        <w:rPr>
          <w:rFonts w:cs="宋体" w:hint="eastAsia"/>
          <w:sz w:val="20"/>
          <w:szCs w:val="18"/>
        </w:rPr>
        <w:t>：</w:t>
      </w:r>
    </w:p>
    <w:p w14:paraId="34C46845" w14:textId="77777777" w:rsidR="009E0880" w:rsidRPr="00BF3936" w:rsidRDefault="009E0880" w:rsidP="009E0880">
      <w:pPr>
        <w:spacing w:line="360" w:lineRule="auto"/>
        <w:ind w:leftChars="169" w:left="355" w:firstLine="400"/>
        <w:rPr>
          <w:sz w:val="20"/>
          <w:szCs w:val="18"/>
        </w:rPr>
      </w:pPr>
      <w:r w:rsidRPr="00BF3936">
        <w:rPr>
          <w:rFonts w:cs="宋体" w:hint="eastAsia"/>
          <w:sz w:val="20"/>
          <w:szCs w:val="18"/>
        </w:rPr>
        <w:t>窗口处断开，用网络分析仪测，并将驻波比图形打印出来。</w:t>
      </w:r>
    </w:p>
    <w:p w14:paraId="6DE0F322" w14:textId="1CDF383A" w:rsidR="009E0880" w:rsidRPr="00051489" w:rsidRDefault="009E0880" w:rsidP="000E65E9">
      <w:pPr>
        <w:spacing w:afterLines="50" w:after="120"/>
        <w:jc w:val="center"/>
        <w:rPr>
          <w:rFonts w:ascii="黑体" w:eastAsia="黑体" w:hAnsi="黑体" w:cs="宋体"/>
          <w:sz w:val="18"/>
          <w:szCs w:val="18"/>
        </w:rPr>
      </w:pPr>
      <w:r w:rsidRPr="00051489">
        <w:rPr>
          <w:rFonts w:ascii="黑体" w:eastAsia="黑体" w:hAnsi="黑体" w:cs="黑体" w:hint="eastAsia"/>
          <w:sz w:val="18"/>
          <w:szCs w:val="18"/>
        </w:rPr>
        <w:t>表</w:t>
      </w:r>
      <w:r w:rsidRPr="00051489">
        <w:rPr>
          <w:rFonts w:ascii="黑体" w:eastAsia="黑体" w:hAnsi="黑体"/>
          <w:sz w:val="18"/>
          <w:szCs w:val="18"/>
        </w:rPr>
        <w:t>D.0.1</w:t>
      </w:r>
      <w:r w:rsidR="00051489">
        <w:rPr>
          <w:rFonts w:ascii="黑体" w:eastAsia="黑体" w:hAnsi="黑体"/>
          <w:sz w:val="18"/>
          <w:szCs w:val="18"/>
        </w:rPr>
        <w:t xml:space="preserve">  </w:t>
      </w:r>
      <w:r w:rsidRPr="00051489">
        <w:rPr>
          <w:rFonts w:ascii="黑体" w:eastAsia="黑体" w:hAnsi="黑体" w:cs="黑体" w:hint="eastAsia"/>
          <w:sz w:val="18"/>
          <w:szCs w:val="18"/>
        </w:rPr>
        <w:t>天线驻波比测试数据</w:t>
      </w:r>
    </w:p>
    <w:tbl>
      <w:tblPr>
        <w:tblW w:w="7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8"/>
        <w:gridCol w:w="2529"/>
        <w:gridCol w:w="2529"/>
      </w:tblGrid>
      <w:tr w:rsidR="009E0880" w:rsidRPr="00BF3936" w14:paraId="1A0A7E96" w14:textId="77777777" w:rsidTr="00C425E2">
        <w:trPr>
          <w:trHeight w:val="454"/>
          <w:jc w:val="center"/>
        </w:trPr>
        <w:tc>
          <w:tcPr>
            <w:tcW w:w="2528" w:type="dxa"/>
            <w:vAlign w:val="center"/>
          </w:tcPr>
          <w:p w14:paraId="69DC57E9" w14:textId="77777777" w:rsidR="009E0880" w:rsidRPr="00BF3936" w:rsidRDefault="009E0880" w:rsidP="00C425E2">
            <w:pPr>
              <w:jc w:val="center"/>
              <w:rPr>
                <w:sz w:val="18"/>
                <w:szCs w:val="18"/>
              </w:rPr>
            </w:pPr>
            <w:r w:rsidRPr="00BF3936">
              <w:rPr>
                <w:rFonts w:cs="宋体" w:hint="eastAsia"/>
                <w:sz w:val="18"/>
                <w:szCs w:val="18"/>
              </w:rPr>
              <w:t>频率</w:t>
            </w:r>
          </w:p>
        </w:tc>
        <w:tc>
          <w:tcPr>
            <w:tcW w:w="2529" w:type="dxa"/>
            <w:vAlign w:val="center"/>
          </w:tcPr>
          <w:p w14:paraId="45256986" w14:textId="77777777" w:rsidR="009E0880" w:rsidRPr="00BF3936" w:rsidRDefault="009E0880" w:rsidP="00C425E2">
            <w:pPr>
              <w:jc w:val="center"/>
              <w:rPr>
                <w:sz w:val="18"/>
                <w:szCs w:val="18"/>
              </w:rPr>
            </w:pPr>
            <w:r w:rsidRPr="00BF3936">
              <w:rPr>
                <w:rFonts w:cs="宋体" w:hint="eastAsia"/>
                <w:sz w:val="18"/>
                <w:szCs w:val="18"/>
              </w:rPr>
              <w:t>驻波比</w:t>
            </w:r>
          </w:p>
        </w:tc>
        <w:tc>
          <w:tcPr>
            <w:tcW w:w="2529" w:type="dxa"/>
            <w:vAlign w:val="center"/>
          </w:tcPr>
          <w:p w14:paraId="474E1864" w14:textId="77777777" w:rsidR="009E0880" w:rsidRPr="00BF3936" w:rsidRDefault="009E0880" w:rsidP="00C425E2">
            <w:pPr>
              <w:jc w:val="center"/>
              <w:rPr>
                <w:sz w:val="18"/>
                <w:szCs w:val="18"/>
              </w:rPr>
            </w:pPr>
            <w:r w:rsidRPr="00BF3936">
              <w:rPr>
                <w:rFonts w:cs="宋体" w:hint="eastAsia"/>
                <w:sz w:val="18"/>
                <w:szCs w:val="18"/>
              </w:rPr>
              <w:t>是否满足设计要求</w:t>
            </w:r>
          </w:p>
        </w:tc>
      </w:tr>
      <w:tr w:rsidR="009E0880" w:rsidRPr="00BF3936" w14:paraId="2256B00E" w14:textId="77777777" w:rsidTr="00C425E2">
        <w:trPr>
          <w:trHeight w:val="454"/>
          <w:jc w:val="center"/>
        </w:trPr>
        <w:tc>
          <w:tcPr>
            <w:tcW w:w="2528" w:type="dxa"/>
            <w:vAlign w:val="center"/>
          </w:tcPr>
          <w:p w14:paraId="1FA6F432" w14:textId="77777777" w:rsidR="009E0880" w:rsidRPr="00BF3936" w:rsidRDefault="009E0880" w:rsidP="00C425E2">
            <w:pPr>
              <w:jc w:val="center"/>
              <w:rPr>
                <w:sz w:val="18"/>
                <w:szCs w:val="18"/>
              </w:rPr>
            </w:pPr>
          </w:p>
        </w:tc>
        <w:tc>
          <w:tcPr>
            <w:tcW w:w="2529" w:type="dxa"/>
            <w:vAlign w:val="center"/>
          </w:tcPr>
          <w:p w14:paraId="62F2E260" w14:textId="77777777" w:rsidR="009E0880" w:rsidRPr="00BF3936" w:rsidRDefault="009E0880" w:rsidP="00C425E2">
            <w:pPr>
              <w:jc w:val="center"/>
              <w:rPr>
                <w:sz w:val="18"/>
                <w:szCs w:val="18"/>
              </w:rPr>
            </w:pPr>
          </w:p>
        </w:tc>
        <w:tc>
          <w:tcPr>
            <w:tcW w:w="2529" w:type="dxa"/>
            <w:vAlign w:val="center"/>
          </w:tcPr>
          <w:p w14:paraId="1AE37044" w14:textId="77777777" w:rsidR="009E0880" w:rsidRPr="00BF3936" w:rsidRDefault="009E0880" w:rsidP="00C425E2">
            <w:pPr>
              <w:jc w:val="center"/>
              <w:rPr>
                <w:sz w:val="18"/>
                <w:szCs w:val="18"/>
              </w:rPr>
            </w:pPr>
          </w:p>
        </w:tc>
      </w:tr>
      <w:tr w:rsidR="009E0880" w:rsidRPr="00BF3936" w14:paraId="0D1D9F65" w14:textId="77777777" w:rsidTr="00C425E2">
        <w:trPr>
          <w:trHeight w:val="454"/>
          <w:jc w:val="center"/>
        </w:trPr>
        <w:tc>
          <w:tcPr>
            <w:tcW w:w="2528" w:type="dxa"/>
            <w:vAlign w:val="center"/>
          </w:tcPr>
          <w:p w14:paraId="72ACCA45" w14:textId="77777777" w:rsidR="009E0880" w:rsidRPr="00BF3936" w:rsidRDefault="009E0880" w:rsidP="00C425E2">
            <w:pPr>
              <w:jc w:val="center"/>
              <w:rPr>
                <w:sz w:val="18"/>
                <w:szCs w:val="18"/>
              </w:rPr>
            </w:pPr>
          </w:p>
        </w:tc>
        <w:tc>
          <w:tcPr>
            <w:tcW w:w="2529" w:type="dxa"/>
            <w:vAlign w:val="center"/>
          </w:tcPr>
          <w:p w14:paraId="69D8BA51" w14:textId="77777777" w:rsidR="009E0880" w:rsidRPr="00BF3936" w:rsidRDefault="009E0880" w:rsidP="00C425E2">
            <w:pPr>
              <w:jc w:val="center"/>
              <w:rPr>
                <w:sz w:val="18"/>
                <w:szCs w:val="18"/>
              </w:rPr>
            </w:pPr>
          </w:p>
        </w:tc>
        <w:tc>
          <w:tcPr>
            <w:tcW w:w="2529" w:type="dxa"/>
            <w:vAlign w:val="center"/>
          </w:tcPr>
          <w:p w14:paraId="3A709C01" w14:textId="77777777" w:rsidR="009E0880" w:rsidRPr="00BF3936" w:rsidRDefault="009E0880" w:rsidP="00C425E2">
            <w:pPr>
              <w:jc w:val="center"/>
              <w:rPr>
                <w:sz w:val="18"/>
                <w:szCs w:val="18"/>
              </w:rPr>
            </w:pPr>
          </w:p>
        </w:tc>
      </w:tr>
      <w:tr w:rsidR="009E0880" w:rsidRPr="00BF3936" w14:paraId="58E6F50D" w14:textId="77777777" w:rsidTr="00C425E2">
        <w:trPr>
          <w:trHeight w:val="454"/>
          <w:jc w:val="center"/>
        </w:trPr>
        <w:tc>
          <w:tcPr>
            <w:tcW w:w="2528" w:type="dxa"/>
            <w:vAlign w:val="center"/>
          </w:tcPr>
          <w:p w14:paraId="44788EAD" w14:textId="77777777" w:rsidR="009E0880" w:rsidRPr="00BF3936" w:rsidRDefault="009E0880" w:rsidP="00C425E2">
            <w:pPr>
              <w:jc w:val="center"/>
              <w:rPr>
                <w:sz w:val="18"/>
                <w:szCs w:val="18"/>
              </w:rPr>
            </w:pPr>
          </w:p>
        </w:tc>
        <w:tc>
          <w:tcPr>
            <w:tcW w:w="2529" w:type="dxa"/>
            <w:vAlign w:val="center"/>
          </w:tcPr>
          <w:p w14:paraId="60066A66" w14:textId="77777777" w:rsidR="009E0880" w:rsidRPr="00BF3936" w:rsidRDefault="009E0880" w:rsidP="00C425E2">
            <w:pPr>
              <w:jc w:val="center"/>
              <w:rPr>
                <w:sz w:val="18"/>
                <w:szCs w:val="18"/>
              </w:rPr>
            </w:pPr>
          </w:p>
        </w:tc>
        <w:tc>
          <w:tcPr>
            <w:tcW w:w="2529" w:type="dxa"/>
            <w:vAlign w:val="center"/>
          </w:tcPr>
          <w:p w14:paraId="712CA5F1" w14:textId="77777777" w:rsidR="009E0880" w:rsidRPr="00BF3936" w:rsidRDefault="009E0880" w:rsidP="00C425E2">
            <w:pPr>
              <w:jc w:val="center"/>
              <w:rPr>
                <w:sz w:val="18"/>
                <w:szCs w:val="18"/>
              </w:rPr>
            </w:pPr>
          </w:p>
        </w:tc>
      </w:tr>
      <w:tr w:rsidR="009E0880" w:rsidRPr="00BF3936" w14:paraId="1B0671B4" w14:textId="77777777" w:rsidTr="00C425E2">
        <w:trPr>
          <w:trHeight w:val="454"/>
          <w:jc w:val="center"/>
        </w:trPr>
        <w:tc>
          <w:tcPr>
            <w:tcW w:w="2528" w:type="dxa"/>
            <w:vAlign w:val="center"/>
          </w:tcPr>
          <w:p w14:paraId="2F53E025" w14:textId="77777777" w:rsidR="009E0880" w:rsidRPr="00BF3936" w:rsidRDefault="009E0880" w:rsidP="00C425E2">
            <w:pPr>
              <w:jc w:val="center"/>
              <w:rPr>
                <w:sz w:val="18"/>
                <w:szCs w:val="18"/>
              </w:rPr>
            </w:pPr>
          </w:p>
        </w:tc>
        <w:tc>
          <w:tcPr>
            <w:tcW w:w="2529" w:type="dxa"/>
            <w:vAlign w:val="center"/>
          </w:tcPr>
          <w:p w14:paraId="3FCABEE9" w14:textId="77777777" w:rsidR="009E0880" w:rsidRPr="00BF3936" w:rsidRDefault="009E0880" w:rsidP="00C425E2">
            <w:pPr>
              <w:jc w:val="center"/>
              <w:rPr>
                <w:sz w:val="18"/>
                <w:szCs w:val="18"/>
              </w:rPr>
            </w:pPr>
          </w:p>
        </w:tc>
        <w:tc>
          <w:tcPr>
            <w:tcW w:w="2529" w:type="dxa"/>
            <w:vAlign w:val="center"/>
          </w:tcPr>
          <w:p w14:paraId="600AD7D2" w14:textId="77777777" w:rsidR="009E0880" w:rsidRPr="00BF3936" w:rsidRDefault="009E0880" w:rsidP="00C425E2">
            <w:pPr>
              <w:jc w:val="center"/>
              <w:rPr>
                <w:sz w:val="18"/>
                <w:szCs w:val="18"/>
              </w:rPr>
            </w:pPr>
          </w:p>
        </w:tc>
      </w:tr>
      <w:tr w:rsidR="009E0880" w:rsidRPr="00BF3936" w14:paraId="276EFF26" w14:textId="77777777" w:rsidTr="00C425E2">
        <w:trPr>
          <w:trHeight w:val="454"/>
          <w:jc w:val="center"/>
        </w:trPr>
        <w:tc>
          <w:tcPr>
            <w:tcW w:w="2528" w:type="dxa"/>
            <w:vAlign w:val="center"/>
          </w:tcPr>
          <w:p w14:paraId="6144B4C5" w14:textId="77777777" w:rsidR="009E0880" w:rsidRPr="00BF3936" w:rsidRDefault="009E0880" w:rsidP="00C425E2">
            <w:pPr>
              <w:jc w:val="center"/>
              <w:rPr>
                <w:sz w:val="18"/>
                <w:szCs w:val="18"/>
              </w:rPr>
            </w:pPr>
          </w:p>
        </w:tc>
        <w:tc>
          <w:tcPr>
            <w:tcW w:w="2529" w:type="dxa"/>
            <w:vAlign w:val="center"/>
          </w:tcPr>
          <w:p w14:paraId="23D7D41E" w14:textId="77777777" w:rsidR="009E0880" w:rsidRPr="00BF3936" w:rsidRDefault="009E0880" w:rsidP="00C425E2">
            <w:pPr>
              <w:jc w:val="center"/>
              <w:rPr>
                <w:sz w:val="18"/>
                <w:szCs w:val="18"/>
              </w:rPr>
            </w:pPr>
          </w:p>
        </w:tc>
        <w:tc>
          <w:tcPr>
            <w:tcW w:w="2529" w:type="dxa"/>
            <w:vAlign w:val="center"/>
          </w:tcPr>
          <w:p w14:paraId="29F1419D" w14:textId="77777777" w:rsidR="009E0880" w:rsidRPr="00BF3936" w:rsidRDefault="009E0880" w:rsidP="00C425E2">
            <w:pPr>
              <w:jc w:val="center"/>
              <w:rPr>
                <w:sz w:val="18"/>
                <w:szCs w:val="18"/>
              </w:rPr>
            </w:pPr>
          </w:p>
        </w:tc>
      </w:tr>
      <w:tr w:rsidR="009E0880" w:rsidRPr="00BF3936" w14:paraId="16C4FFD9" w14:textId="77777777" w:rsidTr="00C425E2">
        <w:trPr>
          <w:trHeight w:val="454"/>
          <w:jc w:val="center"/>
        </w:trPr>
        <w:tc>
          <w:tcPr>
            <w:tcW w:w="2528" w:type="dxa"/>
            <w:vAlign w:val="center"/>
          </w:tcPr>
          <w:p w14:paraId="683F29D9" w14:textId="77777777" w:rsidR="009E0880" w:rsidRPr="00BF3936" w:rsidRDefault="009E0880" w:rsidP="00C425E2">
            <w:pPr>
              <w:jc w:val="center"/>
              <w:rPr>
                <w:sz w:val="18"/>
                <w:szCs w:val="18"/>
              </w:rPr>
            </w:pPr>
          </w:p>
        </w:tc>
        <w:tc>
          <w:tcPr>
            <w:tcW w:w="2529" w:type="dxa"/>
            <w:vAlign w:val="center"/>
          </w:tcPr>
          <w:p w14:paraId="5A3549E4" w14:textId="77777777" w:rsidR="009E0880" w:rsidRPr="00BF3936" w:rsidRDefault="009E0880" w:rsidP="00C425E2">
            <w:pPr>
              <w:jc w:val="center"/>
              <w:rPr>
                <w:sz w:val="18"/>
                <w:szCs w:val="18"/>
              </w:rPr>
            </w:pPr>
          </w:p>
        </w:tc>
        <w:tc>
          <w:tcPr>
            <w:tcW w:w="2529" w:type="dxa"/>
            <w:vAlign w:val="center"/>
          </w:tcPr>
          <w:p w14:paraId="4960846C" w14:textId="77777777" w:rsidR="009E0880" w:rsidRPr="00BF3936" w:rsidRDefault="009E0880" w:rsidP="00C425E2">
            <w:pPr>
              <w:jc w:val="center"/>
              <w:rPr>
                <w:sz w:val="18"/>
                <w:szCs w:val="18"/>
              </w:rPr>
            </w:pPr>
          </w:p>
        </w:tc>
      </w:tr>
      <w:tr w:rsidR="009E0880" w:rsidRPr="00BF3936" w14:paraId="6218B0DC" w14:textId="77777777" w:rsidTr="00C425E2">
        <w:trPr>
          <w:trHeight w:val="454"/>
          <w:jc w:val="center"/>
        </w:trPr>
        <w:tc>
          <w:tcPr>
            <w:tcW w:w="2528" w:type="dxa"/>
            <w:vAlign w:val="center"/>
          </w:tcPr>
          <w:p w14:paraId="1E97EECB" w14:textId="77777777" w:rsidR="009E0880" w:rsidRPr="00BF3936" w:rsidRDefault="009E0880" w:rsidP="00C425E2">
            <w:pPr>
              <w:jc w:val="center"/>
              <w:rPr>
                <w:sz w:val="18"/>
                <w:szCs w:val="18"/>
              </w:rPr>
            </w:pPr>
          </w:p>
        </w:tc>
        <w:tc>
          <w:tcPr>
            <w:tcW w:w="2529" w:type="dxa"/>
            <w:vAlign w:val="center"/>
          </w:tcPr>
          <w:p w14:paraId="45B095BF" w14:textId="77777777" w:rsidR="009E0880" w:rsidRPr="00BF3936" w:rsidRDefault="009E0880" w:rsidP="00C425E2">
            <w:pPr>
              <w:jc w:val="center"/>
              <w:rPr>
                <w:sz w:val="18"/>
                <w:szCs w:val="18"/>
              </w:rPr>
            </w:pPr>
          </w:p>
        </w:tc>
        <w:tc>
          <w:tcPr>
            <w:tcW w:w="2529" w:type="dxa"/>
            <w:vAlign w:val="center"/>
          </w:tcPr>
          <w:p w14:paraId="226D9C7A" w14:textId="77777777" w:rsidR="009E0880" w:rsidRPr="00BF3936" w:rsidRDefault="009E0880" w:rsidP="00C425E2">
            <w:pPr>
              <w:jc w:val="center"/>
              <w:rPr>
                <w:sz w:val="18"/>
                <w:szCs w:val="18"/>
              </w:rPr>
            </w:pPr>
          </w:p>
        </w:tc>
      </w:tr>
    </w:tbl>
    <w:p w14:paraId="6845DF21" w14:textId="600C289E" w:rsidR="009E0880" w:rsidRDefault="009E0880" w:rsidP="0004705A">
      <w:pPr>
        <w:ind w:firstLineChars="400" w:firstLine="800"/>
        <w:rPr>
          <w:sz w:val="20"/>
          <w:szCs w:val="18"/>
        </w:rPr>
      </w:pPr>
      <w:r w:rsidRPr="00BF3936">
        <w:rPr>
          <w:rFonts w:hint="eastAsia"/>
          <w:sz w:val="20"/>
          <w:szCs w:val="18"/>
        </w:rPr>
        <w:t>测试人：</w:t>
      </w:r>
      <w:r w:rsidR="00554942">
        <w:rPr>
          <w:rFonts w:hint="eastAsia"/>
          <w:sz w:val="20"/>
          <w:szCs w:val="18"/>
        </w:rPr>
        <w:t xml:space="preserve"> </w:t>
      </w:r>
      <w:r w:rsidR="00554942">
        <w:rPr>
          <w:sz w:val="20"/>
          <w:szCs w:val="18"/>
        </w:rPr>
        <w:t xml:space="preserve">                                  </w:t>
      </w:r>
      <w:r w:rsidRPr="00BF3936">
        <w:rPr>
          <w:rFonts w:hint="eastAsia"/>
          <w:sz w:val="20"/>
          <w:szCs w:val="18"/>
        </w:rPr>
        <w:t>年</w:t>
      </w:r>
      <w:r w:rsidR="00554942">
        <w:rPr>
          <w:rFonts w:hint="eastAsia"/>
          <w:sz w:val="20"/>
          <w:szCs w:val="18"/>
        </w:rPr>
        <w:t xml:space="preserve"> </w:t>
      </w:r>
      <w:r w:rsidR="00554942">
        <w:rPr>
          <w:sz w:val="20"/>
          <w:szCs w:val="18"/>
        </w:rPr>
        <w:t xml:space="preserve">  </w:t>
      </w:r>
      <w:r w:rsidRPr="00BF3936">
        <w:rPr>
          <w:rFonts w:hint="eastAsia"/>
          <w:sz w:val="20"/>
          <w:szCs w:val="18"/>
        </w:rPr>
        <w:t>月</w:t>
      </w:r>
      <w:r w:rsidR="00554942">
        <w:rPr>
          <w:rFonts w:hint="eastAsia"/>
          <w:sz w:val="20"/>
          <w:szCs w:val="18"/>
        </w:rPr>
        <w:t xml:space="preserve"> </w:t>
      </w:r>
      <w:r w:rsidR="00554942">
        <w:rPr>
          <w:sz w:val="20"/>
          <w:szCs w:val="18"/>
        </w:rPr>
        <w:t xml:space="preserve">  </w:t>
      </w:r>
      <w:r w:rsidRPr="00BF3936">
        <w:rPr>
          <w:rFonts w:hint="eastAsia"/>
          <w:sz w:val="20"/>
          <w:szCs w:val="18"/>
        </w:rPr>
        <w:t>日</w:t>
      </w:r>
    </w:p>
    <w:p w14:paraId="5B8DF4D1" w14:textId="77777777" w:rsidR="0004705A" w:rsidRPr="00BF3936" w:rsidRDefault="0004705A" w:rsidP="0004705A">
      <w:pPr>
        <w:ind w:firstLineChars="400" w:firstLine="800"/>
        <w:rPr>
          <w:sz w:val="20"/>
          <w:szCs w:val="18"/>
        </w:rPr>
      </w:pPr>
    </w:p>
    <w:p w14:paraId="6FF5CB1E" w14:textId="77777777" w:rsidR="009E0880" w:rsidRDefault="009E0880" w:rsidP="009E0880">
      <w:pPr>
        <w:ind w:firstLine="400"/>
        <w:rPr>
          <w:sz w:val="20"/>
          <w:szCs w:val="18"/>
        </w:rPr>
      </w:pPr>
      <w:r w:rsidRPr="00BF3936">
        <w:rPr>
          <w:rFonts w:hint="eastAsia"/>
          <w:sz w:val="20"/>
          <w:szCs w:val="18"/>
        </w:rPr>
        <w:t>甲方代表：</w:t>
      </w:r>
    </w:p>
    <w:p w14:paraId="437E2BE5" w14:textId="77777777" w:rsidR="009E0880" w:rsidRDefault="009E0880" w:rsidP="009E0880">
      <w:pPr>
        <w:ind w:firstLine="400"/>
        <w:rPr>
          <w:sz w:val="20"/>
          <w:szCs w:val="18"/>
        </w:rPr>
      </w:pPr>
      <w:r>
        <w:rPr>
          <w:rFonts w:hint="eastAsia"/>
          <w:sz w:val="20"/>
          <w:szCs w:val="18"/>
        </w:rPr>
        <w:t>乙方代表：</w:t>
      </w:r>
    </w:p>
    <w:p w14:paraId="5A66BC8B" w14:textId="77777777" w:rsidR="009E0880" w:rsidRDefault="009E0880" w:rsidP="009E0880">
      <w:pPr>
        <w:ind w:firstLine="400"/>
        <w:rPr>
          <w:sz w:val="20"/>
          <w:szCs w:val="18"/>
        </w:rPr>
      </w:pPr>
    </w:p>
    <w:p w14:paraId="325BFDDC" w14:textId="77777777" w:rsidR="009E0880" w:rsidRPr="00BF3936" w:rsidRDefault="009E0880" w:rsidP="009E0880">
      <w:pPr>
        <w:ind w:firstLine="400"/>
        <w:rPr>
          <w:sz w:val="20"/>
          <w:szCs w:val="18"/>
        </w:rPr>
      </w:pPr>
    </w:p>
    <w:p w14:paraId="0E26A0D7" w14:textId="77777777" w:rsidR="009E0880" w:rsidRPr="00BF3936" w:rsidRDefault="009E0880" w:rsidP="009E0880">
      <w:pPr>
        <w:jc w:val="center"/>
        <w:rPr>
          <w:sz w:val="20"/>
          <w:szCs w:val="18"/>
        </w:rPr>
      </w:pPr>
      <w:r w:rsidRPr="00BF3936">
        <w:rPr>
          <w:rFonts w:cs="宋体" w:hint="eastAsia"/>
          <w:sz w:val="20"/>
          <w:szCs w:val="18"/>
        </w:rPr>
        <w:t>（驻波比图粘贴处）</w:t>
      </w:r>
    </w:p>
    <w:p w14:paraId="7AF50941" w14:textId="77777777" w:rsidR="009E0880" w:rsidRDefault="009E0880" w:rsidP="009E0880">
      <w:pPr>
        <w:rPr>
          <w:sz w:val="24"/>
        </w:rPr>
      </w:pPr>
    </w:p>
    <w:p w14:paraId="257108D0" w14:textId="3A7CD652" w:rsidR="009E0880" w:rsidRPr="00091788" w:rsidRDefault="009E0880" w:rsidP="0041280D">
      <w:pPr>
        <w:pStyle w:val="afffffe"/>
        <w:outlineLvl w:val="9"/>
      </w:pPr>
      <w:bookmarkStart w:id="675" w:name="_Toc465063333"/>
      <w:r>
        <w:br w:type="page"/>
      </w:r>
      <w:bookmarkStart w:id="676" w:name="_Toc474763740"/>
      <w:bookmarkStart w:id="677" w:name="_Toc486323150"/>
      <w:r w:rsidR="00F949E8" w:rsidRPr="002F287C">
        <w:rPr>
          <w:rFonts w:ascii="黑体" w:eastAsia="黑体" w:hAnsi="黑体"/>
          <w:b w:val="0"/>
          <w:szCs w:val="21"/>
        </w:rPr>
        <w:lastRenderedPageBreak/>
        <w:t>D.0.2</w:t>
      </w:r>
      <w:r w:rsidR="00051489">
        <w:rPr>
          <w:rFonts w:ascii="黑体" w:eastAsia="黑体" w:hAnsi="黑体"/>
          <w:b w:val="0"/>
          <w:szCs w:val="21"/>
        </w:rPr>
        <w:t xml:space="preserve">  </w:t>
      </w:r>
      <w:r w:rsidRPr="002F287C">
        <w:rPr>
          <w:rFonts w:ascii="黑体" w:eastAsia="黑体" w:hAnsi="黑体" w:hint="eastAsia"/>
          <w:b w:val="0"/>
          <w:szCs w:val="21"/>
        </w:rPr>
        <w:t>测试天线场形</w:t>
      </w:r>
      <w:bookmarkEnd w:id="675"/>
      <w:bookmarkEnd w:id="676"/>
      <w:bookmarkEnd w:id="677"/>
    </w:p>
    <w:p w14:paraId="7C6BD353" w14:textId="77777777" w:rsidR="009E0880" w:rsidRPr="00814DE1" w:rsidRDefault="009E0880" w:rsidP="009E0880">
      <w:pPr>
        <w:spacing w:line="360" w:lineRule="auto"/>
        <w:ind w:firstLine="400"/>
        <w:rPr>
          <w:rFonts w:ascii="宋体" w:hAnsi="宋体"/>
          <w:sz w:val="20"/>
          <w:szCs w:val="20"/>
        </w:rPr>
      </w:pPr>
      <w:r w:rsidRPr="00814DE1">
        <w:rPr>
          <w:rFonts w:ascii="宋体" w:hAnsi="宋体" w:cs="宋体" w:hint="eastAsia"/>
          <w:sz w:val="20"/>
          <w:szCs w:val="20"/>
        </w:rPr>
        <w:t>测试步骤：</w:t>
      </w:r>
    </w:p>
    <w:p w14:paraId="4F970718" w14:textId="57885A3F" w:rsidR="009E0880" w:rsidRDefault="009E0880" w:rsidP="009E0880">
      <w:pPr>
        <w:spacing w:line="360" w:lineRule="auto"/>
        <w:ind w:left="400" w:firstLine="400"/>
        <w:rPr>
          <w:rFonts w:ascii="宋体" w:hAnsi="宋体" w:cs="宋体"/>
          <w:sz w:val="20"/>
          <w:szCs w:val="20"/>
        </w:rPr>
      </w:pPr>
      <w:r w:rsidRPr="00814DE1">
        <w:rPr>
          <w:rFonts w:ascii="宋体" w:hAnsi="宋体" w:cs="宋体" w:hint="eastAsia"/>
          <w:sz w:val="20"/>
          <w:szCs w:val="20"/>
        </w:rPr>
        <w:t>在天线下的振子中心点为圆心，天线前后</w:t>
      </w:r>
      <w:r w:rsidRPr="00814DE1">
        <w:rPr>
          <w:rFonts w:ascii="宋体" w:hAnsi="宋体"/>
          <w:sz w:val="20"/>
          <w:szCs w:val="20"/>
        </w:rPr>
        <w:t>5</w:t>
      </w:r>
      <w:r w:rsidR="00A73756" w:rsidRPr="00814DE1">
        <w:rPr>
          <w:rFonts w:ascii="宋体" w:hAnsi="宋体" w:cs="宋体" w:hint="eastAsia"/>
          <w:sz w:val="20"/>
          <w:szCs w:val="20"/>
        </w:rPr>
        <w:t>λ</w:t>
      </w:r>
      <w:r w:rsidR="00A73756">
        <w:rPr>
          <w:rFonts w:ascii="宋体" w:hAnsi="宋体" w:cs="宋体" w:hint="eastAsia"/>
          <w:sz w:val="20"/>
          <w:szCs w:val="20"/>
        </w:rPr>
        <w:t>～</w:t>
      </w:r>
      <w:r w:rsidRPr="00814DE1">
        <w:rPr>
          <w:rFonts w:ascii="宋体" w:hAnsi="宋体"/>
          <w:sz w:val="20"/>
          <w:szCs w:val="20"/>
        </w:rPr>
        <w:t>10</w:t>
      </w:r>
      <w:r w:rsidRPr="00814DE1">
        <w:rPr>
          <w:rFonts w:ascii="宋体" w:hAnsi="宋体" w:cs="宋体" w:hint="eastAsia"/>
          <w:sz w:val="20"/>
          <w:szCs w:val="20"/>
        </w:rPr>
        <w:t>λ（λ为所测频率的波长）为半径以垂直天线平面分左右每隔</w:t>
      </w:r>
      <w:r w:rsidRPr="00814DE1">
        <w:rPr>
          <w:rFonts w:ascii="宋体" w:hAnsi="宋体"/>
          <w:sz w:val="20"/>
          <w:szCs w:val="20"/>
        </w:rPr>
        <w:t>3</w:t>
      </w:r>
      <w:r w:rsidRPr="00814DE1">
        <w:rPr>
          <w:rFonts w:ascii="宋体" w:hAnsi="宋体" w:cs="宋体" w:hint="eastAsia"/>
          <w:sz w:val="20"/>
          <w:szCs w:val="20"/>
        </w:rPr>
        <w:t>º定一个点，用近程场强仪在这些点测出一个副瓣来为止，并根据测试</w:t>
      </w:r>
      <w:proofErr w:type="gramStart"/>
      <w:r w:rsidRPr="00814DE1">
        <w:rPr>
          <w:rFonts w:ascii="宋体" w:hAnsi="宋体" w:cs="宋体" w:hint="eastAsia"/>
          <w:sz w:val="20"/>
          <w:szCs w:val="20"/>
        </w:rPr>
        <w:t>描</w:t>
      </w:r>
      <w:proofErr w:type="gramEnd"/>
      <w:r w:rsidRPr="00814DE1">
        <w:rPr>
          <w:rFonts w:ascii="宋体" w:hAnsi="宋体" w:cs="宋体" w:hint="eastAsia"/>
          <w:sz w:val="20"/>
          <w:szCs w:val="20"/>
        </w:rPr>
        <w:t>出场形图。（每个频段选一个频率，选</w:t>
      </w:r>
      <w:r w:rsidRPr="00814DE1">
        <w:rPr>
          <w:rFonts w:ascii="宋体" w:hAnsi="宋体"/>
          <w:sz w:val="20"/>
          <w:szCs w:val="20"/>
        </w:rPr>
        <w:t>4</w:t>
      </w:r>
      <w:r w:rsidRPr="00814DE1">
        <w:rPr>
          <w:rFonts w:ascii="宋体" w:hAnsi="宋体" w:cs="宋体" w:hint="eastAsia"/>
          <w:sz w:val="20"/>
          <w:szCs w:val="20"/>
        </w:rPr>
        <w:t>个频率）</w:t>
      </w:r>
    </w:p>
    <w:p w14:paraId="5BCDC809" w14:textId="77777777" w:rsidR="00C61F70" w:rsidRPr="00C61F70" w:rsidRDefault="00C61F70" w:rsidP="00C61F70">
      <w:pPr>
        <w:spacing w:line="360" w:lineRule="auto"/>
        <w:ind w:left="400" w:firstLine="400"/>
        <w:rPr>
          <w:rFonts w:ascii="宋体" w:hAnsi="宋体"/>
          <w:sz w:val="20"/>
          <w:szCs w:val="20"/>
        </w:rPr>
      </w:pPr>
      <w:r w:rsidRPr="00C61F70">
        <w:rPr>
          <w:rFonts w:ascii="宋体" w:hAnsi="宋体" w:hint="eastAsia"/>
          <w:sz w:val="20"/>
          <w:szCs w:val="20"/>
        </w:rPr>
        <w:t>验收合格标准要求：</w:t>
      </w:r>
    </w:p>
    <w:p w14:paraId="3865E5F6" w14:textId="39070953" w:rsidR="00C61F70" w:rsidRPr="00814DE1" w:rsidRDefault="00C61F70" w:rsidP="00C61F70">
      <w:pPr>
        <w:spacing w:line="360" w:lineRule="auto"/>
        <w:ind w:left="400" w:firstLine="400"/>
        <w:rPr>
          <w:rFonts w:ascii="宋体" w:hAnsi="宋体"/>
          <w:sz w:val="20"/>
          <w:szCs w:val="20"/>
        </w:rPr>
      </w:pPr>
      <w:r w:rsidRPr="00C61F70">
        <w:rPr>
          <w:rFonts w:ascii="宋体" w:hAnsi="宋体" w:hint="eastAsia"/>
          <w:sz w:val="20"/>
          <w:szCs w:val="20"/>
        </w:rPr>
        <w:t>天线场型图测得的主向偏离度、副瓣与主瓣最大值之比及前后比应满足《中</w:t>
      </w:r>
      <w:r w:rsidR="00C128B9">
        <w:rPr>
          <w:rFonts w:ascii="宋体" w:hAnsi="宋体" w:hint="eastAsia"/>
          <w:sz w:val="20"/>
          <w:szCs w:val="20"/>
        </w:rPr>
        <w:t>、</w:t>
      </w:r>
      <w:r w:rsidRPr="00C61F70">
        <w:rPr>
          <w:rFonts w:ascii="宋体" w:hAnsi="宋体" w:hint="eastAsia"/>
          <w:sz w:val="20"/>
          <w:szCs w:val="20"/>
        </w:rPr>
        <w:t>短波天馈线运行维护规程》</w:t>
      </w:r>
      <w:r w:rsidR="00914316" w:rsidRPr="00C61F70">
        <w:rPr>
          <w:rFonts w:ascii="宋体" w:hAnsi="宋体" w:hint="eastAsia"/>
          <w:sz w:val="20"/>
          <w:szCs w:val="20"/>
        </w:rPr>
        <w:t>GY</w:t>
      </w:r>
      <w:r w:rsidR="00914316">
        <w:rPr>
          <w:rFonts w:ascii="宋体" w:hAnsi="宋体"/>
          <w:sz w:val="20"/>
          <w:szCs w:val="20"/>
        </w:rPr>
        <w:t>/</w:t>
      </w:r>
      <w:r w:rsidR="00914316" w:rsidRPr="00C61F70">
        <w:rPr>
          <w:rFonts w:ascii="宋体" w:hAnsi="宋体" w:hint="eastAsia"/>
          <w:sz w:val="20"/>
          <w:szCs w:val="20"/>
        </w:rPr>
        <w:t>T178</w:t>
      </w:r>
      <w:r w:rsidRPr="00C61F70">
        <w:rPr>
          <w:rFonts w:ascii="宋体" w:hAnsi="宋体" w:hint="eastAsia"/>
          <w:sz w:val="20"/>
          <w:szCs w:val="20"/>
        </w:rPr>
        <w:t>的要求。</w:t>
      </w:r>
    </w:p>
    <w:p w14:paraId="6FF80BF1" w14:textId="3370F62E" w:rsidR="009E0880" w:rsidRPr="00051489" w:rsidRDefault="009E0880" w:rsidP="000E65E9">
      <w:pPr>
        <w:spacing w:beforeLines="50" w:before="120" w:afterLines="50" w:after="120"/>
        <w:jc w:val="center"/>
        <w:rPr>
          <w:rFonts w:ascii="黑体" w:eastAsia="黑体" w:hAnsi="黑体"/>
          <w:sz w:val="18"/>
          <w:szCs w:val="18"/>
        </w:rPr>
      </w:pPr>
      <w:r w:rsidRPr="00051489">
        <w:rPr>
          <w:rFonts w:ascii="黑体" w:eastAsia="黑体" w:hAnsi="黑体" w:cs="黑体" w:hint="eastAsia"/>
          <w:sz w:val="18"/>
          <w:szCs w:val="18"/>
        </w:rPr>
        <w:t>表</w:t>
      </w:r>
      <w:r w:rsidRPr="00051489">
        <w:rPr>
          <w:rFonts w:ascii="黑体" w:eastAsia="黑体" w:hAnsi="黑体"/>
          <w:sz w:val="18"/>
          <w:szCs w:val="18"/>
        </w:rPr>
        <w:t>D.0.</w:t>
      </w:r>
      <w:r w:rsidRPr="00051489">
        <w:rPr>
          <w:rFonts w:ascii="黑体" w:eastAsia="黑体" w:hAnsi="黑体" w:hint="eastAsia"/>
          <w:sz w:val="18"/>
          <w:szCs w:val="18"/>
        </w:rPr>
        <w:t>2</w:t>
      </w:r>
      <w:r w:rsidR="00051489">
        <w:rPr>
          <w:rFonts w:ascii="黑体" w:eastAsia="黑体" w:hAnsi="黑体"/>
          <w:sz w:val="18"/>
          <w:szCs w:val="18"/>
        </w:rPr>
        <w:t xml:space="preserve">  </w:t>
      </w:r>
      <w:r w:rsidRPr="00051489">
        <w:rPr>
          <w:rFonts w:ascii="黑体" w:eastAsia="黑体" w:hAnsi="黑体" w:cs="黑体" w:hint="eastAsia"/>
          <w:sz w:val="18"/>
          <w:szCs w:val="18"/>
        </w:rPr>
        <w:t>天线场强测试数据</w:t>
      </w:r>
    </w:p>
    <w:tbl>
      <w:tblPr>
        <w:tblW w:w="8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3"/>
        <w:gridCol w:w="554"/>
        <w:gridCol w:w="553"/>
        <w:gridCol w:w="554"/>
        <w:gridCol w:w="553"/>
        <w:gridCol w:w="554"/>
        <w:gridCol w:w="553"/>
        <w:gridCol w:w="554"/>
        <w:gridCol w:w="553"/>
        <w:gridCol w:w="554"/>
        <w:gridCol w:w="553"/>
        <w:gridCol w:w="554"/>
        <w:gridCol w:w="554"/>
      </w:tblGrid>
      <w:tr w:rsidR="009E0880" w:rsidRPr="00814DE1" w14:paraId="1687D764" w14:textId="77777777" w:rsidTr="00C425E2">
        <w:trPr>
          <w:trHeight w:val="454"/>
          <w:jc w:val="center"/>
        </w:trPr>
        <w:tc>
          <w:tcPr>
            <w:tcW w:w="851" w:type="dxa"/>
            <w:vAlign w:val="center"/>
          </w:tcPr>
          <w:p w14:paraId="19EF0FCB" w14:textId="77777777" w:rsidR="009E0880" w:rsidRPr="00814DE1" w:rsidRDefault="009E0880" w:rsidP="00C425E2">
            <w:pPr>
              <w:jc w:val="center"/>
              <w:rPr>
                <w:rFonts w:ascii="宋体" w:hAnsi="宋体"/>
                <w:sz w:val="18"/>
                <w:szCs w:val="18"/>
              </w:rPr>
            </w:pPr>
            <w:r w:rsidRPr="00814DE1">
              <w:rPr>
                <w:rFonts w:ascii="宋体" w:hAnsi="宋体" w:cs="宋体" w:hint="eastAsia"/>
                <w:sz w:val="18"/>
                <w:szCs w:val="18"/>
              </w:rPr>
              <w:t>桩号</w:t>
            </w:r>
          </w:p>
        </w:tc>
        <w:tc>
          <w:tcPr>
            <w:tcW w:w="553" w:type="dxa"/>
            <w:vAlign w:val="center"/>
          </w:tcPr>
          <w:p w14:paraId="033DA050" w14:textId="77777777" w:rsidR="009E0880" w:rsidRPr="00814DE1" w:rsidRDefault="009E0880" w:rsidP="00C425E2">
            <w:pPr>
              <w:jc w:val="center"/>
              <w:rPr>
                <w:rFonts w:ascii="宋体" w:hAnsi="宋体"/>
                <w:sz w:val="18"/>
                <w:szCs w:val="18"/>
              </w:rPr>
            </w:pPr>
            <w:r w:rsidRPr="00814DE1">
              <w:rPr>
                <w:rFonts w:ascii="宋体" w:hAnsi="宋体"/>
                <w:sz w:val="18"/>
                <w:szCs w:val="18"/>
              </w:rPr>
              <w:t>-12</w:t>
            </w:r>
          </w:p>
        </w:tc>
        <w:tc>
          <w:tcPr>
            <w:tcW w:w="554" w:type="dxa"/>
            <w:vAlign w:val="center"/>
          </w:tcPr>
          <w:p w14:paraId="6E3BCE10" w14:textId="77777777" w:rsidR="009E0880" w:rsidRPr="00814DE1" w:rsidRDefault="009E0880" w:rsidP="00C425E2">
            <w:pPr>
              <w:jc w:val="center"/>
              <w:rPr>
                <w:rFonts w:ascii="宋体" w:hAnsi="宋体"/>
                <w:sz w:val="18"/>
                <w:szCs w:val="18"/>
              </w:rPr>
            </w:pPr>
            <w:r w:rsidRPr="00814DE1">
              <w:rPr>
                <w:rFonts w:ascii="宋体" w:hAnsi="宋体"/>
                <w:sz w:val="18"/>
                <w:szCs w:val="18"/>
              </w:rPr>
              <w:t>-11</w:t>
            </w:r>
          </w:p>
        </w:tc>
        <w:tc>
          <w:tcPr>
            <w:tcW w:w="553" w:type="dxa"/>
            <w:vAlign w:val="center"/>
          </w:tcPr>
          <w:p w14:paraId="075D3414" w14:textId="77777777" w:rsidR="009E0880" w:rsidRPr="00814DE1" w:rsidRDefault="009E0880" w:rsidP="00C425E2">
            <w:pPr>
              <w:jc w:val="center"/>
              <w:rPr>
                <w:rFonts w:ascii="宋体" w:hAnsi="宋体"/>
                <w:sz w:val="18"/>
                <w:szCs w:val="18"/>
              </w:rPr>
            </w:pPr>
            <w:r w:rsidRPr="00814DE1">
              <w:rPr>
                <w:rFonts w:ascii="宋体" w:hAnsi="宋体"/>
                <w:sz w:val="18"/>
                <w:szCs w:val="18"/>
              </w:rPr>
              <w:t>-10</w:t>
            </w:r>
          </w:p>
        </w:tc>
        <w:tc>
          <w:tcPr>
            <w:tcW w:w="554" w:type="dxa"/>
            <w:vAlign w:val="center"/>
          </w:tcPr>
          <w:p w14:paraId="1DA39BD7" w14:textId="77777777" w:rsidR="009E0880" w:rsidRPr="00814DE1" w:rsidRDefault="009E0880" w:rsidP="00C425E2">
            <w:pPr>
              <w:jc w:val="center"/>
              <w:rPr>
                <w:rFonts w:ascii="宋体" w:hAnsi="宋体"/>
                <w:sz w:val="18"/>
                <w:szCs w:val="18"/>
              </w:rPr>
            </w:pPr>
            <w:r w:rsidRPr="00814DE1">
              <w:rPr>
                <w:rFonts w:ascii="宋体" w:hAnsi="宋体"/>
                <w:sz w:val="18"/>
                <w:szCs w:val="18"/>
              </w:rPr>
              <w:t>-9</w:t>
            </w:r>
          </w:p>
        </w:tc>
        <w:tc>
          <w:tcPr>
            <w:tcW w:w="553" w:type="dxa"/>
            <w:vAlign w:val="center"/>
          </w:tcPr>
          <w:p w14:paraId="289E3FE7" w14:textId="77777777" w:rsidR="009E0880" w:rsidRPr="00814DE1" w:rsidRDefault="009E0880" w:rsidP="00C425E2">
            <w:pPr>
              <w:jc w:val="center"/>
              <w:rPr>
                <w:rFonts w:ascii="宋体" w:hAnsi="宋体"/>
                <w:sz w:val="18"/>
                <w:szCs w:val="18"/>
              </w:rPr>
            </w:pPr>
            <w:r w:rsidRPr="00814DE1">
              <w:rPr>
                <w:rFonts w:ascii="宋体" w:hAnsi="宋体"/>
                <w:sz w:val="18"/>
                <w:szCs w:val="18"/>
              </w:rPr>
              <w:t>-8</w:t>
            </w:r>
          </w:p>
        </w:tc>
        <w:tc>
          <w:tcPr>
            <w:tcW w:w="554" w:type="dxa"/>
            <w:vAlign w:val="center"/>
          </w:tcPr>
          <w:p w14:paraId="5A064E9E" w14:textId="77777777" w:rsidR="009E0880" w:rsidRPr="00814DE1" w:rsidRDefault="009E0880" w:rsidP="00C425E2">
            <w:pPr>
              <w:jc w:val="center"/>
              <w:rPr>
                <w:rFonts w:ascii="宋体" w:hAnsi="宋体"/>
                <w:sz w:val="18"/>
                <w:szCs w:val="18"/>
              </w:rPr>
            </w:pPr>
            <w:r w:rsidRPr="00814DE1">
              <w:rPr>
                <w:rFonts w:ascii="宋体" w:hAnsi="宋体"/>
                <w:sz w:val="18"/>
                <w:szCs w:val="18"/>
              </w:rPr>
              <w:t>-7</w:t>
            </w:r>
          </w:p>
        </w:tc>
        <w:tc>
          <w:tcPr>
            <w:tcW w:w="553" w:type="dxa"/>
            <w:vAlign w:val="center"/>
          </w:tcPr>
          <w:p w14:paraId="3F02EB19" w14:textId="77777777" w:rsidR="009E0880" w:rsidRPr="00814DE1" w:rsidRDefault="009E0880" w:rsidP="00C425E2">
            <w:pPr>
              <w:jc w:val="center"/>
              <w:rPr>
                <w:rFonts w:ascii="宋体" w:hAnsi="宋体"/>
                <w:sz w:val="18"/>
                <w:szCs w:val="18"/>
              </w:rPr>
            </w:pPr>
            <w:r w:rsidRPr="00814DE1">
              <w:rPr>
                <w:rFonts w:ascii="宋体" w:hAnsi="宋体"/>
                <w:sz w:val="18"/>
                <w:szCs w:val="18"/>
              </w:rPr>
              <w:t>-6</w:t>
            </w:r>
          </w:p>
        </w:tc>
        <w:tc>
          <w:tcPr>
            <w:tcW w:w="554" w:type="dxa"/>
            <w:vAlign w:val="center"/>
          </w:tcPr>
          <w:p w14:paraId="6E0206E7" w14:textId="77777777" w:rsidR="009E0880" w:rsidRPr="00814DE1" w:rsidRDefault="009E0880" w:rsidP="00C425E2">
            <w:pPr>
              <w:jc w:val="center"/>
              <w:rPr>
                <w:rFonts w:ascii="宋体" w:hAnsi="宋体"/>
                <w:sz w:val="18"/>
                <w:szCs w:val="18"/>
              </w:rPr>
            </w:pPr>
            <w:r w:rsidRPr="00814DE1">
              <w:rPr>
                <w:rFonts w:ascii="宋体" w:hAnsi="宋体"/>
                <w:sz w:val="18"/>
                <w:szCs w:val="18"/>
              </w:rPr>
              <w:t>-5</w:t>
            </w:r>
          </w:p>
        </w:tc>
        <w:tc>
          <w:tcPr>
            <w:tcW w:w="553" w:type="dxa"/>
            <w:vAlign w:val="center"/>
          </w:tcPr>
          <w:p w14:paraId="5ECFD08A" w14:textId="77777777" w:rsidR="009E0880" w:rsidRPr="00814DE1" w:rsidRDefault="009E0880" w:rsidP="00C425E2">
            <w:pPr>
              <w:jc w:val="center"/>
              <w:rPr>
                <w:rFonts w:ascii="宋体" w:hAnsi="宋体"/>
                <w:sz w:val="18"/>
                <w:szCs w:val="18"/>
              </w:rPr>
            </w:pPr>
            <w:r w:rsidRPr="00814DE1">
              <w:rPr>
                <w:rFonts w:ascii="宋体" w:hAnsi="宋体"/>
                <w:sz w:val="18"/>
                <w:szCs w:val="18"/>
              </w:rPr>
              <w:t>-4</w:t>
            </w:r>
          </w:p>
        </w:tc>
        <w:tc>
          <w:tcPr>
            <w:tcW w:w="554" w:type="dxa"/>
            <w:vAlign w:val="center"/>
          </w:tcPr>
          <w:p w14:paraId="65802B74" w14:textId="77777777" w:rsidR="009E0880" w:rsidRPr="00814DE1" w:rsidRDefault="009E0880" w:rsidP="00C425E2">
            <w:pPr>
              <w:jc w:val="center"/>
              <w:rPr>
                <w:rFonts w:ascii="宋体" w:hAnsi="宋体"/>
                <w:sz w:val="18"/>
                <w:szCs w:val="18"/>
              </w:rPr>
            </w:pPr>
            <w:r w:rsidRPr="00814DE1">
              <w:rPr>
                <w:rFonts w:ascii="宋体" w:hAnsi="宋体"/>
                <w:sz w:val="18"/>
                <w:szCs w:val="18"/>
              </w:rPr>
              <w:t>-3</w:t>
            </w:r>
          </w:p>
        </w:tc>
        <w:tc>
          <w:tcPr>
            <w:tcW w:w="553" w:type="dxa"/>
            <w:vAlign w:val="center"/>
          </w:tcPr>
          <w:p w14:paraId="010FDB82" w14:textId="77777777" w:rsidR="009E0880" w:rsidRPr="00814DE1" w:rsidRDefault="009E0880" w:rsidP="00C425E2">
            <w:pPr>
              <w:jc w:val="center"/>
              <w:rPr>
                <w:rFonts w:ascii="宋体" w:hAnsi="宋体"/>
                <w:sz w:val="18"/>
                <w:szCs w:val="18"/>
              </w:rPr>
            </w:pPr>
            <w:r w:rsidRPr="00814DE1">
              <w:rPr>
                <w:rFonts w:ascii="宋体" w:hAnsi="宋体"/>
                <w:sz w:val="18"/>
                <w:szCs w:val="18"/>
              </w:rPr>
              <w:t>-2</w:t>
            </w:r>
          </w:p>
        </w:tc>
        <w:tc>
          <w:tcPr>
            <w:tcW w:w="554" w:type="dxa"/>
            <w:vAlign w:val="center"/>
          </w:tcPr>
          <w:p w14:paraId="5864BFF3" w14:textId="77777777" w:rsidR="009E0880" w:rsidRPr="00814DE1" w:rsidRDefault="009E0880" w:rsidP="00C425E2">
            <w:pPr>
              <w:jc w:val="center"/>
              <w:rPr>
                <w:rFonts w:ascii="宋体" w:hAnsi="宋体"/>
                <w:sz w:val="18"/>
                <w:szCs w:val="18"/>
              </w:rPr>
            </w:pPr>
            <w:r w:rsidRPr="00814DE1">
              <w:rPr>
                <w:rFonts w:ascii="宋体" w:hAnsi="宋体"/>
                <w:sz w:val="18"/>
                <w:szCs w:val="18"/>
              </w:rPr>
              <w:t>-1</w:t>
            </w:r>
          </w:p>
        </w:tc>
        <w:tc>
          <w:tcPr>
            <w:tcW w:w="554" w:type="dxa"/>
            <w:vAlign w:val="center"/>
          </w:tcPr>
          <w:p w14:paraId="2C24B02F" w14:textId="77777777" w:rsidR="009E0880" w:rsidRPr="00814DE1" w:rsidRDefault="009E0880" w:rsidP="00C425E2">
            <w:pPr>
              <w:jc w:val="center"/>
              <w:rPr>
                <w:rFonts w:ascii="宋体" w:hAnsi="宋体"/>
                <w:sz w:val="18"/>
                <w:szCs w:val="18"/>
              </w:rPr>
            </w:pPr>
            <w:r w:rsidRPr="00814DE1">
              <w:rPr>
                <w:rFonts w:ascii="宋体" w:hAnsi="宋体"/>
                <w:sz w:val="18"/>
                <w:szCs w:val="18"/>
              </w:rPr>
              <w:t>0</w:t>
            </w:r>
          </w:p>
        </w:tc>
      </w:tr>
      <w:tr w:rsidR="009E0880" w:rsidRPr="00814DE1" w14:paraId="489301AC" w14:textId="77777777" w:rsidTr="00C425E2">
        <w:trPr>
          <w:trHeight w:val="454"/>
          <w:jc w:val="center"/>
        </w:trPr>
        <w:tc>
          <w:tcPr>
            <w:tcW w:w="851" w:type="dxa"/>
            <w:vAlign w:val="center"/>
          </w:tcPr>
          <w:p w14:paraId="745EC269" w14:textId="77777777" w:rsidR="009E0880" w:rsidRPr="00814DE1" w:rsidRDefault="009E0880" w:rsidP="00C425E2">
            <w:pPr>
              <w:jc w:val="center"/>
              <w:rPr>
                <w:rFonts w:ascii="宋体" w:hAnsi="宋体"/>
                <w:sz w:val="18"/>
                <w:szCs w:val="18"/>
              </w:rPr>
            </w:pPr>
            <w:r w:rsidRPr="00814DE1">
              <w:rPr>
                <w:rFonts w:ascii="宋体" w:hAnsi="宋体" w:cs="宋体" w:hint="eastAsia"/>
                <w:sz w:val="18"/>
                <w:szCs w:val="18"/>
              </w:rPr>
              <w:t>场强</w:t>
            </w:r>
          </w:p>
        </w:tc>
        <w:tc>
          <w:tcPr>
            <w:tcW w:w="553" w:type="dxa"/>
            <w:vAlign w:val="center"/>
          </w:tcPr>
          <w:p w14:paraId="725520FD" w14:textId="77777777" w:rsidR="009E0880" w:rsidRPr="00814DE1" w:rsidRDefault="009E0880" w:rsidP="00C425E2">
            <w:pPr>
              <w:jc w:val="center"/>
              <w:rPr>
                <w:rFonts w:ascii="宋体" w:hAnsi="宋体"/>
                <w:sz w:val="18"/>
                <w:szCs w:val="18"/>
              </w:rPr>
            </w:pPr>
          </w:p>
        </w:tc>
        <w:tc>
          <w:tcPr>
            <w:tcW w:w="554" w:type="dxa"/>
            <w:vAlign w:val="center"/>
          </w:tcPr>
          <w:p w14:paraId="46DF8B03" w14:textId="77777777" w:rsidR="009E0880" w:rsidRPr="00814DE1" w:rsidRDefault="009E0880" w:rsidP="00C425E2">
            <w:pPr>
              <w:jc w:val="center"/>
              <w:rPr>
                <w:rFonts w:ascii="宋体" w:hAnsi="宋体"/>
                <w:sz w:val="18"/>
                <w:szCs w:val="18"/>
              </w:rPr>
            </w:pPr>
          </w:p>
        </w:tc>
        <w:tc>
          <w:tcPr>
            <w:tcW w:w="553" w:type="dxa"/>
            <w:vAlign w:val="center"/>
          </w:tcPr>
          <w:p w14:paraId="08E4CABC" w14:textId="77777777" w:rsidR="009E0880" w:rsidRPr="00814DE1" w:rsidRDefault="009E0880" w:rsidP="00C425E2">
            <w:pPr>
              <w:jc w:val="center"/>
              <w:rPr>
                <w:rFonts w:ascii="宋体" w:hAnsi="宋体"/>
                <w:sz w:val="18"/>
                <w:szCs w:val="18"/>
              </w:rPr>
            </w:pPr>
          </w:p>
        </w:tc>
        <w:tc>
          <w:tcPr>
            <w:tcW w:w="554" w:type="dxa"/>
            <w:vAlign w:val="center"/>
          </w:tcPr>
          <w:p w14:paraId="4C423D34" w14:textId="77777777" w:rsidR="009E0880" w:rsidRPr="00814DE1" w:rsidRDefault="009E0880" w:rsidP="00C425E2">
            <w:pPr>
              <w:jc w:val="center"/>
              <w:rPr>
                <w:rFonts w:ascii="宋体" w:hAnsi="宋体"/>
                <w:sz w:val="18"/>
                <w:szCs w:val="18"/>
              </w:rPr>
            </w:pPr>
          </w:p>
        </w:tc>
        <w:tc>
          <w:tcPr>
            <w:tcW w:w="553" w:type="dxa"/>
            <w:vAlign w:val="center"/>
          </w:tcPr>
          <w:p w14:paraId="2432C27E" w14:textId="77777777" w:rsidR="009E0880" w:rsidRPr="00814DE1" w:rsidRDefault="009E0880" w:rsidP="00C425E2">
            <w:pPr>
              <w:jc w:val="center"/>
              <w:rPr>
                <w:rFonts w:ascii="宋体" w:hAnsi="宋体"/>
                <w:sz w:val="18"/>
                <w:szCs w:val="18"/>
              </w:rPr>
            </w:pPr>
          </w:p>
        </w:tc>
        <w:tc>
          <w:tcPr>
            <w:tcW w:w="554" w:type="dxa"/>
            <w:vAlign w:val="center"/>
          </w:tcPr>
          <w:p w14:paraId="4A5C2401" w14:textId="77777777" w:rsidR="009E0880" w:rsidRPr="00814DE1" w:rsidRDefault="009E0880" w:rsidP="00C425E2">
            <w:pPr>
              <w:jc w:val="center"/>
              <w:rPr>
                <w:rFonts w:ascii="宋体" w:hAnsi="宋体"/>
                <w:sz w:val="18"/>
                <w:szCs w:val="18"/>
              </w:rPr>
            </w:pPr>
          </w:p>
        </w:tc>
        <w:tc>
          <w:tcPr>
            <w:tcW w:w="553" w:type="dxa"/>
            <w:vAlign w:val="center"/>
          </w:tcPr>
          <w:p w14:paraId="4BDE1819" w14:textId="77777777" w:rsidR="009E0880" w:rsidRPr="00814DE1" w:rsidRDefault="009E0880" w:rsidP="00C425E2">
            <w:pPr>
              <w:jc w:val="center"/>
              <w:rPr>
                <w:rFonts w:ascii="宋体" w:hAnsi="宋体"/>
                <w:sz w:val="18"/>
                <w:szCs w:val="18"/>
              </w:rPr>
            </w:pPr>
          </w:p>
        </w:tc>
        <w:tc>
          <w:tcPr>
            <w:tcW w:w="554" w:type="dxa"/>
            <w:vAlign w:val="center"/>
          </w:tcPr>
          <w:p w14:paraId="224F59D7" w14:textId="77777777" w:rsidR="009E0880" w:rsidRPr="00814DE1" w:rsidRDefault="009E0880" w:rsidP="00C425E2">
            <w:pPr>
              <w:jc w:val="center"/>
              <w:rPr>
                <w:rFonts w:ascii="宋体" w:hAnsi="宋体"/>
                <w:sz w:val="18"/>
                <w:szCs w:val="18"/>
              </w:rPr>
            </w:pPr>
          </w:p>
        </w:tc>
        <w:tc>
          <w:tcPr>
            <w:tcW w:w="553" w:type="dxa"/>
            <w:vAlign w:val="center"/>
          </w:tcPr>
          <w:p w14:paraId="59365004" w14:textId="77777777" w:rsidR="009E0880" w:rsidRPr="00814DE1" w:rsidRDefault="009E0880" w:rsidP="00C425E2">
            <w:pPr>
              <w:jc w:val="center"/>
              <w:rPr>
                <w:rFonts w:ascii="宋体" w:hAnsi="宋体"/>
                <w:sz w:val="18"/>
                <w:szCs w:val="18"/>
              </w:rPr>
            </w:pPr>
          </w:p>
        </w:tc>
        <w:tc>
          <w:tcPr>
            <w:tcW w:w="554" w:type="dxa"/>
            <w:vAlign w:val="center"/>
          </w:tcPr>
          <w:p w14:paraId="13A88B2A" w14:textId="77777777" w:rsidR="009E0880" w:rsidRPr="00814DE1" w:rsidRDefault="009E0880" w:rsidP="00C425E2">
            <w:pPr>
              <w:jc w:val="center"/>
              <w:rPr>
                <w:rFonts w:ascii="宋体" w:hAnsi="宋体"/>
                <w:sz w:val="18"/>
                <w:szCs w:val="18"/>
              </w:rPr>
            </w:pPr>
          </w:p>
        </w:tc>
        <w:tc>
          <w:tcPr>
            <w:tcW w:w="553" w:type="dxa"/>
            <w:vAlign w:val="center"/>
          </w:tcPr>
          <w:p w14:paraId="43EF7857" w14:textId="77777777" w:rsidR="009E0880" w:rsidRPr="00814DE1" w:rsidRDefault="009E0880" w:rsidP="00C425E2">
            <w:pPr>
              <w:jc w:val="center"/>
              <w:rPr>
                <w:rFonts w:ascii="宋体" w:hAnsi="宋体"/>
                <w:sz w:val="18"/>
                <w:szCs w:val="18"/>
              </w:rPr>
            </w:pPr>
          </w:p>
        </w:tc>
        <w:tc>
          <w:tcPr>
            <w:tcW w:w="554" w:type="dxa"/>
            <w:vAlign w:val="center"/>
          </w:tcPr>
          <w:p w14:paraId="54E87047" w14:textId="77777777" w:rsidR="009E0880" w:rsidRPr="00814DE1" w:rsidRDefault="009E0880" w:rsidP="00C425E2">
            <w:pPr>
              <w:jc w:val="center"/>
              <w:rPr>
                <w:rFonts w:ascii="宋体" w:hAnsi="宋体"/>
                <w:sz w:val="18"/>
                <w:szCs w:val="18"/>
              </w:rPr>
            </w:pPr>
          </w:p>
        </w:tc>
        <w:tc>
          <w:tcPr>
            <w:tcW w:w="554" w:type="dxa"/>
            <w:vAlign w:val="center"/>
          </w:tcPr>
          <w:p w14:paraId="7428495A" w14:textId="77777777" w:rsidR="009E0880" w:rsidRPr="00814DE1" w:rsidRDefault="009E0880" w:rsidP="00C425E2">
            <w:pPr>
              <w:jc w:val="center"/>
              <w:rPr>
                <w:rFonts w:ascii="宋体" w:hAnsi="宋体"/>
                <w:sz w:val="18"/>
                <w:szCs w:val="18"/>
              </w:rPr>
            </w:pPr>
          </w:p>
        </w:tc>
      </w:tr>
      <w:tr w:rsidR="009E0880" w:rsidRPr="00814DE1" w14:paraId="47075BEE" w14:textId="77777777" w:rsidTr="00C425E2">
        <w:trPr>
          <w:trHeight w:val="454"/>
          <w:jc w:val="center"/>
        </w:trPr>
        <w:tc>
          <w:tcPr>
            <w:tcW w:w="851" w:type="dxa"/>
            <w:vAlign w:val="center"/>
          </w:tcPr>
          <w:p w14:paraId="4AB4069D" w14:textId="77777777" w:rsidR="009E0880" w:rsidRPr="00814DE1" w:rsidRDefault="009E0880" w:rsidP="00C425E2">
            <w:pPr>
              <w:jc w:val="center"/>
              <w:rPr>
                <w:rFonts w:ascii="宋体" w:hAnsi="宋体"/>
                <w:sz w:val="18"/>
                <w:szCs w:val="18"/>
              </w:rPr>
            </w:pPr>
            <w:r w:rsidRPr="00814DE1">
              <w:rPr>
                <w:rFonts w:ascii="宋体" w:hAnsi="宋体" w:cs="宋体" w:hint="eastAsia"/>
                <w:sz w:val="18"/>
                <w:szCs w:val="18"/>
              </w:rPr>
              <w:t>桩号</w:t>
            </w:r>
          </w:p>
        </w:tc>
        <w:tc>
          <w:tcPr>
            <w:tcW w:w="553" w:type="dxa"/>
            <w:vAlign w:val="center"/>
          </w:tcPr>
          <w:p w14:paraId="776E9AC9" w14:textId="77777777" w:rsidR="009E0880" w:rsidRPr="00814DE1" w:rsidRDefault="009E0880" w:rsidP="00C425E2">
            <w:pPr>
              <w:jc w:val="center"/>
              <w:rPr>
                <w:rFonts w:ascii="宋体" w:hAnsi="宋体"/>
                <w:sz w:val="18"/>
                <w:szCs w:val="18"/>
              </w:rPr>
            </w:pPr>
            <w:r w:rsidRPr="00814DE1">
              <w:rPr>
                <w:rFonts w:ascii="宋体" w:hAnsi="宋体"/>
                <w:sz w:val="18"/>
                <w:szCs w:val="18"/>
              </w:rPr>
              <w:t>1</w:t>
            </w:r>
          </w:p>
        </w:tc>
        <w:tc>
          <w:tcPr>
            <w:tcW w:w="554" w:type="dxa"/>
            <w:vAlign w:val="center"/>
          </w:tcPr>
          <w:p w14:paraId="6935047B" w14:textId="77777777" w:rsidR="009E0880" w:rsidRPr="00814DE1" w:rsidRDefault="009E0880" w:rsidP="00C425E2">
            <w:pPr>
              <w:jc w:val="center"/>
              <w:rPr>
                <w:rFonts w:ascii="宋体" w:hAnsi="宋体"/>
                <w:sz w:val="18"/>
                <w:szCs w:val="18"/>
              </w:rPr>
            </w:pPr>
            <w:r w:rsidRPr="00814DE1">
              <w:rPr>
                <w:rFonts w:ascii="宋体" w:hAnsi="宋体"/>
                <w:sz w:val="18"/>
                <w:szCs w:val="18"/>
              </w:rPr>
              <w:t>2</w:t>
            </w:r>
          </w:p>
        </w:tc>
        <w:tc>
          <w:tcPr>
            <w:tcW w:w="553" w:type="dxa"/>
            <w:vAlign w:val="center"/>
          </w:tcPr>
          <w:p w14:paraId="31F9DF71" w14:textId="77777777" w:rsidR="009E0880" w:rsidRPr="00814DE1" w:rsidRDefault="009E0880" w:rsidP="00C425E2">
            <w:pPr>
              <w:jc w:val="center"/>
              <w:rPr>
                <w:rFonts w:ascii="宋体" w:hAnsi="宋体"/>
                <w:sz w:val="18"/>
                <w:szCs w:val="18"/>
              </w:rPr>
            </w:pPr>
            <w:r w:rsidRPr="00814DE1">
              <w:rPr>
                <w:rFonts w:ascii="宋体" w:hAnsi="宋体"/>
                <w:sz w:val="18"/>
                <w:szCs w:val="18"/>
              </w:rPr>
              <w:t>3</w:t>
            </w:r>
          </w:p>
        </w:tc>
        <w:tc>
          <w:tcPr>
            <w:tcW w:w="554" w:type="dxa"/>
            <w:vAlign w:val="center"/>
          </w:tcPr>
          <w:p w14:paraId="59FDB616" w14:textId="77777777" w:rsidR="009E0880" w:rsidRPr="00814DE1" w:rsidRDefault="009E0880" w:rsidP="00C425E2">
            <w:pPr>
              <w:jc w:val="center"/>
              <w:rPr>
                <w:rFonts w:ascii="宋体" w:hAnsi="宋体"/>
                <w:sz w:val="18"/>
                <w:szCs w:val="18"/>
              </w:rPr>
            </w:pPr>
            <w:r w:rsidRPr="00814DE1">
              <w:rPr>
                <w:rFonts w:ascii="宋体" w:hAnsi="宋体"/>
                <w:sz w:val="18"/>
                <w:szCs w:val="18"/>
              </w:rPr>
              <w:t>4</w:t>
            </w:r>
          </w:p>
        </w:tc>
        <w:tc>
          <w:tcPr>
            <w:tcW w:w="553" w:type="dxa"/>
            <w:vAlign w:val="center"/>
          </w:tcPr>
          <w:p w14:paraId="753F4122" w14:textId="77777777" w:rsidR="009E0880" w:rsidRPr="00814DE1" w:rsidRDefault="009E0880" w:rsidP="00C425E2">
            <w:pPr>
              <w:jc w:val="center"/>
              <w:rPr>
                <w:rFonts w:ascii="宋体" w:hAnsi="宋体"/>
                <w:sz w:val="18"/>
                <w:szCs w:val="18"/>
              </w:rPr>
            </w:pPr>
            <w:r w:rsidRPr="00814DE1">
              <w:rPr>
                <w:rFonts w:ascii="宋体" w:hAnsi="宋体"/>
                <w:sz w:val="18"/>
                <w:szCs w:val="18"/>
              </w:rPr>
              <w:t>5</w:t>
            </w:r>
          </w:p>
        </w:tc>
        <w:tc>
          <w:tcPr>
            <w:tcW w:w="554" w:type="dxa"/>
            <w:vAlign w:val="center"/>
          </w:tcPr>
          <w:p w14:paraId="16B298B6" w14:textId="77777777" w:rsidR="009E0880" w:rsidRPr="00814DE1" w:rsidRDefault="009E0880" w:rsidP="00C425E2">
            <w:pPr>
              <w:jc w:val="center"/>
              <w:rPr>
                <w:rFonts w:ascii="宋体" w:hAnsi="宋体"/>
                <w:sz w:val="18"/>
                <w:szCs w:val="18"/>
              </w:rPr>
            </w:pPr>
            <w:r w:rsidRPr="00814DE1">
              <w:rPr>
                <w:rFonts w:ascii="宋体" w:hAnsi="宋体"/>
                <w:sz w:val="18"/>
                <w:szCs w:val="18"/>
              </w:rPr>
              <w:t>6</w:t>
            </w:r>
          </w:p>
        </w:tc>
        <w:tc>
          <w:tcPr>
            <w:tcW w:w="553" w:type="dxa"/>
            <w:vAlign w:val="center"/>
          </w:tcPr>
          <w:p w14:paraId="5C992C32" w14:textId="77777777" w:rsidR="009E0880" w:rsidRPr="00814DE1" w:rsidRDefault="009E0880" w:rsidP="00C425E2">
            <w:pPr>
              <w:jc w:val="center"/>
              <w:rPr>
                <w:rFonts w:ascii="宋体" w:hAnsi="宋体"/>
                <w:sz w:val="18"/>
                <w:szCs w:val="18"/>
              </w:rPr>
            </w:pPr>
            <w:r w:rsidRPr="00814DE1">
              <w:rPr>
                <w:rFonts w:ascii="宋体" w:hAnsi="宋体"/>
                <w:sz w:val="18"/>
                <w:szCs w:val="18"/>
              </w:rPr>
              <w:t>7</w:t>
            </w:r>
          </w:p>
        </w:tc>
        <w:tc>
          <w:tcPr>
            <w:tcW w:w="554" w:type="dxa"/>
            <w:vAlign w:val="center"/>
          </w:tcPr>
          <w:p w14:paraId="7B416F33" w14:textId="77777777" w:rsidR="009E0880" w:rsidRPr="00814DE1" w:rsidRDefault="009E0880" w:rsidP="00C425E2">
            <w:pPr>
              <w:jc w:val="center"/>
              <w:rPr>
                <w:rFonts w:ascii="宋体" w:hAnsi="宋体"/>
                <w:sz w:val="18"/>
                <w:szCs w:val="18"/>
              </w:rPr>
            </w:pPr>
            <w:r w:rsidRPr="00814DE1">
              <w:rPr>
                <w:rFonts w:ascii="宋体" w:hAnsi="宋体"/>
                <w:sz w:val="18"/>
                <w:szCs w:val="18"/>
              </w:rPr>
              <w:t>8</w:t>
            </w:r>
          </w:p>
        </w:tc>
        <w:tc>
          <w:tcPr>
            <w:tcW w:w="553" w:type="dxa"/>
            <w:vAlign w:val="center"/>
          </w:tcPr>
          <w:p w14:paraId="1853ED18" w14:textId="77777777" w:rsidR="009E0880" w:rsidRPr="00814DE1" w:rsidRDefault="009E0880" w:rsidP="00C425E2">
            <w:pPr>
              <w:jc w:val="center"/>
              <w:rPr>
                <w:rFonts w:ascii="宋体" w:hAnsi="宋体"/>
                <w:sz w:val="18"/>
                <w:szCs w:val="18"/>
              </w:rPr>
            </w:pPr>
            <w:r w:rsidRPr="00814DE1">
              <w:rPr>
                <w:rFonts w:ascii="宋体" w:hAnsi="宋体"/>
                <w:sz w:val="18"/>
                <w:szCs w:val="18"/>
              </w:rPr>
              <w:t>9</w:t>
            </w:r>
          </w:p>
        </w:tc>
        <w:tc>
          <w:tcPr>
            <w:tcW w:w="554" w:type="dxa"/>
            <w:vAlign w:val="center"/>
          </w:tcPr>
          <w:p w14:paraId="66BB650B" w14:textId="77777777" w:rsidR="009E0880" w:rsidRPr="00814DE1" w:rsidRDefault="009E0880" w:rsidP="00C425E2">
            <w:pPr>
              <w:jc w:val="center"/>
              <w:rPr>
                <w:rFonts w:ascii="宋体" w:hAnsi="宋体"/>
                <w:sz w:val="18"/>
                <w:szCs w:val="18"/>
              </w:rPr>
            </w:pPr>
            <w:r w:rsidRPr="00814DE1">
              <w:rPr>
                <w:rFonts w:ascii="宋体" w:hAnsi="宋体"/>
                <w:sz w:val="18"/>
                <w:szCs w:val="18"/>
              </w:rPr>
              <w:t>10</w:t>
            </w:r>
          </w:p>
        </w:tc>
        <w:tc>
          <w:tcPr>
            <w:tcW w:w="553" w:type="dxa"/>
            <w:vAlign w:val="center"/>
          </w:tcPr>
          <w:p w14:paraId="3E204118" w14:textId="77777777" w:rsidR="009E0880" w:rsidRPr="00814DE1" w:rsidRDefault="009E0880" w:rsidP="00C425E2">
            <w:pPr>
              <w:jc w:val="center"/>
              <w:rPr>
                <w:rFonts w:ascii="宋体" w:hAnsi="宋体"/>
                <w:sz w:val="18"/>
                <w:szCs w:val="18"/>
              </w:rPr>
            </w:pPr>
            <w:r w:rsidRPr="00814DE1">
              <w:rPr>
                <w:rFonts w:ascii="宋体" w:hAnsi="宋体"/>
                <w:sz w:val="18"/>
                <w:szCs w:val="18"/>
              </w:rPr>
              <w:t>11</w:t>
            </w:r>
          </w:p>
        </w:tc>
        <w:tc>
          <w:tcPr>
            <w:tcW w:w="554" w:type="dxa"/>
            <w:vAlign w:val="center"/>
          </w:tcPr>
          <w:p w14:paraId="766E1759" w14:textId="77777777" w:rsidR="009E0880" w:rsidRPr="00814DE1" w:rsidRDefault="009E0880" w:rsidP="00C425E2">
            <w:pPr>
              <w:jc w:val="center"/>
              <w:rPr>
                <w:rFonts w:ascii="宋体" w:hAnsi="宋体"/>
                <w:sz w:val="18"/>
                <w:szCs w:val="18"/>
              </w:rPr>
            </w:pPr>
            <w:r w:rsidRPr="00814DE1">
              <w:rPr>
                <w:rFonts w:ascii="宋体" w:hAnsi="宋体"/>
                <w:sz w:val="18"/>
                <w:szCs w:val="18"/>
              </w:rPr>
              <w:t>12</w:t>
            </w:r>
          </w:p>
        </w:tc>
        <w:tc>
          <w:tcPr>
            <w:tcW w:w="554" w:type="dxa"/>
            <w:vAlign w:val="center"/>
          </w:tcPr>
          <w:p w14:paraId="7882A52B" w14:textId="77777777" w:rsidR="009E0880" w:rsidRPr="00814DE1" w:rsidRDefault="009E0880" w:rsidP="00C425E2">
            <w:pPr>
              <w:jc w:val="center"/>
              <w:rPr>
                <w:rFonts w:ascii="宋体" w:hAnsi="宋体"/>
                <w:sz w:val="18"/>
                <w:szCs w:val="18"/>
              </w:rPr>
            </w:pPr>
            <w:r w:rsidRPr="00814DE1">
              <w:rPr>
                <w:rFonts w:ascii="宋体" w:hAnsi="宋体"/>
                <w:sz w:val="18"/>
                <w:szCs w:val="18"/>
              </w:rPr>
              <w:t>13</w:t>
            </w:r>
          </w:p>
        </w:tc>
      </w:tr>
      <w:tr w:rsidR="009E0880" w:rsidRPr="00814DE1" w14:paraId="6952EAC3" w14:textId="77777777" w:rsidTr="00C425E2">
        <w:trPr>
          <w:trHeight w:val="454"/>
          <w:jc w:val="center"/>
        </w:trPr>
        <w:tc>
          <w:tcPr>
            <w:tcW w:w="851" w:type="dxa"/>
            <w:vAlign w:val="center"/>
          </w:tcPr>
          <w:p w14:paraId="005E964D" w14:textId="77777777" w:rsidR="009E0880" w:rsidRPr="00814DE1" w:rsidRDefault="009E0880" w:rsidP="00C425E2">
            <w:pPr>
              <w:jc w:val="center"/>
              <w:rPr>
                <w:rFonts w:ascii="宋体" w:hAnsi="宋体"/>
                <w:sz w:val="18"/>
                <w:szCs w:val="18"/>
              </w:rPr>
            </w:pPr>
            <w:r w:rsidRPr="00814DE1">
              <w:rPr>
                <w:rFonts w:ascii="宋体" w:hAnsi="宋体" w:cs="宋体" w:hint="eastAsia"/>
                <w:sz w:val="18"/>
                <w:szCs w:val="18"/>
              </w:rPr>
              <w:t>场强</w:t>
            </w:r>
          </w:p>
        </w:tc>
        <w:tc>
          <w:tcPr>
            <w:tcW w:w="553" w:type="dxa"/>
            <w:vAlign w:val="center"/>
          </w:tcPr>
          <w:p w14:paraId="47B8BD79" w14:textId="77777777" w:rsidR="009E0880" w:rsidRPr="00814DE1" w:rsidRDefault="009E0880" w:rsidP="00C425E2">
            <w:pPr>
              <w:jc w:val="center"/>
              <w:rPr>
                <w:rFonts w:ascii="宋体" w:hAnsi="宋体"/>
                <w:sz w:val="18"/>
                <w:szCs w:val="18"/>
              </w:rPr>
            </w:pPr>
          </w:p>
        </w:tc>
        <w:tc>
          <w:tcPr>
            <w:tcW w:w="554" w:type="dxa"/>
            <w:vAlign w:val="center"/>
          </w:tcPr>
          <w:p w14:paraId="154998F6" w14:textId="77777777" w:rsidR="009E0880" w:rsidRPr="00814DE1" w:rsidRDefault="009E0880" w:rsidP="00C425E2">
            <w:pPr>
              <w:jc w:val="center"/>
              <w:rPr>
                <w:rFonts w:ascii="宋体" w:hAnsi="宋体"/>
                <w:sz w:val="18"/>
                <w:szCs w:val="18"/>
              </w:rPr>
            </w:pPr>
          </w:p>
        </w:tc>
        <w:tc>
          <w:tcPr>
            <w:tcW w:w="553" w:type="dxa"/>
            <w:vAlign w:val="center"/>
          </w:tcPr>
          <w:p w14:paraId="437DDA9A" w14:textId="77777777" w:rsidR="009E0880" w:rsidRPr="00814DE1" w:rsidRDefault="009E0880" w:rsidP="00C425E2">
            <w:pPr>
              <w:jc w:val="center"/>
              <w:rPr>
                <w:rFonts w:ascii="宋体" w:hAnsi="宋体"/>
                <w:sz w:val="18"/>
                <w:szCs w:val="18"/>
              </w:rPr>
            </w:pPr>
          </w:p>
        </w:tc>
        <w:tc>
          <w:tcPr>
            <w:tcW w:w="554" w:type="dxa"/>
            <w:vAlign w:val="center"/>
          </w:tcPr>
          <w:p w14:paraId="4E38197D" w14:textId="77777777" w:rsidR="009E0880" w:rsidRPr="00814DE1" w:rsidRDefault="009E0880" w:rsidP="00C425E2">
            <w:pPr>
              <w:jc w:val="center"/>
              <w:rPr>
                <w:rFonts w:ascii="宋体" w:hAnsi="宋体"/>
                <w:sz w:val="18"/>
                <w:szCs w:val="18"/>
              </w:rPr>
            </w:pPr>
          </w:p>
        </w:tc>
        <w:tc>
          <w:tcPr>
            <w:tcW w:w="553" w:type="dxa"/>
            <w:vAlign w:val="center"/>
          </w:tcPr>
          <w:p w14:paraId="5936BE8E" w14:textId="77777777" w:rsidR="009E0880" w:rsidRPr="00814DE1" w:rsidRDefault="009E0880" w:rsidP="00C425E2">
            <w:pPr>
              <w:jc w:val="center"/>
              <w:rPr>
                <w:rFonts w:ascii="宋体" w:hAnsi="宋体"/>
                <w:sz w:val="18"/>
                <w:szCs w:val="18"/>
              </w:rPr>
            </w:pPr>
          </w:p>
        </w:tc>
        <w:tc>
          <w:tcPr>
            <w:tcW w:w="554" w:type="dxa"/>
            <w:vAlign w:val="center"/>
          </w:tcPr>
          <w:p w14:paraId="243927E0" w14:textId="77777777" w:rsidR="009E0880" w:rsidRPr="00814DE1" w:rsidRDefault="009E0880" w:rsidP="00C425E2">
            <w:pPr>
              <w:jc w:val="center"/>
              <w:rPr>
                <w:rFonts w:ascii="宋体" w:hAnsi="宋体"/>
                <w:sz w:val="18"/>
                <w:szCs w:val="18"/>
              </w:rPr>
            </w:pPr>
          </w:p>
        </w:tc>
        <w:tc>
          <w:tcPr>
            <w:tcW w:w="553" w:type="dxa"/>
            <w:vAlign w:val="center"/>
          </w:tcPr>
          <w:p w14:paraId="3FBB917E" w14:textId="77777777" w:rsidR="009E0880" w:rsidRPr="00814DE1" w:rsidRDefault="009E0880" w:rsidP="00C425E2">
            <w:pPr>
              <w:jc w:val="center"/>
              <w:rPr>
                <w:rFonts w:ascii="宋体" w:hAnsi="宋体"/>
                <w:sz w:val="18"/>
                <w:szCs w:val="18"/>
              </w:rPr>
            </w:pPr>
          </w:p>
        </w:tc>
        <w:tc>
          <w:tcPr>
            <w:tcW w:w="554" w:type="dxa"/>
            <w:vAlign w:val="center"/>
          </w:tcPr>
          <w:p w14:paraId="19C975CD" w14:textId="77777777" w:rsidR="009E0880" w:rsidRPr="00814DE1" w:rsidRDefault="009E0880" w:rsidP="00C425E2">
            <w:pPr>
              <w:jc w:val="center"/>
              <w:rPr>
                <w:rFonts w:ascii="宋体" w:hAnsi="宋体"/>
                <w:sz w:val="18"/>
                <w:szCs w:val="18"/>
              </w:rPr>
            </w:pPr>
          </w:p>
        </w:tc>
        <w:tc>
          <w:tcPr>
            <w:tcW w:w="553" w:type="dxa"/>
            <w:vAlign w:val="center"/>
          </w:tcPr>
          <w:p w14:paraId="60B909F2" w14:textId="77777777" w:rsidR="009E0880" w:rsidRPr="00814DE1" w:rsidRDefault="009E0880" w:rsidP="00C425E2">
            <w:pPr>
              <w:jc w:val="center"/>
              <w:rPr>
                <w:rFonts w:ascii="宋体" w:hAnsi="宋体"/>
                <w:sz w:val="18"/>
                <w:szCs w:val="18"/>
              </w:rPr>
            </w:pPr>
          </w:p>
        </w:tc>
        <w:tc>
          <w:tcPr>
            <w:tcW w:w="554" w:type="dxa"/>
            <w:vAlign w:val="center"/>
          </w:tcPr>
          <w:p w14:paraId="35BF65E7" w14:textId="77777777" w:rsidR="009E0880" w:rsidRPr="00814DE1" w:rsidRDefault="009E0880" w:rsidP="00C425E2">
            <w:pPr>
              <w:jc w:val="center"/>
              <w:rPr>
                <w:rFonts w:ascii="宋体" w:hAnsi="宋体"/>
                <w:sz w:val="18"/>
                <w:szCs w:val="18"/>
              </w:rPr>
            </w:pPr>
          </w:p>
        </w:tc>
        <w:tc>
          <w:tcPr>
            <w:tcW w:w="553" w:type="dxa"/>
            <w:vAlign w:val="center"/>
          </w:tcPr>
          <w:p w14:paraId="0AB5125B" w14:textId="77777777" w:rsidR="009E0880" w:rsidRPr="00814DE1" w:rsidRDefault="009E0880" w:rsidP="00C425E2">
            <w:pPr>
              <w:jc w:val="center"/>
              <w:rPr>
                <w:rFonts w:ascii="宋体" w:hAnsi="宋体"/>
                <w:sz w:val="18"/>
                <w:szCs w:val="18"/>
              </w:rPr>
            </w:pPr>
          </w:p>
        </w:tc>
        <w:tc>
          <w:tcPr>
            <w:tcW w:w="554" w:type="dxa"/>
            <w:vAlign w:val="center"/>
          </w:tcPr>
          <w:p w14:paraId="5F8DF2D1" w14:textId="77777777" w:rsidR="009E0880" w:rsidRPr="00814DE1" w:rsidRDefault="009E0880" w:rsidP="00C425E2">
            <w:pPr>
              <w:jc w:val="center"/>
              <w:rPr>
                <w:rFonts w:ascii="宋体" w:hAnsi="宋体"/>
                <w:sz w:val="18"/>
                <w:szCs w:val="18"/>
              </w:rPr>
            </w:pPr>
          </w:p>
        </w:tc>
        <w:tc>
          <w:tcPr>
            <w:tcW w:w="554" w:type="dxa"/>
            <w:vAlign w:val="center"/>
          </w:tcPr>
          <w:p w14:paraId="63A919E2" w14:textId="77777777" w:rsidR="009E0880" w:rsidRPr="00814DE1" w:rsidRDefault="009E0880" w:rsidP="00C425E2">
            <w:pPr>
              <w:jc w:val="center"/>
              <w:rPr>
                <w:rFonts w:ascii="宋体" w:hAnsi="宋体"/>
                <w:sz w:val="18"/>
                <w:szCs w:val="18"/>
              </w:rPr>
            </w:pPr>
          </w:p>
        </w:tc>
      </w:tr>
    </w:tbl>
    <w:p w14:paraId="2D0517C1" w14:textId="1C75D859" w:rsidR="009E0880" w:rsidRDefault="009E0880" w:rsidP="0004705A">
      <w:pPr>
        <w:ind w:firstLineChars="200" w:firstLine="400"/>
        <w:rPr>
          <w:rFonts w:ascii="宋体" w:hAnsi="宋体"/>
          <w:sz w:val="20"/>
          <w:szCs w:val="18"/>
        </w:rPr>
      </w:pPr>
      <w:r w:rsidRPr="00814DE1">
        <w:rPr>
          <w:rFonts w:ascii="宋体" w:hAnsi="宋体" w:hint="eastAsia"/>
          <w:sz w:val="20"/>
          <w:szCs w:val="18"/>
        </w:rPr>
        <w:t xml:space="preserve">测试人：                                                   年 </w:t>
      </w:r>
      <w:r w:rsidR="00554942">
        <w:rPr>
          <w:rFonts w:ascii="宋体" w:hAnsi="宋体"/>
          <w:sz w:val="20"/>
          <w:szCs w:val="18"/>
        </w:rPr>
        <w:t xml:space="preserve">  </w:t>
      </w:r>
      <w:r w:rsidRPr="00814DE1">
        <w:rPr>
          <w:rFonts w:ascii="宋体" w:hAnsi="宋体" w:hint="eastAsia"/>
          <w:sz w:val="20"/>
          <w:szCs w:val="18"/>
        </w:rPr>
        <w:t>月</w:t>
      </w:r>
      <w:r w:rsidR="00554942">
        <w:rPr>
          <w:rFonts w:ascii="宋体" w:hAnsi="宋体" w:hint="eastAsia"/>
          <w:sz w:val="20"/>
          <w:szCs w:val="18"/>
        </w:rPr>
        <w:t xml:space="preserve"> </w:t>
      </w:r>
      <w:r w:rsidR="00554942">
        <w:rPr>
          <w:rFonts w:ascii="宋体" w:hAnsi="宋体"/>
          <w:sz w:val="20"/>
          <w:szCs w:val="18"/>
        </w:rPr>
        <w:t xml:space="preserve"> </w:t>
      </w:r>
      <w:r w:rsidRPr="00814DE1">
        <w:rPr>
          <w:rFonts w:ascii="宋体" w:hAnsi="宋体" w:hint="eastAsia"/>
          <w:sz w:val="20"/>
          <w:szCs w:val="18"/>
        </w:rPr>
        <w:t>日</w:t>
      </w:r>
    </w:p>
    <w:p w14:paraId="376D0395" w14:textId="77777777" w:rsidR="0004705A" w:rsidRPr="00814DE1" w:rsidRDefault="0004705A" w:rsidP="009E0880">
      <w:pPr>
        <w:ind w:firstLine="400"/>
        <w:rPr>
          <w:rFonts w:ascii="宋体" w:hAnsi="宋体"/>
          <w:sz w:val="20"/>
          <w:szCs w:val="18"/>
        </w:rPr>
      </w:pPr>
    </w:p>
    <w:p w14:paraId="6C2F3501" w14:textId="77777777" w:rsidR="009E0880" w:rsidRPr="00814DE1" w:rsidRDefault="009E0880" w:rsidP="009E0880">
      <w:pPr>
        <w:ind w:firstLine="400"/>
        <w:rPr>
          <w:rFonts w:ascii="宋体" w:hAnsi="宋体"/>
          <w:sz w:val="20"/>
          <w:szCs w:val="18"/>
        </w:rPr>
      </w:pPr>
      <w:r w:rsidRPr="00814DE1">
        <w:rPr>
          <w:rFonts w:ascii="宋体" w:hAnsi="宋体" w:hint="eastAsia"/>
          <w:sz w:val="20"/>
          <w:szCs w:val="18"/>
        </w:rPr>
        <w:t>甲方代表：</w:t>
      </w:r>
    </w:p>
    <w:p w14:paraId="6A116B4F" w14:textId="77777777" w:rsidR="009E0880" w:rsidRPr="00814DE1" w:rsidRDefault="009E0880" w:rsidP="009E0880">
      <w:pPr>
        <w:ind w:firstLine="400"/>
        <w:rPr>
          <w:rFonts w:ascii="宋体" w:hAnsi="宋体"/>
          <w:sz w:val="20"/>
          <w:szCs w:val="18"/>
        </w:rPr>
      </w:pPr>
      <w:r w:rsidRPr="00814DE1">
        <w:rPr>
          <w:rFonts w:ascii="宋体" w:hAnsi="宋体" w:hint="eastAsia"/>
          <w:sz w:val="20"/>
          <w:szCs w:val="18"/>
        </w:rPr>
        <w:t>乙方代表：</w:t>
      </w:r>
    </w:p>
    <w:p w14:paraId="394EB0F5" w14:textId="77777777" w:rsidR="009E0880" w:rsidRPr="00814DE1" w:rsidRDefault="009E0880" w:rsidP="009E0880">
      <w:pPr>
        <w:ind w:firstLine="400"/>
        <w:jc w:val="center"/>
        <w:rPr>
          <w:rFonts w:ascii="宋体" w:hAnsi="宋体" w:cs="宋体"/>
          <w:sz w:val="20"/>
          <w:szCs w:val="18"/>
        </w:rPr>
      </w:pPr>
    </w:p>
    <w:p w14:paraId="1AE77921" w14:textId="77777777" w:rsidR="009E0880" w:rsidRPr="00814DE1" w:rsidRDefault="009E0880" w:rsidP="009E0880">
      <w:pPr>
        <w:ind w:firstLine="400"/>
        <w:jc w:val="center"/>
        <w:rPr>
          <w:rFonts w:ascii="宋体" w:hAnsi="宋体" w:cs="宋体"/>
          <w:sz w:val="20"/>
          <w:szCs w:val="18"/>
        </w:rPr>
      </w:pPr>
    </w:p>
    <w:p w14:paraId="3D1E9D76" w14:textId="77777777" w:rsidR="009E0880" w:rsidRPr="00814DE1" w:rsidRDefault="009E0880" w:rsidP="009E0880">
      <w:pPr>
        <w:ind w:firstLine="400"/>
        <w:jc w:val="center"/>
        <w:rPr>
          <w:rFonts w:ascii="宋体" w:hAnsi="宋体"/>
          <w:sz w:val="20"/>
          <w:szCs w:val="18"/>
        </w:rPr>
      </w:pPr>
      <w:r w:rsidRPr="002917F8">
        <w:rPr>
          <w:rFonts w:ascii="宋体" w:hAnsi="宋体" w:cs="宋体" w:hint="eastAsia"/>
          <w:sz w:val="20"/>
          <w:szCs w:val="18"/>
        </w:rPr>
        <w:t>（天线场形图粘贴处）</w:t>
      </w:r>
    </w:p>
    <w:p w14:paraId="5A8B93BA" w14:textId="77777777" w:rsidR="009E0880" w:rsidRPr="00814DE1" w:rsidRDefault="009E0880" w:rsidP="009E0880">
      <w:pPr>
        <w:ind w:firstLine="360"/>
        <w:rPr>
          <w:rFonts w:ascii="宋体" w:hAnsi="宋体"/>
          <w:sz w:val="18"/>
          <w:szCs w:val="18"/>
        </w:rPr>
      </w:pPr>
    </w:p>
    <w:p w14:paraId="37AF3AEF" w14:textId="77777777" w:rsidR="009E0880" w:rsidRPr="00814DE1" w:rsidRDefault="009E0880" w:rsidP="009E0880">
      <w:pPr>
        <w:ind w:firstLine="360"/>
        <w:rPr>
          <w:rFonts w:ascii="宋体" w:hAnsi="宋体"/>
          <w:sz w:val="18"/>
          <w:szCs w:val="18"/>
        </w:rPr>
      </w:pPr>
    </w:p>
    <w:p w14:paraId="5874C009" w14:textId="77777777" w:rsidR="009E0880" w:rsidRPr="00814DE1" w:rsidRDefault="009E0880" w:rsidP="009E0880">
      <w:pPr>
        <w:ind w:firstLine="360"/>
        <w:rPr>
          <w:rFonts w:ascii="宋体" w:hAnsi="宋体"/>
          <w:sz w:val="18"/>
          <w:szCs w:val="18"/>
        </w:rPr>
      </w:pPr>
    </w:p>
    <w:p w14:paraId="11F7F19D" w14:textId="77777777" w:rsidR="009E0880" w:rsidRPr="00814DE1" w:rsidRDefault="009E0880" w:rsidP="009E0880">
      <w:pPr>
        <w:ind w:firstLine="360"/>
        <w:rPr>
          <w:rFonts w:ascii="宋体" w:hAnsi="宋体"/>
          <w:sz w:val="18"/>
          <w:szCs w:val="18"/>
        </w:rPr>
      </w:pPr>
    </w:p>
    <w:p w14:paraId="6FFCCD6D" w14:textId="77777777" w:rsidR="009E0880" w:rsidRDefault="009E0880" w:rsidP="009E0880">
      <w:pPr>
        <w:ind w:firstLine="480"/>
        <w:rPr>
          <w:sz w:val="24"/>
        </w:rPr>
      </w:pPr>
    </w:p>
    <w:p w14:paraId="5061D40B" w14:textId="77777777" w:rsidR="009E0880" w:rsidRDefault="009E0880" w:rsidP="009E0880">
      <w:pPr>
        <w:ind w:firstLine="480"/>
        <w:rPr>
          <w:sz w:val="24"/>
        </w:rPr>
      </w:pPr>
    </w:p>
    <w:p w14:paraId="5410972A" w14:textId="77777777" w:rsidR="009E0880" w:rsidRDefault="009E0880" w:rsidP="009E0880">
      <w:pPr>
        <w:ind w:firstLine="480"/>
        <w:rPr>
          <w:sz w:val="24"/>
        </w:rPr>
      </w:pPr>
    </w:p>
    <w:p w14:paraId="1B84190D" w14:textId="0FA116B5" w:rsidR="009E0880" w:rsidRPr="00091788" w:rsidRDefault="009E0880" w:rsidP="0041280D">
      <w:pPr>
        <w:pStyle w:val="afffffe"/>
        <w:outlineLvl w:val="9"/>
      </w:pPr>
      <w:bookmarkStart w:id="678" w:name="_Toc465063334"/>
      <w:r>
        <w:br w:type="page"/>
      </w:r>
      <w:bookmarkStart w:id="679" w:name="_Toc474763741"/>
      <w:bookmarkStart w:id="680" w:name="_Toc486323151"/>
      <w:r w:rsidR="00F949E8" w:rsidRPr="002F287C">
        <w:rPr>
          <w:rFonts w:ascii="黑体" w:eastAsia="黑体" w:hAnsi="黑体"/>
          <w:b w:val="0"/>
          <w:szCs w:val="21"/>
        </w:rPr>
        <w:lastRenderedPageBreak/>
        <w:t>D.0.</w:t>
      </w:r>
      <w:r w:rsidR="00F949E8" w:rsidRPr="002F287C">
        <w:rPr>
          <w:rFonts w:ascii="黑体" w:eastAsia="黑体" w:hAnsi="黑体" w:hint="eastAsia"/>
          <w:b w:val="0"/>
          <w:szCs w:val="21"/>
        </w:rPr>
        <w:t>3</w:t>
      </w:r>
      <w:r w:rsidR="00051489">
        <w:rPr>
          <w:rFonts w:ascii="黑体" w:eastAsia="黑体" w:hAnsi="黑体"/>
          <w:b w:val="0"/>
          <w:szCs w:val="21"/>
        </w:rPr>
        <w:t xml:space="preserve">  </w:t>
      </w:r>
      <w:r w:rsidRPr="002F287C">
        <w:rPr>
          <w:rFonts w:ascii="黑体" w:eastAsia="黑体" w:hAnsi="黑体" w:hint="eastAsia"/>
          <w:b w:val="0"/>
          <w:szCs w:val="21"/>
        </w:rPr>
        <w:t>测试天线前后比</w:t>
      </w:r>
      <w:bookmarkEnd w:id="678"/>
      <w:bookmarkEnd w:id="679"/>
      <w:bookmarkEnd w:id="680"/>
    </w:p>
    <w:p w14:paraId="35C1C5B0" w14:textId="77777777" w:rsidR="009E0880" w:rsidRPr="0092265A" w:rsidRDefault="009E0880" w:rsidP="009E0880">
      <w:pPr>
        <w:spacing w:line="360" w:lineRule="auto"/>
        <w:ind w:leftChars="190" w:left="399"/>
        <w:rPr>
          <w:sz w:val="20"/>
          <w:szCs w:val="20"/>
        </w:rPr>
      </w:pPr>
      <w:r w:rsidRPr="0092265A">
        <w:rPr>
          <w:rFonts w:cs="宋体" w:hint="eastAsia"/>
          <w:sz w:val="20"/>
          <w:szCs w:val="20"/>
        </w:rPr>
        <w:t>测试步骤</w:t>
      </w:r>
      <w:r>
        <w:rPr>
          <w:rFonts w:cs="宋体" w:hint="eastAsia"/>
          <w:sz w:val="20"/>
          <w:szCs w:val="20"/>
        </w:rPr>
        <w:t>：</w:t>
      </w:r>
    </w:p>
    <w:p w14:paraId="65C9D317" w14:textId="630740BD" w:rsidR="009E0880" w:rsidRPr="0092265A" w:rsidRDefault="009E0880" w:rsidP="009E0880">
      <w:pPr>
        <w:spacing w:line="360" w:lineRule="auto"/>
        <w:ind w:leftChars="190" w:left="399" w:firstLine="400"/>
        <w:rPr>
          <w:sz w:val="20"/>
          <w:szCs w:val="20"/>
        </w:rPr>
      </w:pPr>
      <w:r w:rsidRPr="0092265A">
        <w:rPr>
          <w:rFonts w:cs="宋体" w:hint="eastAsia"/>
          <w:sz w:val="20"/>
          <w:szCs w:val="20"/>
        </w:rPr>
        <w:t>在天线下的振子中心点的正前方</w:t>
      </w:r>
      <w:r w:rsidRPr="00F87514">
        <w:rPr>
          <w:rFonts w:ascii="宋体" w:hAnsi="宋体"/>
          <w:sz w:val="20"/>
          <w:szCs w:val="20"/>
        </w:rPr>
        <w:t>5</w:t>
      </w:r>
      <w:r w:rsidR="00914316" w:rsidRPr="0092265A">
        <w:rPr>
          <w:rFonts w:cs="宋体" w:hint="eastAsia"/>
          <w:sz w:val="20"/>
          <w:szCs w:val="20"/>
        </w:rPr>
        <w:t>λ</w:t>
      </w:r>
      <w:r w:rsidR="00914316">
        <w:rPr>
          <w:rFonts w:ascii="宋体" w:hAnsi="宋体" w:cs="宋体" w:hint="eastAsia"/>
          <w:sz w:val="20"/>
          <w:szCs w:val="20"/>
        </w:rPr>
        <w:t>～</w:t>
      </w:r>
      <w:r w:rsidRPr="00F87514">
        <w:rPr>
          <w:rFonts w:ascii="宋体" w:hAnsi="宋体"/>
          <w:sz w:val="20"/>
          <w:szCs w:val="20"/>
        </w:rPr>
        <w:t>10</w:t>
      </w:r>
      <w:r w:rsidRPr="0092265A">
        <w:rPr>
          <w:rFonts w:cs="宋体" w:hint="eastAsia"/>
          <w:sz w:val="20"/>
          <w:szCs w:val="20"/>
        </w:rPr>
        <w:t>λ（λ为所测频率的波长）的地方取一点</w:t>
      </w:r>
      <w:r w:rsidRPr="00F87514">
        <w:rPr>
          <w:rFonts w:ascii="宋体" w:hAnsi="宋体"/>
          <w:sz w:val="20"/>
          <w:szCs w:val="20"/>
        </w:rPr>
        <w:t>A</w:t>
      </w:r>
      <w:r w:rsidRPr="0092265A">
        <w:rPr>
          <w:rFonts w:cs="宋体" w:hint="eastAsia"/>
          <w:sz w:val="20"/>
          <w:szCs w:val="20"/>
        </w:rPr>
        <w:t>，在</w:t>
      </w:r>
      <w:proofErr w:type="gramStart"/>
      <w:r w:rsidRPr="0092265A">
        <w:rPr>
          <w:rFonts w:cs="宋体" w:hint="eastAsia"/>
          <w:sz w:val="20"/>
          <w:szCs w:val="20"/>
        </w:rPr>
        <w:t>天线下振子</w:t>
      </w:r>
      <w:proofErr w:type="gramEnd"/>
      <w:r w:rsidRPr="0092265A">
        <w:rPr>
          <w:rFonts w:cs="宋体" w:hint="eastAsia"/>
          <w:sz w:val="20"/>
          <w:szCs w:val="20"/>
        </w:rPr>
        <w:t>中心点的正后方同样远取一个点</w:t>
      </w:r>
      <w:r w:rsidRPr="00F87514">
        <w:rPr>
          <w:rFonts w:ascii="宋体" w:hAnsi="宋体"/>
          <w:sz w:val="20"/>
          <w:szCs w:val="20"/>
        </w:rPr>
        <w:t>B</w:t>
      </w:r>
    </w:p>
    <w:p w14:paraId="0AB4179D" w14:textId="77777777" w:rsidR="009E0880" w:rsidRPr="0092265A" w:rsidRDefault="009E0880" w:rsidP="009E0880">
      <w:pPr>
        <w:spacing w:line="360" w:lineRule="auto"/>
        <w:ind w:leftChars="190" w:left="399" w:firstLine="400"/>
        <w:rPr>
          <w:sz w:val="20"/>
          <w:szCs w:val="20"/>
        </w:rPr>
      </w:pPr>
      <w:r w:rsidRPr="0092265A">
        <w:rPr>
          <w:rFonts w:cs="宋体" w:hint="eastAsia"/>
          <w:sz w:val="20"/>
          <w:szCs w:val="20"/>
        </w:rPr>
        <w:t>在</w:t>
      </w:r>
      <w:r w:rsidRPr="00F87514">
        <w:rPr>
          <w:rFonts w:ascii="宋体" w:hAnsi="宋体"/>
          <w:sz w:val="20"/>
          <w:szCs w:val="20"/>
        </w:rPr>
        <w:t>A</w:t>
      </w:r>
      <w:r w:rsidRPr="0092265A">
        <w:rPr>
          <w:rFonts w:cs="宋体" w:hint="eastAsia"/>
          <w:sz w:val="20"/>
          <w:szCs w:val="20"/>
        </w:rPr>
        <w:t>点测一个场强值</w:t>
      </w:r>
      <w:r w:rsidRPr="0092265A">
        <w:rPr>
          <w:sz w:val="20"/>
          <w:szCs w:val="20"/>
        </w:rPr>
        <w:t>E</w:t>
      </w:r>
      <w:r w:rsidRPr="0092265A">
        <w:rPr>
          <w:sz w:val="20"/>
          <w:szCs w:val="20"/>
          <w:vertAlign w:val="subscript"/>
        </w:rPr>
        <w:t>A</w:t>
      </w:r>
      <w:r w:rsidRPr="0092265A">
        <w:rPr>
          <w:rFonts w:cs="宋体" w:hint="eastAsia"/>
          <w:sz w:val="20"/>
          <w:szCs w:val="20"/>
        </w:rPr>
        <w:t>在发射机状态未变的情况，在</w:t>
      </w:r>
      <w:r w:rsidRPr="00F87514">
        <w:rPr>
          <w:rFonts w:ascii="宋体" w:hAnsi="宋体"/>
          <w:sz w:val="20"/>
          <w:szCs w:val="20"/>
        </w:rPr>
        <w:t>B</w:t>
      </w:r>
      <w:r w:rsidRPr="0092265A">
        <w:rPr>
          <w:rFonts w:cs="宋体" w:hint="eastAsia"/>
          <w:sz w:val="20"/>
          <w:szCs w:val="20"/>
        </w:rPr>
        <w:t>点测场强值</w:t>
      </w:r>
      <w:r w:rsidRPr="00F87514">
        <w:rPr>
          <w:rFonts w:ascii="宋体" w:hAnsi="宋体"/>
          <w:sz w:val="20"/>
          <w:szCs w:val="20"/>
        </w:rPr>
        <w:t>EB</w:t>
      </w:r>
    </w:p>
    <w:p w14:paraId="39FA97FC" w14:textId="77777777" w:rsidR="009E0880" w:rsidRPr="0092265A" w:rsidRDefault="009E0880" w:rsidP="009E0880">
      <w:pPr>
        <w:spacing w:line="360" w:lineRule="auto"/>
        <w:ind w:leftChars="190" w:left="399" w:firstLine="400"/>
        <w:rPr>
          <w:rFonts w:cs="宋体"/>
          <w:sz w:val="20"/>
          <w:szCs w:val="20"/>
        </w:rPr>
      </w:pPr>
      <w:r w:rsidRPr="00F87514">
        <w:rPr>
          <w:rFonts w:ascii="宋体" w:hAnsi="宋体"/>
          <w:sz w:val="20"/>
          <w:szCs w:val="20"/>
        </w:rPr>
        <w:t>EA/EB</w:t>
      </w:r>
      <w:r w:rsidRPr="0092265A">
        <w:rPr>
          <w:rFonts w:cs="宋体" w:hint="eastAsia"/>
          <w:sz w:val="20"/>
          <w:szCs w:val="20"/>
        </w:rPr>
        <w:t>为前后比值。每个频段选一个频率（选</w:t>
      </w:r>
      <w:r w:rsidRPr="00F87514">
        <w:rPr>
          <w:rFonts w:ascii="宋体" w:hAnsi="宋体"/>
          <w:sz w:val="20"/>
          <w:szCs w:val="20"/>
        </w:rPr>
        <w:t>4</w:t>
      </w:r>
      <w:r w:rsidRPr="0092265A">
        <w:rPr>
          <w:rFonts w:cs="宋体" w:hint="eastAsia"/>
          <w:sz w:val="20"/>
          <w:szCs w:val="20"/>
        </w:rPr>
        <w:t>到</w:t>
      </w:r>
      <w:r w:rsidRPr="00F87514">
        <w:rPr>
          <w:rFonts w:ascii="宋体" w:hAnsi="宋体"/>
          <w:sz w:val="20"/>
          <w:szCs w:val="20"/>
        </w:rPr>
        <w:t>5</w:t>
      </w:r>
      <w:r w:rsidRPr="0092265A">
        <w:rPr>
          <w:rFonts w:cs="宋体" w:hint="eastAsia"/>
          <w:sz w:val="20"/>
          <w:szCs w:val="20"/>
        </w:rPr>
        <w:t>个频率）</w:t>
      </w:r>
    </w:p>
    <w:p w14:paraId="5DA56FFE" w14:textId="4C28A3D7" w:rsidR="009E0880" w:rsidRPr="00051489" w:rsidRDefault="009E0880" w:rsidP="000E65E9">
      <w:pPr>
        <w:spacing w:afterLines="50" w:after="120"/>
        <w:jc w:val="center"/>
        <w:rPr>
          <w:rFonts w:ascii="黑体" w:eastAsia="黑体" w:hAnsi="黑体"/>
          <w:sz w:val="18"/>
          <w:szCs w:val="18"/>
        </w:rPr>
      </w:pPr>
      <w:r w:rsidRPr="00051489">
        <w:rPr>
          <w:rFonts w:ascii="黑体" w:eastAsia="黑体" w:hAnsi="黑体" w:cs="黑体" w:hint="eastAsia"/>
          <w:sz w:val="18"/>
          <w:szCs w:val="18"/>
        </w:rPr>
        <w:t>表</w:t>
      </w:r>
      <w:r w:rsidRPr="00051489">
        <w:rPr>
          <w:rFonts w:ascii="黑体" w:eastAsia="黑体" w:hAnsi="黑体"/>
          <w:sz w:val="18"/>
          <w:szCs w:val="18"/>
        </w:rPr>
        <w:t>D.0.</w:t>
      </w:r>
      <w:r w:rsidR="001526C3" w:rsidRPr="00051489">
        <w:rPr>
          <w:rFonts w:ascii="黑体" w:eastAsia="黑体" w:hAnsi="黑体" w:hint="eastAsia"/>
          <w:sz w:val="18"/>
          <w:szCs w:val="18"/>
        </w:rPr>
        <w:t>3</w:t>
      </w:r>
      <w:r w:rsidR="00051489">
        <w:rPr>
          <w:rFonts w:ascii="黑体" w:eastAsia="黑体" w:hAnsi="黑体"/>
          <w:sz w:val="18"/>
          <w:szCs w:val="18"/>
        </w:rPr>
        <w:t xml:space="preserve">  </w:t>
      </w:r>
      <w:r w:rsidRPr="00051489">
        <w:rPr>
          <w:rFonts w:ascii="黑体" w:eastAsia="黑体" w:hAnsi="黑体" w:cs="黑体" w:hint="eastAsia"/>
          <w:sz w:val="18"/>
          <w:szCs w:val="18"/>
        </w:rPr>
        <w:t>天线前后比测试数据</w:t>
      </w:r>
    </w:p>
    <w:tbl>
      <w:tblPr>
        <w:tblW w:w="7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4"/>
        <w:gridCol w:w="1975"/>
        <w:gridCol w:w="1975"/>
        <w:gridCol w:w="1975"/>
      </w:tblGrid>
      <w:tr w:rsidR="009E0880" w:rsidRPr="0092265A" w14:paraId="5D81D722" w14:textId="77777777" w:rsidTr="00C425E2">
        <w:trPr>
          <w:jc w:val="center"/>
        </w:trPr>
        <w:tc>
          <w:tcPr>
            <w:tcW w:w="1974" w:type="dxa"/>
          </w:tcPr>
          <w:p w14:paraId="2EC64E1F" w14:textId="77777777" w:rsidR="009E0880" w:rsidRPr="0092265A" w:rsidRDefault="009E0880" w:rsidP="00C425E2">
            <w:pPr>
              <w:jc w:val="center"/>
              <w:rPr>
                <w:sz w:val="18"/>
                <w:szCs w:val="18"/>
              </w:rPr>
            </w:pPr>
            <w:r w:rsidRPr="0092265A">
              <w:rPr>
                <w:rFonts w:cs="宋体" w:hint="eastAsia"/>
                <w:sz w:val="18"/>
                <w:szCs w:val="18"/>
              </w:rPr>
              <w:t>频率</w:t>
            </w:r>
          </w:p>
        </w:tc>
        <w:tc>
          <w:tcPr>
            <w:tcW w:w="1975" w:type="dxa"/>
          </w:tcPr>
          <w:p w14:paraId="08AFD5DB" w14:textId="77777777" w:rsidR="009E0880" w:rsidRPr="0092265A" w:rsidRDefault="009E0880" w:rsidP="00C425E2">
            <w:pPr>
              <w:jc w:val="center"/>
              <w:rPr>
                <w:sz w:val="18"/>
                <w:szCs w:val="18"/>
              </w:rPr>
            </w:pPr>
            <w:r w:rsidRPr="0092265A">
              <w:rPr>
                <w:sz w:val="18"/>
                <w:szCs w:val="18"/>
              </w:rPr>
              <w:t>E</w:t>
            </w:r>
            <w:r w:rsidRPr="0092265A">
              <w:rPr>
                <w:sz w:val="18"/>
                <w:szCs w:val="18"/>
                <w:vertAlign w:val="subscript"/>
              </w:rPr>
              <w:t>A</w:t>
            </w:r>
          </w:p>
        </w:tc>
        <w:tc>
          <w:tcPr>
            <w:tcW w:w="1975" w:type="dxa"/>
          </w:tcPr>
          <w:p w14:paraId="5CABD6D3" w14:textId="77777777" w:rsidR="009E0880" w:rsidRPr="0092265A" w:rsidRDefault="009E0880" w:rsidP="00C425E2">
            <w:pPr>
              <w:jc w:val="center"/>
              <w:rPr>
                <w:sz w:val="18"/>
                <w:szCs w:val="18"/>
              </w:rPr>
            </w:pPr>
            <w:r w:rsidRPr="0092265A">
              <w:rPr>
                <w:sz w:val="18"/>
                <w:szCs w:val="18"/>
              </w:rPr>
              <w:t>E</w:t>
            </w:r>
            <w:r w:rsidRPr="0092265A">
              <w:rPr>
                <w:sz w:val="18"/>
                <w:szCs w:val="18"/>
                <w:vertAlign w:val="subscript"/>
              </w:rPr>
              <w:t>B</w:t>
            </w:r>
          </w:p>
        </w:tc>
        <w:tc>
          <w:tcPr>
            <w:tcW w:w="1975" w:type="dxa"/>
          </w:tcPr>
          <w:p w14:paraId="475D3332" w14:textId="77777777" w:rsidR="009E0880" w:rsidRPr="0092265A" w:rsidRDefault="009E0880" w:rsidP="00C425E2">
            <w:pPr>
              <w:jc w:val="center"/>
              <w:rPr>
                <w:sz w:val="18"/>
                <w:szCs w:val="18"/>
              </w:rPr>
            </w:pPr>
            <w:r w:rsidRPr="0092265A">
              <w:rPr>
                <w:sz w:val="18"/>
                <w:szCs w:val="18"/>
              </w:rPr>
              <w:t>E</w:t>
            </w:r>
            <w:r w:rsidRPr="0092265A">
              <w:rPr>
                <w:sz w:val="18"/>
                <w:szCs w:val="18"/>
                <w:vertAlign w:val="subscript"/>
              </w:rPr>
              <w:t>A</w:t>
            </w:r>
            <w:r w:rsidRPr="0092265A">
              <w:rPr>
                <w:sz w:val="18"/>
                <w:szCs w:val="18"/>
              </w:rPr>
              <w:t>/E</w:t>
            </w:r>
            <w:r w:rsidRPr="0092265A">
              <w:rPr>
                <w:sz w:val="18"/>
                <w:szCs w:val="18"/>
                <w:vertAlign w:val="subscript"/>
              </w:rPr>
              <w:t>B</w:t>
            </w:r>
          </w:p>
        </w:tc>
      </w:tr>
      <w:tr w:rsidR="009E0880" w:rsidRPr="0092265A" w14:paraId="7018B3C0" w14:textId="77777777" w:rsidTr="00C425E2">
        <w:trPr>
          <w:jc w:val="center"/>
        </w:trPr>
        <w:tc>
          <w:tcPr>
            <w:tcW w:w="1974" w:type="dxa"/>
          </w:tcPr>
          <w:p w14:paraId="5927289D" w14:textId="77777777" w:rsidR="009E0880" w:rsidRPr="0092265A" w:rsidRDefault="009E0880" w:rsidP="00C425E2">
            <w:pPr>
              <w:ind w:firstLine="360"/>
              <w:jc w:val="center"/>
              <w:rPr>
                <w:sz w:val="18"/>
                <w:szCs w:val="18"/>
              </w:rPr>
            </w:pPr>
          </w:p>
        </w:tc>
        <w:tc>
          <w:tcPr>
            <w:tcW w:w="1975" w:type="dxa"/>
          </w:tcPr>
          <w:p w14:paraId="4E4DF324" w14:textId="77777777" w:rsidR="009E0880" w:rsidRPr="0092265A" w:rsidRDefault="009E0880" w:rsidP="00C425E2">
            <w:pPr>
              <w:ind w:firstLine="360"/>
              <w:jc w:val="center"/>
              <w:rPr>
                <w:sz w:val="18"/>
                <w:szCs w:val="18"/>
              </w:rPr>
            </w:pPr>
          </w:p>
        </w:tc>
        <w:tc>
          <w:tcPr>
            <w:tcW w:w="1975" w:type="dxa"/>
          </w:tcPr>
          <w:p w14:paraId="1F757955" w14:textId="77777777" w:rsidR="009E0880" w:rsidRPr="0092265A" w:rsidRDefault="009E0880" w:rsidP="00C425E2">
            <w:pPr>
              <w:ind w:firstLine="360"/>
              <w:jc w:val="center"/>
              <w:rPr>
                <w:sz w:val="18"/>
                <w:szCs w:val="18"/>
              </w:rPr>
            </w:pPr>
          </w:p>
        </w:tc>
        <w:tc>
          <w:tcPr>
            <w:tcW w:w="1975" w:type="dxa"/>
          </w:tcPr>
          <w:p w14:paraId="78BC6FC4" w14:textId="77777777" w:rsidR="009E0880" w:rsidRPr="0092265A" w:rsidRDefault="009E0880" w:rsidP="00C425E2">
            <w:pPr>
              <w:ind w:firstLine="360"/>
              <w:jc w:val="center"/>
              <w:rPr>
                <w:sz w:val="18"/>
                <w:szCs w:val="18"/>
              </w:rPr>
            </w:pPr>
          </w:p>
        </w:tc>
      </w:tr>
      <w:tr w:rsidR="009E0880" w:rsidRPr="0092265A" w14:paraId="0154A4F0" w14:textId="77777777" w:rsidTr="00C425E2">
        <w:trPr>
          <w:jc w:val="center"/>
        </w:trPr>
        <w:tc>
          <w:tcPr>
            <w:tcW w:w="1974" w:type="dxa"/>
          </w:tcPr>
          <w:p w14:paraId="7EB4CF32" w14:textId="77777777" w:rsidR="009E0880" w:rsidRPr="0092265A" w:rsidRDefault="009E0880" w:rsidP="00C425E2">
            <w:pPr>
              <w:ind w:firstLine="360"/>
              <w:jc w:val="center"/>
              <w:rPr>
                <w:sz w:val="18"/>
                <w:szCs w:val="18"/>
              </w:rPr>
            </w:pPr>
          </w:p>
        </w:tc>
        <w:tc>
          <w:tcPr>
            <w:tcW w:w="1975" w:type="dxa"/>
          </w:tcPr>
          <w:p w14:paraId="797DBA81" w14:textId="77777777" w:rsidR="009E0880" w:rsidRPr="0092265A" w:rsidRDefault="009E0880" w:rsidP="00C425E2">
            <w:pPr>
              <w:ind w:firstLine="360"/>
              <w:jc w:val="center"/>
              <w:rPr>
                <w:sz w:val="18"/>
                <w:szCs w:val="18"/>
              </w:rPr>
            </w:pPr>
          </w:p>
        </w:tc>
        <w:tc>
          <w:tcPr>
            <w:tcW w:w="1975" w:type="dxa"/>
          </w:tcPr>
          <w:p w14:paraId="6768E51E" w14:textId="77777777" w:rsidR="009E0880" w:rsidRPr="0092265A" w:rsidRDefault="009E0880" w:rsidP="00C425E2">
            <w:pPr>
              <w:ind w:firstLine="360"/>
              <w:jc w:val="center"/>
              <w:rPr>
                <w:sz w:val="18"/>
                <w:szCs w:val="18"/>
              </w:rPr>
            </w:pPr>
          </w:p>
        </w:tc>
        <w:tc>
          <w:tcPr>
            <w:tcW w:w="1975" w:type="dxa"/>
          </w:tcPr>
          <w:p w14:paraId="3E2A8C49" w14:textId="77777777" w:rsidR="009E0880" w:rsidRPr="0092265A" w:rsidRDefault="009E0880" w:rsidP="00C425E2">
            <w:pPr>
              <w:ind w:firstLine="360"/>
              <w:jc w:val="center"/>
              <w:rPr>
                <w:sz w:val="18"/>
                <w:szCs w:val="18"/>
              </w:rPr>
            </w:pPr>
          </w:p>
        </w:tc>
      </w:tr>
      <w:tr w:rsidR="009E0880" w:rsidRPr="0092265A" w14:paraId="710F0F2B" w14:textId="77777777" w:rsidTr="00C425E2">
        <w:trPr>
          <w:jc w:val="center"/>
        </w:trPr>
        <w:tc>
          <w:tcPr>
            <w:tcW w:w="1974" w:type="dxa"/>
          </w:tcPr>
          <w:p w14:paraId="27484B8E" w14:textId="77777777" w:rsidR="009E0880" w:rsidRPr="0092265A" w:rsidRDefault="009E0880" w:rsidP="00C425E2">
            <w:pPr>
              <w:ind w:firstLine="360"/>
              <w:jc w:val="center"/>
              <w:rPr>
                <w:sz w:val="18"/>
                <w:szCs w:val="18"/>
              </w:rPr>
            </w:pPr>
          </w:p>
        </w:tc>
        <w:tc>
          <w:tcPr>
            <w:tcW w:w="1975" w:type="dxa"/>
          </w:tcPr>
          <w:p w14:paraId="1B873B30" w14:textId="77777777" w:rsidR="009E0880" w:rsidRPr="0092265A" w:rsidRDefault="009E0880" w:rsidP="00C425E2">
            <w:pPr>
              <w:ind w:firstLine="360"/>
              <w:jc w:val="center"/>
              <w:rPr>
                <w:sz w:val="18"/>
                <w:szCs w:val="18"/>
              </w:rPr>
            </w:pPr>
          </w:p>
        </w:tc>
        <w:tc>
          <w:tcPr>
            <w:tcW w:w="1975" w:type="dxa"/>
          </w:tcPr>
          <w:p w14:paraId="2DF6730C" w14:textId="77777777" w:rsidR="009E0880" w:rsidRPr="0092265A" w:rsidRDefault="009E0880" w:rsidP="00C425E2">
            <w:pPr>
              <w:ind w:firstLine="360"/>
              <w:jc w:val="center"/>
              <w:rPr>
                <w:sz w:val="18"/>
                <w:szCs w:val="18"/>
              </w:rPr>
            </w:pPr>
          </w:p>
        </w:tc>
        <w:tc>
          <w:tcPr>
            <w:tcW w:w="1975" w:type="dxa"/>
          </w:tcPr>
          <w:p w14:paraId="62A863F1" w14:textId="77777777" w:rsidR="009E0880" w:rsidRPr="0092265A" w:rsidRDefault="009E0880" w:rsidP="00C425E2">
            <w:pPr>
              <w:ind w:firstLine="360"/>
              <w:jc w:val="center"/>
              <w:rPr>
                <w:sz w:val="18"/>
                <w:szCs w:val="18"/>
              </w:rPr>
            </w:pPr>
          </w:p>
        </w:tc>
      </w:tr>
      <w:tr w:rsidR="009E0880" w:rsidRPr="0092265A" w14:paraId="2FE47B51" w14:textId="77777777" w:rsidTr="00C425E2">
        <w:trPr>
          <w:jc w:val="center"/>
        </w:trPr>
        <w:tc>
          <w:tcPr>
            <w:tcW w:w="1974" w:type="dxa"/>
          </w:tcPr>
          <w:p w14:paraId="69C5DB75" w14:textId="77777777" w:rsidR="009E0880" w:rsidRPr="0092265A" w:rsidRDefault="009E0880" w:rsidP="00C425E2">
            <w:pPr>
              <w:ind w:firstLine="360"/>
              <w:jc w:val="center"/>
              <w:rPr>
                <w:sz w:val="18"/>
                <w:szCs w:val="18"/>
              </w:rPr>
            </w:pPr>
          </w:p>
        </w:tc>
        <w:tc>
          <w:tcPr>
            <w:tcW w:w="1975" w:type="dxa"/>
          </w:tcPr>
          <w:p w14:paraId="6680F4A3" w14:textId="77777777" w:rsidR="009E0880" w:rsidRPr="0092265A" w:rsidRDefault="009E0880" w:rsidP="00C425E2">
            <w:pPr>
              <w:ind w:firstLine="360"/>
              <w:jc w:val="center"/>
              <w:rPr>
                <w:sz w:val="18"/>
                <w:szCs w:val="18"/>
              </w:rPr>
            </w:pPr>
          </w:p>
        </w:tc>
        <w:tc>
          <w:tcPr>
            <w:tcW w:w="1975" w:type="dxa"/>
          </w:tcPr>
          <w:p w14:paraId="7C3608F2" w14:textId="77777777" w:rsidR="009E0880" w:rsidRPr="0092265A" w:rsidRDefault="009E0880" w:rsidP="00C425E2">
            <w:pPr>
              <w:ind w:firstLine="360"/>
              <w:jc w:val="center"/>
              <w:rPr>
                <w:sz w:val="18"/>
                <w:szCs w:val="18"/>
              </w:rPr>
            </w:pPr>
          </w:p>
        </w:tc>
        <w:tc>
          <w:tcPr>
            <w:tcW w:w="1975" w:type="dxa"/>
          </w:tcPr>
          <w:p w14:paraId="40023628" w14:textId="77777777" w:rsidR="009E0880" w:rsidRPr="0092265A" w:rsidRDefault="009E0880" w:rsidP="00C425E2">
            <w:pPr>
              <w:ind w:firstLine="360"/>
              <w:jc w:val="center"/>
              <w:rPr>
                <w:sz w:val="18"/>
                <w:szCs w:val="18"/>
              </w:rPr>
            </w:pPr>
          </w:p>
        </w:tc>
      </w:tr>
    </w:tbl>
    <w:p w14:paraId="6B5BA3A5" w14:textId="22D80275" w:rsidR="009E0880" w:rsidRDefault="009E0880" w:rsidP="0004705A">
      <w:pPr>
        <w:ind w:firstLineChars="300" w:firstLine="600"/>
        <w:rPr>
          <w:sz w:val="20"/>
          <w:szCs w:val="20"/>
        </w:rPr>
      </w:pPr>
      <w:r w:rsidRPr="0092265A">
        <w:rPr>
          <w:rFonts w:hint="eastAsia"/>
          <w:sz w:val="20"/>
          <w:szCs w:val="20"/>
        </w:rPr>
        <w:t>测试人：</w:t>
      </w:r>
      <w:r w:rsidR="00554942">
        <w:rPr>
          <w:rFonts w:hint="eastAsia"/>
          <w:sz w:val="20"/>
          <w:szCs w:val="20"/>
        </w:rPr>
        <w:t xml:space="preserve"> </w:t>
      </w:r>
      <w:r w:rsidR="00554942">
        <w:rPr>
          <w:sz w:val="20"/>
          <w:szCs w:val="20"/>
        </w:rPr>
        <w:t xml:space="preserve">                                                   </w:t>
      </w:r>
      <w:r w:rsidRPr="0092265A">
        <w:rPr>
          <w:rFonts w:hint="eastAsia"/>
          <w:sz w:val="20"/>
          <w:szCs w:val="20"/>
        </w:rPr>
        <w:t>年</w:t>
      </w:r>
      <w:r w:rsidR="00554942">
        <w:rPr>
          <w:rFonts w:hint="eastAsia"/>
          <w:sz w:val="20"/>
          <w:szCs w:val="20"/>
        </w:rPr>
        <w:t xml:space="preserve"> </w:t>
      </w:r>
      <w:r w:rsidR="00554942">
        <w:rPr>
          <w:sz w:val="20"/>
          <w:szCs w:val="20"/>
        </w:rPr>
        <w:t xml:space="preserve">  </w:t>
      </w:r>
      <w:r w:rsidRPr="0092265A">
        <w:rPr>
          <w:rFonts w:hint="eastAsia"/>
          <w:sz w:val="20"/>
          <w:szCs w:val="20"/>
        </w:rPr>
        <w:t>月</w:t>
      </w:r>
      <w:r w:rsidR="00554942">
        <w:rPr>
          <w:rFonts w:hint="eastAsia"/>
          <w:sz w:val="20"/>
          <w:szCs w:val="20"/>
        </w:rPr>
        <w:t xml:space="preserve"> </w:t>
      </w:r>
      <w:r w:rsidR="00554942">
        <w:rPr>
          <w:sz w:val="20"/>
          <w:szCs w:val="20"/>
        </w:rPr>
        <w:t xml:space="preserve">  </w:t>
      </w:r>
      <w:r w:rsidRPr="0092265A">
        <w:rPr>
          <w:rFonts w:hint="eastAsia"/>
          <w:sz w:val="20"/>
          <w:szCs w:val="20"/>
        </w:rPr>
        <w:t>日</w:t>
      </w:r>
    </w:p>
    <w:p w14:paraId="35A1ED40" w14:textId="77777777" w:rsidR="0004705A" w:rsidRPr="0092265A" w:rsidRDefault="0004705A" w:rsidP="0004705A">
      <w:pPr>
        <w:ind w:firstLineChars="300" w:firstLine="600"/>
        <w:rPr>
          <w:sz w:val="20"/>
          <w:szCs w:val="20"/>
        </w:rPr>
      </w:pPr>
    </w:p>
    <w:p w14:paraId="201770EA" w14:textId="77777777" w:rsidR="009E0880" w:rsidRDefault="009E0880" w:rsidP="009E0880">
      <w:pPr>
        <w:ind w:firstLine="400"/>
        <w:rPr>
          <w:sz w:val="20"/>
          <w:szCs w:val="20"/>
        </w:rPr>
      </w:pPr>
      <w:r w:rsidRPr="0092265A">
        <w:rPr>
          <w:rFonts w:hint="eastAsia"/>
          <w:sz w:val="20"/>
          <w:szCs w:val="20"/>
        </w:rPr>
        <w:t>甲方代表：</w:t>
      </w:r>
    </w:p>
    <w:p w14:paraId="3E53917B" w14:textId="77777777" w:rsidR="0004705A" w:rsidRPr="0092265A" w:rsidRDefault="0004705A" w:rsidP="009E0880">
      <w:pPr>
        <w:ind w:firstLine="400"/>
        <w:rPr>
          <w:sz w:val="20"/>
          <w:szCs w:val="20"/>
        </w:rPr>
      </w:pPr>
    </w:p>
    <w:p w14:paraId="2700F8AC" w14:textId="77777777" w:rsidR="009E0880" w:rsidRPr="0092265A" w:rsidRDefault="009E0880" w:rsidP="009E0880">
      <w:pPr>
        <w:ind w:firstLine="400"/>
        <w:rPr>
          <w:sz w:val="20"/>
          <w:szCs w:val="20"/>
        </w:rPr>
      </w:pPr>
      <w:r w:rsidRPr="0092265A">
        <w:rPr>
          <w:rFonts w:hint="eastAsia"/>
          <w:sz w:val="20"/>
          <w:szCs w:val="20"/>
        </w:rPr>
        <w:t>乙方代表：</w:t>
      </w:r>
    </w:p>
    <w:p w14:paraId="6B50A1EB" w14:textId="77777777" w:rsidR="009E0880" w:rsidRDefault="009E0880" w:rsidP="009E0880">
      <w:pPr>
        <w:ind w:firstLine="480"/>
        <w:rPr>
          <w:sz w:val="24"/>
        </w:rPr>
      </w:pPr>
    </w:p>
    <w:p w14:paraId="0F60A07F" w14:textId="77777777" w:rsidR="009E0880" w:rsidRDefault="009E0880" w:rsidP="009E0880">
      <w:pPr>
        <w:ind w:firstLine="480"/>
        <w:rPr>
          <w:sz w:val="24"/>
        </w:rPr>
      </w:pPr>
    </w:p>
    <w:p w14:paraId="08F9DFD0" w14:textId="77777777" w:rsidR="009E0880" w:rsidRDefault="009E0880" w:rsidP="009E0880">
      <w:pPr>
        <w:ind w:firstLine="480"/>
        <w:rPr>
          <w:sz w:val="24"/>
        </w:rPr>
      </w:pPr>
    </w:p>
    <w:p w14:paraId="750BE076" w14:textId="77777777" w:rsidR="009E0880" w:rsidRDefault="009E0880" w:rsidP="009E0880">
      <w:pPr>
        <w:ind w:firstLine="480"/>
        <w:rPr>
          <w:sz w:val="24"/>
        </w:rPr>
      </w:pPr>
    </w:p>
    <w:p w14:paraId="63AF0E05" w14:textId="77777777" w:rsidR="009E0880" w:rsidRDefault="009E0880" w:rsidP="009E0880">
      <w:pPr>
        <w:ind w:firstLine="480"/>
        <w:rPr>
          <w:sz w:val="24"/>
        </w:rPr>
      </w:pPr>
    </w:p>
    <w:p w14:paraId="4DB9B919" w14:textId="77777777" w:rsidR="009E0880" w:rsidRDefault="009E0880" w:rsidP="009E0880">
      <w:pPr>
        <w:ind w:firstLine="480"/>
        <w:rPr>
          <w:sz w:val="24"/>
        </w:rPr>
      </w:pPr>
    </w:p>
    <w:p w14:paraId="68FEC168" w14:textId="4E224E44" w:rsidR="009E0880" w:rsidRPr="00091788" w:rsidRDefault="009E0880" w:rsidP="0041280D">
      <w:pPr>
        <w:pStyle w:val="afffffe"/>
        <w:outlineLvl w:val="9"/>
      </w:pPr>
      <w:bookmarkStart w:id="681" w:name="_Toc465063335"/>
      <w:r>
        <w:br w:type="page"/>
      </w:r>
      <w:bookmarkStart w:id="682" w:name="_Toc474763742"/>
      <w:bookmarkStart w:id="683" w:name="_Toc486323152"/>
      <w:r w:rsidR="00F949E8" w:rsidRPr="002F287C">
        <w:rPr>
          <w:rFonts w:ascii="黑体" w:eastAsia="黑体" w:hAnsi="黑体"/>
          <w:b w:val="0"/>
          <w:szCs w:val="21"/>
        </w:rPr>
        <w:lastRenderedPageBreak/>
        <w:t>D.0.</w:t>
      </w:r>
      <w:r w:rsidR="00F949E8" w:rsidRPr="002F287C">
        <w:rPr>
          <w:rFonts w:ascii="黑体" w:eastAsia="黑体" w:hAnsi="黑体" w:hint="eastAsia"/>
          <w:b w:val="0"/>
          <w:szCs w:val="21"/>
        </w:rPr>
        <w:t>4</w:t>
      </w:r>
      <w:r w:rsidR="00051489">
        <w:rPr>
          <w:rFonts w:ascii="黑体" w:eastAsia="黑体" w:hAnsi="黑体"/>
          <w:b w:val="0"/>
          <w:szCs w:val="21"/>
        </w:rPr>
        <w:t xml:space="preserve">  </w:t>
      </w:r>
      <w:r w:rsidRPr="002F287C">
        <w:rPr>
          <w:rFonts w:ascii="黑体" w:eastAsia="黑体" w:hAnsi="黑体" w:hint="eastAsia"/>
          <w:b w:val="0"/>
          <w:szCs w:val="21"/>
        </w:rPr>
        <w:t>测试天线功率考验</w:t>
      </w:r>
      <w:bookmarkEnd w:id="681"/>
      <w:bookmarkEnd w:id="682"/>
      <w:bookmarkEnd w:id="683"/>
    </w:p>
    <w:p w14:paraId="104E9E02" w14:textId="77777777" w:rsidR="009E0880" w:rsidRPr="00814DE1" w:rsidRDefault="009E0880" w:rsidP="009E0880">
      <w:pPr>
        <w:spacing w:line="360" w:lineRule="auto"/>
        <w:ind w:leftChars="190" w:left="399"/>
        <w:rPr>
          <w:rFonts w:ascii="宋体" w:hAnsi="宋体"/>
          <w:sz w:val="20"/>
        </w:rPr>
      </w:pPr>
      <w:r w:rsidRPr="00814DE1">
        <w:rPr>
          <w:rFonts w:ascii="宋体" w:hAnsi="宋体" w:cs="宋体" w:hint="eastAsia"/>
          <w:sz w:val="20"/>
        </w:rPr>
        <w:t>测试步骤：</w:t>
      </w:r>
    </w:p>
    <w:p w14:paraId="3310636E" w14:textId="77777777" w:rsidR="009E0880" w:rsidRPr="00814DE1" w:rsidRDefault="009E0880" w:rsidP="009E0880">
      <w:pPr>
        <w:spacing w:line="360" w:lineRule="auto"/>
        <w:ind w:leftChars="190" w:left="399" w:firstLine="400"/>
        <w:rPr>
          <w:rFonts w:ascii="宋体" w:hAnsi="宋体"/>
          <w:sz w:val="20"/>
        </w:rPr>
      </w:pPr>
      <w:r w:rsidRPr="00814DE1">
        <w:rPr>
          <w:rFonts w:ascii="宋体" w:hAnsi="宋体" w:cs="宋体" w:hint="eastAsia"/>
          <w:sz w:val="20"/>
        </w:rPr>
        <w:t>发射机满功率、满调幅上天线，天线连续工作</w:t>
      </w:r>
      <w:r w:rsidRPr="00814DE1">
        <w:rPr>
          <w:rFonts w:ascii="宋体" w:hAnsi="宋体"/>
          <w:sz w:val="20"/>
        </w:rPr>
        <w:t>24</w:t>
      </w:r>
      <w:r w:rsidRPr="00814DE1">
        <w:rPr>
          <w:rFonts w:ascii="宋体" w:hAnsi="宋体" w:cs="宋体" w:hint="eastAsia"/>
          <w:sz w:val="20"/>
        </w:rPr>
        <w:t>小时，中间可换</w:t>
      </w:r>
      <w:r w:rsidR="00077325">
        <w:rPr>
          <w:rFonts w:ascii="宋体" w:hAnsi="宋体"/>
          <w:sz w:val="20"/>
        </w:rPr>
        <w:t>6</w:t>
      </w:r>
      <w:r w:rsidR="00077325" w:rsidRPr="00814DE1">
        <w:rPr>
          <w:rFonts w:ascii="宋体" w:hAnsi="宋体" w:cs="宋体" w:hint="eastAsia"/>
          <w:sz w:val="20"/>
        </w:rPr>
        <w:sym w:font="Symbol" w:char="F07E"/>
      </w:r>
      <w:r w:rsidRPr="00814DE1">
        <w:rPr>
          <w:rFonts w:ascii="宋体" w:hAnsi="宋体"/>
          <w:sz w:val="20"/>
        </w:rPr>
        <w:t>8</w:t>
      </w:r>
      <w:r w:rsidRPr="00814DE1">
        <w:rPr>
          <w:rFonts w:ascii="宋体" w:hAnsi="宋体" w:cs="宋体" w:hint="eastAsia"/>
          <w:sz w:val="20"/>
        </w:rPr>
        <w:t>个频率，每个频段选</w:t>
      </w:r>
      <w:r w:rsidRPr="00814DE1">
        <w:rPr>
          <w:rFonts w:ascii="宋体" w:hAnsi="宋体"/>
          <w:sz w:val="20"/>
        </w:rPr>
        <w:t>12</w:t>
      </w:r>
      <w:r w:rsidRPr="00814DE1">
        <w:rPr>
          <w:rFonts w:ascii="宋体" w:hAnsi="宋体" w:cs="宋体" w:hint="eastAsia"/>
          <w:sz w:val="20"/>
        </w:rPr>
        <w:t>个频率，观察天线是否出现打火现象。</w:t>
      </w:r>
    </w:p>
    <w:p w14:paraId="16C34F5A" w14:textId="7B83C366" w:rsidR="009E0880" w:rsidRPr="00051489" w:rsidRDefault="009E0880" w:rsidP="000E65E9">
      <w:pPr>
        <w:spacing w:beforeLines="50" w:before="120" w:afterLines="50" w:after="120"/>
        <w:jc w:val="center"/>
        <w:rPr>
          <w:rFonts w:ascii="黑体" w:eastAsia="黑体" w:hAnsi="黑体"/>
          <w:sz w:val="18"/>
          <w:szCs w:val="18"/>
        </w:rPr>
      </w:pPr>
      <w:r w:rsidRPr="00051489">
        <w:rPr>
          <w:rFonts w:ascii="黑体" w:eastAsia="黑体" w:hAnsi="黑体" w:cs="黑体" w:hint="eastAsia"/>
          <w:sz w:val="18"/>
          <w:szCs w:val="18"/>
        </w:rPr>
        <w:t>表</w:t>
      </w:r>
      <w:r w:rsidRPr="00051489">
        <w:rPr>
          <w:rFonts w:ascii="黑体" w:eastAsia="黑体" w:hAnsi="黑体"/>
          <w:sz w:val="18"/>
          <w:szCs w:val="18"/>
        </w:rPr>
        <w:t>D.0.</w:t>
      </w:r>
      <w:r w:rsidR="001526C3" w:rsidRPr="00051489">
        <w:rPr>
          <w:rFonts w:ascii="黑体" w:eastAsia="黑体" w:hAnsi="黑体" w:hint="eastAsia"/>
          <w:sz w:val="18"/>
          <w:szCs w:val="18"/>
        </w:rPr>
        <w:t>4</w:t>
      </w:r>
      <w:r w:rsidR="00051489">
        <w:rPr>
          <w:rFonts w:ascii="黑体" w:eastAsia="黑体" w:hAnsi="黑体"/>
          <w:sz w:val="18"/>
          <w:szCs w:val="18"/>
        </w:rPr>
        <w:t xml:space="preserve">  </w:t>
      </w:r>
      <w:r w:rsidRPr="00051489">
        <w:rPr>
          <w:rFonts w:ascii="黑体" w:eastAsia="黑体" w:hAnsi="黑体" w:cs="黑体" w:hint="eastAsia"/>
          <w:sz w:val="18"/>
          <w:szCs w:val="18"/>
        </w:rPr>
        <w:t>天线功率考验测试数据</w:t>
      </w:r>
    </w:p>
    <w:tbl>
      <w:tblPr>
        <w:tblW w:w="7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33"/>
        <w:gridCol w:w="4094"/>
      </w:tblGrid>
      <w:tr w:rsidR="009E0880" w:rsidRPr="0092265A" w14:paraId="35178A80" w14:textId="77777777" w:rsidTr="00C425E2">
        <w:trPr>
          <w:jc w:val="center"/>
        </w:trPr>
        <w:tc>
          <w:tcPr>
            <w:tcW w:w="3733" w:type="dxa"/>
          </w:tcPr>
          <w:p w14:paraId="5DC7E1BF" w14:textId="77777777" w:rsidR="009E0880" w:rsidRPr="0092265A" w:rsidRDefault="009E0880" w:rsidP="00C425E2">
            <w:pPr>
              <w:jc w:val="center"/>
              <w:rPr>
                <w:sz w:val="18"/>
                <w:szCs w:val="18"/>
              </w:rPr>
            </w:pPr>
            <w:r w:rsidRPr="0092265A">
              <w:rPr>
                <w:rFonts w:cs="宋体" w:hint="eastAsia"/>
                <w:sz w:val="18"/>
                <w:szCs w:val="18"/>
              </w:rPr>
              <w:t>频率</w:t>
            </w:r>
          </w:p>
        </w:tc>
        <w:tc>
          <w:tcPr>
            <w:tcW w:w="4094" w:type="dxa"/>
          </w:tcPr>
          <w:p w14:paraId="582C431D" w14:textId="77777777" w:rsidR="009E0880" w:rsidRPr="0092265A" w:rsidRDefault="009E0880" w:rsidP="00C425E2">
            <w:pPr>
              <w:jc w:val="center"/>
              <w:rPr>
                <w:sz w:val="18"/>
                <w:szCs w:val="18"/>
              </w:rPr>
            </w:pPr>
            <w:r w:rsidRPr="0092265A">
              <w:rPr>
                <w:rFonts w:cs="宋体" w:hint="eastAsia"/>
                <w:sz w:val="18"/>
                <w:szCs w:val="18"/>
              </w:rPr>
              <w:t>打火次数</w:t>
            </w:r>
          </w:p>
        </w:tc>
      </w:tr>
      <w:tr w:rsidR="009E0880" w:rsidRPr="0092265A" w14:paraId="2E8E9D85" w14:textId="77777777" w:rsidTr="00C425E2">
        <w:trPr>
          <w:jc w:val="center"/>
        </w:trPr>
        <w:tc>
          <w:tcPr>
            <w:tcW w:w="3733" w:type="dxa"/>
          </w:tcPr>
          <w:p w14:paraId="6329179B" w14:textId="77777777" w:rsidR="009E0880" w:rsidRPr="0092265A" w:rsidRDefault="009E0880" w:rsidP="00C425E2">
            <w:pPr>
              <w:ind w:firstLine="360"/>
              <w:rPr>
                <w:sz w:val="18"/>
                <w:szCs w:val="18"/>
              </w:rPr>
            </w:pPr>
          </w:p>
        </w:tc>
        <w:tc>
          <w:tcPr>
            <w:tcW w:w="4094" w:type="dxa"/>
          </w:tcPr>
          <w:p w14:paraId="3A7B7D9C" w14:textId="77777777" w:rsidR="009E0880" w:rsidRPr="0092265A" w:rsidRDefault="009E0880" w:rsidP="00C425E2">
            <w:pPr>
              <w:ind w:firstLine="360"/>
              <w:rPr>
                <w:sz w:val="18"/>
                <w:szCs w:val="18"/>
              </w:rPr>
            </w:pPr>
          </w:p>
        </w:tc>
      </w:tr>
      <w:tr w:rsidR="009E0880" w:rsidRPr="0092265A" w14:paraId="0FD4B4F1" w14:textId="77777777" w:rsidTr="00C425E2">
        <w:trPr>
          <w:jc w:val="center"/>
        </w:trPr>
        <w:tc>
          <w:tcPr>
            <w:tcW w:w="3733" w:type="dxa"/>
          </w:tcPr>
          <w:p w14:paraId="303DB49C" w14:textId="77777777" w:rsidR="009E0880" w:rsidRPr="0092265A" w:rsidRDefault="009E0880" w:rsidP="00C425E2">
            <w:pPr>
              <w:ind w:firstLine="360"/>
              <w:rPr>
                <w:sz w:val="18"/>
                <w:szCs w:val="18"/>
              </w:rPr>
            </w:pPr>
          </w:p>
        </w:tc>
        <w:tc>
          <w:tcPr>
            <w:tcW w:w="4094" w:type="dxa"/>
          </w:tcPr>
          <w:p w14:paraId="4A468E7A" w14:textId="77777777" w:rsidR="009E0880" w:rsidRPr="0092265A" w:rsidRDefault="009E0880" w:rsidP="00C425E2">
            <w:pPr>
              <w:ind w:firstLine="360"/>
              <w:rPr>
                <w:sz w:val="18"/>
                <w:szCs w:val="18"/>
              </w:rPr>
            </w:pPr>
          </w:p>
        </w:tc>
      </w:tr>
      <w:tr w:rsidR="009E0880" w:rsidRPr="0092265A" w14:paraId="7D2E63D4" w14:textId="77777777" w:rsidTr="00C425E2">
        <w:trPr>
          <w:jc w:val="center"/>
        </w:trPr>
        <w:tc>
          <w:tcPr>
            <w:tcW w:w="3733" w:type="dxa"/>
          </w:tcPr>
          <w:p w14:paraId="6E2E3420" w14:textId="77777777" w:rsidR="009E0880" w:rsidRPr="0092265A" w:rsidRDefault="009E0880" w:rsidP="00C425E2">
            <w:pPr>
              <w:ind w:firstLine="360"/>
              <w:rPr>
                <w:sz w:val="18"/>
                <w:szCs w:val="18"/>
              </w:rPr>
            </w:pPr>
          </w:p>
        </w:tc>
        <w:tc>
          <w:tcPr>
            <w:tcW w:w="4094" w:type="dxa"/>
          </w:tcPr>
          <w:p w14:paraId="7D92A0C3" w14:textId="77777777" w:rsidR="009E0880" w:rsidRPr="0092265A" w:rsidRDefault="009E0880" w:rsidP="00C425E2">
            <w:pPr>
              <w:ind w:firstLine="360"/>
              <w:rPr>
                <w:sz w:val="18"/>
                <w:szCs w:val="18"/>
              </w:rPr>
            </w:pPr>
          </w:p>
        </w:tc>
      </w:tr>
      <w:tr w:rsidR="009E0880" w:rsidRPr="0092265A" w14:paraId="2EECF7DA" w14:textId="77777777" w:rsidTr="00C425E2">
        <w:trPr>
          <w:jc w:val="center"/>
        </w:trPr>
        <w:tc>
          <w:tcPr>
            <w:tcW w:w="3733" w:type="dxa"/>
          </w:tcPr>
          <w:p w14:paraId="77B8BA1E" w14:textId="77777777" w:rsidR="009E0880" w:rsidRPr="0092265A" w:rsidRDefault="009E0880" w:rsidP="00C425E2">
            <w:pPr>
              <w:ind w:firstLine="360"/>
              <w:rPr>
                <w:sz w:val="18"/>
                <w:szCs w:val="18"/>
              </w:rPr>
            </w:pPr>
          </w:p>
        </w:tc>
        <w:tc>
          <w:tcPr>
            <w:tcW w:w="4094" w:type="dxa"/>
          </w:tcPr>
          <w:p w14:paraId="04C905B7" w14:textId="77777777" w:rsidR="009E0880" w:rsidRPr="0092265A" w:rsidRDefault="009E0880" w:rsidP="00C425E2">
            <w:pPr>
              <w:ind w:firstLine="360"/>
              <w:rPr>
                <w:sz w:val="18"/>
                <w:szCs w:val="18"/>
              </w:rPr>
            </w:pPr>
          </w:p>
        </w:tc>
      </w:tr>
    </w:tbl>
    <w:p w14:paraId="53ED2CC7" w14:textId="558F6B45" w:rsidR="009E0880" w:rsidRPr="0092265A" w:rsidRDefault="009E0880" w:rsidP="000E65E9">
      <w:pPr>
        <w:spacing w:afterLines="150" w:after="360"/>
        <w:ind w:firstLineChars="300" w:firstLine="600"/>
        <w:rPr>
          <w:sz w:val="20"/>
        </w:rPr>
      </w:pPr>
      <w:r w:rsidRPr="0092265A">
        <w:rPr>
          <w:rFonts w:hint="eastAsia"/>
          <w:sz w:val="20"/>
        </w:rPr>
        <w:t>测试人：</w:t>
      </w:r>
      <w:r w:rsidR="00554942">
        <w:rPr>
          <w:rFonts w:hint="eastAsia"/>
          <w:sz w:val="20"/>
        </w:rPr>
        <w:t xml:space="preserve"> </w:t>
      </w:r>
      <w:r w:rsidR="00554942">
        <w:rPr>
          <w:sz w:val="20"/>
        </w:rPr>
        <w:t xml:space="preserve">                                                    </w:t>
      </w:r>
      <w:r w:rsidRPr="0092265A">
        <w:rPr>
          <w:rFonts w:hint="eastAsia"/>
          <w:sz w:val="20"/>
        </w:rPr>
        <w:t>年</w:t>
      </w:r>
      <w:r w:rsidR="00554942">
        <w:rPr>
          <w:rFonts w:hint="eastAsia"/>
          <w:sz w:val="20"/>
        </w:rPr>
        <w:t xml:space="preserve"> </w:t>
      </w:r>
      <w:r w:rsidR="00554942">
        <w:rPr>
          <w:sz w:val="20"/>
        </w:rPr>
        <w:t xml:space="preserve">  </w:t>
      </w:r>
      <w:r w:rsidRPr="0092265A">
        <w:rPr>
          <w:rFonts w:hint="eastAsia"/>
          <w:sz w:val="20"/>
        </w:rPr>
        <w:t>月</w:t>
      </w:r>
      <w:r w:rsidR="00554942">
        <w:rPr>
          <w:rFonts w:hint="eastAsia"/>
          <w:sz w:val="20"/>
        </w:rPr>
        <w:t xml:space="preserve"> </w:t>
      </w:r>
      <w:r w:rsidR="00554942">
        <w:rPr>
          <w:sz w:val="20"/>
        </w:rPr>
        <w:t xml:space="preserve">  </w:t>
      </w:r>
      <w:r w:rsidRPr="0092265A">
        <w:rPr>
          <w:rFonts w:hint="eastAsia"/>
          <w:sz w:val="20"/>
        </w:rPr>
        <w:t>日</w:t>
      </w:r>
    </w:p>
    <w:p w14:paraId="4CDBAC2D" w14:textId="77777777" w:rsidR="001528BB" w:rsidRDefault="009E0880">
      <w:pPr>
        <w:spacing w:afterLines="150" w:after="360"/>
        <w:ind w:firstLine="403"/>
        <w:rPr>
          <w:sz w:val="20"/>
        </w:rPr>
      </w:pPr>
      <w:r w:rsidRPr="0092265A">
        <w:rPr>
          <w:rFonts w:hint="eastAsia"/>
          <w:sz w:val="20"/>
        </w:rPr>
        <w:t>甲方代表：</w:t>
      </w:r>
    </w:p>
    <w:p w14:paraId="22692B0B" w14:textId="77777777" w:rsidR="001528BB" w:rsidRDefault="009E0880">
      <w:pPr>
        <w:spacing w:afterLines="150" w:after="360"/>
        <w:ind w:firstLine="403"/>
        <w:rPr>
          <w:sz w:val="20"/>
        </w:rPr>
      </w:pPr>
      <w:r>
        <w:rPr>
          <w:rFonts w:hint="eastAsia"/>
          <w:sz w:val="20"/>
        </w:rPr>
        <w:t>乙方代表：</w:t>
      </w:r>
      <w:bookmarkStart w:id="684" w:name="_Toc465063336"/>
    </w:p>
    <w:p w14:paraId="37A4FFAA" w14:textId="08EC12D9" w:rsidR="001528BB" w:rsidRPr="00051489" w:rsidRDefault="009E0880">
      <w:pPr>
        <w:pStyle w:val="afffffe"/>
        <w:spacing w:beforeLines="50" w:before="120" w:afterLines="50" w:after="120"/>
        <w:outlineLvl w:val="9"/>
        <w:rPr>
          <w:rFonts w:ascii="黑体" w:eastAsia="黑体" w:hAnsi="黑体"/>
          <w:b w:val="0"/>
          <w:sz w:val="18"/>
          <w:szCs w:val="18"/>
        </w:rPr>
      </w:pPr>
      <w:r>
        <w:br w:type="page"/>
      </w:r>
      <w:bookmarkStart w:id="685" w:name="_Toc474763743"/>
      <w:bookmarkStart w:id="686" w:name="_Toc486323153"/>
      <w:r w:rsidR="00F949E8" w:rsidRPr="00051489">
        <w:rPr>
          <w:rFonts w:ascii="黑体" w:eastAsia="黑体" w:hAnsi="黑体"/>
          <w:b w:val="0"/>
          <w:sz w:val="18"/>
          <w:szCs w:val="18"/>
        </w:rPr>
        <w:lastRenderedPageBreak/>
        <w:t>D.0.</w:t>
      </w:r>
      <w:r w:rsidR="00F949E8" w:rsidRPr="00051489">
        <w:rPr>
          <w:rFonts w:ascii="黑体" w:eastAsia="黑体" w:hAnsi="黑体" w:hint="eastAsia"/>
          <w:b w:val="0"/>
          <w:sz w:val="18"/>
          <w:szCs w:val="18"/>
        </w:rPr>
        <w:t>5</w:t>
      </w:r>
      <w:r w:rsidR="00051489" w:rsidRPr="00051489">
        <w:rPr>
          <w:rFonts w:ascii="黑体" w:eastAsia="黑体" w:hAnsi="黑体"/>
          <w:b w:val="0"/>
          <w:sz w:val="18"/>
          <w:szCs w:val="18"/>
        </w:rPr>
        <w:t xml:space="preserve">  </w:t>
      </w:r>
      <w:r w:rsidRPr="00051489">
        <w:rPr>
          <w:rFonts w:ascii="黑体" w:eastAsia="黑体" w:hAnsi="黑体" w:hint="eastAsia"/>
          <w:b w:val="0"/>
          <w:sz w:val="18"/>
          <w:szCs w:val="18"/>
        </w:rPr>
        <w:t>测试铁塔垂直度测试记录表</w:t>
      </w:r>
      <w:bookmarkEnd w:id="684"/>
      <w:bookmarkEnd w:id="685"/>
      <w:bookmarkEnd w:id="68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7"/>
        <w:gridCol w:w="1533"/>
        <w:gridCol w:w="1464"/>
        <w:gridCol w:w="1758"/>
        <w:gridCol w:w="1380"/>
      </w:tblGrid>
      <w:tr w:rsidR="00AE24C2" w:rsidRPr="0092265A" w14:paraId="4925F00B" w14:textId="77777777" w:rsidTr="008D032C">
        <w:trPr>
          <w:trHeight w:val="234"/>
          <w:jc w:val="center"/>
        </w:trPr>
        <w:tc>
          <w:tcPr>
            <w:tcW w:w="1217" w:type="dxa"/>
            <w:tcBorders>
              <w:bottom w:val="single" w:sz="4" w:space="0" w:color="auto"/>
            </w:tcBorders>
            <w:shd w:val="clear" w:color="auto" w:fill="auto"/>
          </w:tcPr>
          <w:p w14:paraId="4FF0FF37" w14:textId="77777777" w:rsidR="00AE24C2" w:rsidRPr="00051489" w:rsidRDefault="00AE24C2" w:rsidP="008D032C">
            <w:pPr>
              <w:jc w:val="center"/>
              <w:rPr>
                <w:rFonts w:ascii="宋体"/>
                <w:sz w:val="18"/>
                <w:szCs w:val="18"/>
                <w:lang w:val="zh-CN"/>
              </w:rPr>
            </w:pPr>
            <w:r w:rsidRPr="00051489">
              <w:rPr>
                <w:rFonts w:hint="eastAsia"/>
                <w:sz w:val="18"/>
                <w:szCs w:val="18"/>
              </w:rPr>
              <w:t>塔号</w:t>
            </w:r>
          </w:p>
        </w:tc>
        <w:tc>
          <w:tcPr>
            <w:tcW w:w="1533" w:type="dxa"/>
            <w:tcBorders>
              <w:bottom w:val="single" w:sz="4" w:space="0" w:color="auto"/>
            </w:tcBorders>
            <w:shd w:val="clear" w:color="auto" w:fill="auto"/>
            <w:vAlign w:val="center"/>
          </w:tcPr>
          <w:p w14:paraId="6B7BAE61" w14:textId="77777777" w:rsidR="00AE24C2" w:rsidRPr="00051489" w:rsidRDefault="00AE24C2" w:rsidP="008D032C">
            <w:pPr>
              <w:jc w:val="center"/>
              <w:rPr>
                <w:rFonts w:ascii="宋体"/>
                <w:sz w:val="18"/>
                <w:szCs w:val="18"/>
                <w:lang w:val="zh-CN"/>
              </w:rPr>
            </w:pPr>
          </w:p>
        </w:tc>
        <w:tc>
          <w:tcPr>
            <w:tcW w:w="1464" w:type="dxa"/>
            <w:tcBorders>
              <w:bottom w:val="single" w:sz="4" w:space="0" w:color="auto"/>
            </w:tcBorders>
          </w:tcPr>
          <w:p w14:paraId="02DDB16F" w14:textId="77777777" w:rsidR="00AE24C2" w:rsidRPr="00051489" w:rsidRDefault="00AE24C2" w:rsidP="008D032C">
            <w:pPr>
              <w:jc w:val="center"/>
              <w:rPr>
                <w:rFonts w:ascii="宋体"/>
                <w:b/>
                <w:sz w:val="18"/>
                <w:szCs w:val="18"/>
                <w:lang w:val="zh-CN"/>
              </w:rPr>
            </w:pPr>
            <w:r w:rsidRPr="00051489">
              <w:rPr>
                <w:rFonts w:hint="eastAsia"/>
                <w:sz w:val="18"/>
                <w:szCs w:val="18"/>
              </w:rPr>
              <w:t>类型</w:t>
            </w:r>
          </w:p>
        </w:tc>
        <w:tc>
          <w:tcPr>
            <w:tcW w:w="3138" w:type="dxa"/>
            <w:gridSpan w:val="2"/>
            <w:tcBorders>
              <w:bottom w:val="single" w:sz="4" w:space="0" w:color="auto"/>
            </w:tcBorders>
            <w:shd w:val="clear" w:color="auto" w:fill="auto"/>
            <w:vAlign w:val="center"/>
          </w:tcPr>
          <w:p w14:paraId="0DEC9BE9" w14:textId="77777777" w:rsidR="00AE24C2" w:rsidRPr="00051489" w:rsidRDefault="00AE24C2" w:rsidP="008D032C">
            <w:pPr>
              <w:jc w:val="center"/>
              <w:rPr>
                <w:rFonts w:ascii="宋体"/>
                <w:sz w:val="18"/>
                <w:szCs w:val="18"/>
                <w:lang w:val="zh-CN"/>
              </w:rPr>
            </w:pPr>
          </w:p>
        </w:tc>
      </w:tr>
      <w:tr w:rsidR="00AE24C2" w:rsidRPr="0092265A" w14:paraId="1916E294" w14:textId="77777777" w:rsidTr="008D032C">
        <w:trPr>
          <w:trHeight w:val="203"/>
          <w:jc w:val="center"/>
        </w:trPr>
        <w:tc>
          <w:tcPr>
            <w:tcW w:w="1217" w:type="dxa"/>
            <w:tcBorders>
              <w:top w:val="single" w:sz="4" w:space="0" w:color="auto"/>
            </w:tcBorders>
            <w:shd w:val="clear" w:color="auto" w:fill="auto"/>
          </w:tcPr>
          <w:p w14:paraId="4F76C1E4"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层数</w:t>
            </w:r>
          </w:p>
        </w:tc>
        <w:tc>
          <w:tcPr>
            <w:tcW w:w="1533" w:type="dxa"/>
            <w:tcBorders>
              <w:top w:val="single" w:sz="4" w:space="0" w:color="auto"/>
            </w:tcBorders>
            <w:shd w:val="clear" w:color="auto" w:fill="auto"/>
            <w:vAlign w:val="center"/>
          </w:tcPr>
          <w:p w14:paraId="19F93740" w14:textId="77777777" w:rsidR="00AE24C2" w:rsidRPr="00051489" w:rsidRDefault="00AE24C2" w:rsidP="008D032C">
            <w:pPr>
              <w:jc w:val="center"/>
              <w:rPr>
                <w:rFonts w:cs="宋体"/>
                <w:sz w:val="18"/>
                <w:szCs w:val="18"/>
              </w:rPr>
            </w:pPr>
            <w:r w:rsidRPr="00051489">
              <w:rPr>
                <w:rFonts w:cs="宋体" w:hint="eastAsia"/>
                <w:sz w:val="18"/>
                <w:szCs w:val="18"/>
              </w:rPr>
              <w:t>方向</w:t>
            </w:r>
            <w:r w:rsidRPr="00051489">
              <w:rPr>
                <w:rFonts w:ascii="宋体" w:hAnsi="宋体" w:cs="宋体" w:hint="eastAsia"/>
                <w:sz w:val="18"/>
                <w:szCs w:val="18"/>
              </w:rPr>
              <w:t>1</w:t>
            </w:r>
          </w:p>
        </w:tc>
        <w:tc>
          <w:tcPr>
            <w:tcW w:w="1464" w:type="dxa"/>
            <w:tcBorders>
              <w:top w:val="single" w:sz="4" w:space="0" w:color="auto"/>
            </w:tcBorders>
          </w:tcPr>
          <w:p w14:paraId="08C9498D" w14:textId="77777777" w:rsidR="00AE24C2" w:rsidRPr="00051489" w:rsidRDefault="00AE24C2" w:rsidP="008D032C">
            <w:pPr>
              <w:jc w:val="center"/>
              <w:rPr>
                <w:rFonts w:cs="宋体"/>
                <w:sz w:val="18"/>
                <w:szCs w:val="18"/>
              </w:rPr>
            </w:pPr>
            <w:r w:rsidRPr="00051489">
              <w:rPr>
                <w:rFonts w:cs="宋体" w:hint="eastAsia"/>
                <w:sz w:val="18"/>
                <w:szCs w:val="18"/>
              </w:rPr>
              <w:t>弯曲度</w:t>
            </w:r>
          </w:p>
        </w:tc>
        <w:tc>
          <w:tcPr>
            <w:tcW w:w="1758" w:type="dxa"/>
            <w:tcBorders>
              <w:top w:val="single" w:sz="4" w:space="0" w:color="auto"/>
            </w:tcBorders>
            <w:shd w:val="clear" w:color="auto" w:fill="auto"/>
            <w:vAlign w:val="center"/>
          </w:tcPr>
          <w:p w14:paraId="2D175BA6" w14:textId="77777777" w:rsidR="00AE24C2" w:rsidRPr="00051489" w:rsidRDefault="00AE24C2" w:rsidP="008D032C">
            <w:pPr>
              <w:jc w:val="center"/>
              <w:rPr>
                <w:rFonts w:cs="宋体"/>
                <w:sz w:val="18"/>
                <w:szCs w:val="18"/>
              </w:rPr>
            </w:pPr>
            <w:r w:rsidRPr="00051489">
              <w:rPr>
                <w:rFonts w:cs="宋体" w:hint="eastAsia"/>
                <w:sz w:val="18"/>
                <w:szCs w:val="18"/>
              </w:rPr>
              <w:t>方向</w:t>
            </w:r>
            <w:r w:rsidRPr="00051489">
              <w:rPr>
                <w:rFonts w:ascii="宋体" w:hAnsi="宋体" w:cs="宋体" w:hint="eastAsia"/>
                <w:sz w:val="18"/>
                <w:szCs w:val="18"/>
              </w:rPr>
              <w:t>2</w:t>
            </w:r>
          </w:p>
        </w:tc>
        <w:tc>
          <w:tcPr>
            <w:tcW w:w="1380" w:type="dxa"/>
            <w:tcBorders>
              <w:top w:val="single" w:sz="4" w:space="0" w:color="auto"/>
            </w:tcBorders>
            <w:shd w:val="clear" w:color="auto" w:fill="auto"/>
            <w:vAlign w:val="center"/>
          </w:tcPr>
          <w:p w14:paraId="7423B655" w14:textId="77777777" w:rsidR="00AE24C2" w:rsidRPr="00051489" w:rsidRDefault="00AE24C2" w:rsidP="008D032C">
            <w:pPr>
              <w:jc w:val="center"/>
              <w:rPr>
                <w:rFonts w:cs="宋体"/>
                <w:sz w:val="18"/>
                <w:szCs w:val="18"/>
              </w:rPr>
            </w:pPr>
            <w:r w:rsidRPr="00051489">
              <w:rPr>
                <w:rFonts w:cs="宋体" w:hint="eastAsia"/>
                <w:sz w:val="18"/>
                <w:szCs w:val="18"/>
              </w:rPr>
              <w:t>弯曲度</w:t>
            </w:r>
          </w:p>
        </w:tc>
      </w:tr>
      <w:tr w:rsidR="00AE24C2" w:rsidRPr="0092265A" w14:paraId="1B79CFA7" w14:textId="77777777" w:rsidTr="008D032C">
        <w:trPr>
          <w:trHeight w:val="454"/>
          <w:jc w:val="center"/>
        </w:trPr>
        <w:tc>
          <w:tcPr>
            <w:tcW w:w="1217" w:type="dxa"/>
            <w:shd w:val="clear" w:color="auto" w:fill="auto"/>
            <w:vAlign w:val="center"/>
          </w:tcPr>
          <w:p w14:paraId="1DFEF972"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一层</w:t>
            </w:r>
          </w:p>
        </w:tc>
        <w:tc>
          <w:tcPr>
            <w:tcW w:w="1533" w:type="dxa"/>
            <w:shd w:val="clear" w:color="auto" w:fill="auto"/>
          </w:tcPr>
          <w:p w14:paraId="59B44E4C" w14:textId="77777777" w:rsidR="00AE24C2" w:rsidRPr="00051489" w:rsidRDefault="00AE24C2" w:rsidP="008D032C">
            <w:pPr>
              <w:jc w:val="center"/>
              <w:rPr>
                <w:rFonts w:ascii="宋体"/>
                <w:sz w:val="18"/>
                <w:szCs w:val="18"/>
                <w:lang w:val="zh-CN"/>
              </w:rPr>
            </w:pPr>
          </w:p>
        </w:tc>
        <w:tc>
          <w:tcPr>
            <w:tcW w:w="1464" w:type="dxa"/>
          </w:tcPr>
          <w:p w14:paraId="752CA92D" w14:textId="77777777" w:rsidR="00AE24C2" w:rsidRPr="00051489" w:rsidRDefault="00AE24C2" w:rsidP="008D032C">
            <w:pPr>
              <w:jc w:val="center"/>
              <w:rPr>
                <w:rFonts w:ascii="宋体"/>
                <w:b/>
                <w:sz w:val="18"/>
                <w:szCs w:val="18"/>
                <w:lang w:val="zh-CN"/>
              </w:rPr>
            </w:pPr>
          </w:p>
        </w:tc>
        <w:tc>
          <w:tcPr>
            <w:tcW w:w="1758" w:type="dxa"/>
            <w:shd w:val="clear" w:color="auto" w:fill="auto"/>
          </w:tcPr>
          <w:p w14:paraId="4D630EF2" w14:textId="77777777" w:rsidR="00AE24C2" w:rsidRPr="00051489" w:rsidRDefault="00AE24C2" w:rsidP="008D032C">
            <w:pPr>
              <w:jc w:val="center"/>
              <w:rPr>
                <w:rFonts w:ascii="宋体"/>
                <w:b/>
                <w:sz w:val="18"/>
                <w:szCs w:val="18"/>
                <w:lang w:val="zh-CN"/>
              </w:rPr>
            </w:pPr>
          </w:p>
        </w:tc>
        <w:tc>
          <w:tcPr>
            <w:tcW w:w="1380" w:type="dxa"/>
            <w:shd w:val="clear" w:color="auto" w:fill="auto"/>
          </w:tcPr>
          <w:p w14:paraId="6C412D75" w14:textId="77777777" w:rsidR="00AE24C2" w:rsidRPr="00051489" w:rsidRDefault="00AE24C2" w:rsidP="008D032C">
            <w:pPr>
              <w:jc w:val="center"/>
              <w:rPr>
                <w:rFonts w:ascii="宋体"/>
                <w:sz w:val="18"/>
                <w:szCs w:val="18"/>
                <w:lang w:val="zh-CN"/>
              </w:rPr>
            </w:pPr>
          </w:p>
        </w:tc>
      </w:tr>
      <w:tr w:rsidR="00AE24C2" w:rsidRPr="0092265A" w14:paraId="16DC3BF6" w14:textId="77777777" w:rsidTr="008D032C">
        <w:trPr>
          <w:trHeight w:val="454"/>
          <w:jc w:val="center"/>
        </w:trPr>
        <w:tc>
          <w:tcPr>
            <w:tcW w:w="1217" w:type="dxa"/>
            <w:shd w:val="clear" w:color="auto" w:fill="auto"/>
            <w:vAlign w:val="center"/>
          </w:tcPr>
          <w:p w14:paraId="2B1FEDBF"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二层</w:t>
            </w:r>
          </w:p>
        </w:tc>
        <w:tc>
          <w:tcPr>
            <w:tcW w:w="1533" w:type="dxa"/>
            <w:shd w:val="clear" w:color="auto" w:fill="auto"/>
          </w:tcPr>
          <w:p w14:paraId="02F07515" w14:textId="77777777" w:rsidR="00AE24C2" w:rsidRPr="00051489" w:rsidRDefault="00AE24C2" w:rsidP="008D032C">
            <w:pPr>
              <w:jc w:val="center"/>
              <w:rPr>
                <w:rFonts w:ascii="宋体"/>
                <w:sz w:val="18"/>
                <w:szCs w:val="18"/>
                <w:lang w:val="zh-CN"/>
              </w:rPr>
            </w:pPr>
          </w:p>
        </w:tc>
        <w:tc>
          <w:tcPr>
            <w:tcW w:w="1464" w:type="dxa"/>
          </w:tcPr>
          <w:p w14:paraId="5DC85F0C" w14:textId="77777777" w:rsidR="00AE24C2" w:rsidRPr="00051489" w:rsidRDefault="00AE24C2" w:rsidP="008D032C">
            <w:pPr>
              <w:jc w:val="center"/>
              <w:rPr>
                <w:rFonts w:ascii="宋体"/>
                <w:b/>
                <w:sz w:val="18"/>
                <w:szCs w:val="18"/>
                <w:lang w:val="zh-CN"/>
              </w:rPr>
            </w:pPr>
          </w:p>
        </w:tc>
        <w:tc>
          <w:tcPr>
            <w:tcW w:w="1758" w:type="dxa"/>
            <w:shd w:val="clear" w:color="auto" w:fill="auto"/>
          </w:tcPr>
          <w:p w14:paraId="6AF346F2" w14:textId="77777777" w:rsidR="00AE24C2" w:rsidRPr="00051489" w:rsidRDefault="00AE24C2" w:rsidP="008D032C">
            <w:pPr>
              <w:jc w:val="center"/>
              <w:rPr>
                <w:rFonts w:ascii="宋体"/>
                <w:b/>
                <w:sz w:val="18"/>
                <w:szCs w:val="18"/>
                <w:lang w:val="zh-CN"/>
              </w:rPr>
            </w:pPr>
          </w:p>
        </w:tc>
        <w:tc>
          <w:tcPr>
            <w:tcW w:w="1380" w:type="dxa"/>
            <w:shd w:val="clear" w:color="auto" w:fill="auto"/>
          </w:tcPr>
          <w:p w14:paraId="11F59EDD" w14:textId="77777777" w:rsidR="00AE24C2" w:rsidRPr="00051489" w:rsidRDefault="00AE24C2" w:rsidP="008D032C">
            <w:pPr>
              <w:jc w:val="center"/>
              <w:rPr>
                <w:rFonts w:ascii="宋体"/>
                <w:sz w:val="18"/>
                <w:szCs w:val="18"/>
                <w:lang w:val="zh-CN"/>
              </w:rPr>
            </w:pPr>
          </w:p>
        </w:tc>
      </w:tr>
      <w:tr w:rsidR="00AE24C2" w:rsidRPr="0092265A" w14:paraId="1D7BF317" w14:textId="77777777" w:rsidTr="008D032C">
        <w:trPr>
          <w:trHeight w:val="454"/>
          <w:jc w:val="center"/>
        </w:trPr>
        <w:tc>
          <w:tcPr>
            <w:tcW w:w="1217" w:type="dxa"/>
            <w:shd w:val="clear" w:color="auto" w:fill="auto"/>
            <w:vAlign w:val="center"/>
          </w:tcPr>
          <w:p w14:paraId="19F4FE46"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三层</w:t>
            </w:r>
          </w:p>
        </w:tc>
        <w:tc>
          <w:tcPr>
            <w:tcW w:w="1533" w:type="dxa"/>
            <w:shd w:val="clear" w:color="auto" w:fill="auto"/>
          </w:tcPr>
          <w:p w14:paraId="66CB75DB" w14:textId="77777777" w:rsidR="00AE24C2" w:rsidRPr="00051489" w:rsidRDefault="00AE24C2" w:rsidP="008D032C">
            <w:pPr>
              <w:jc w:val="center"/>
              <w:rPr>
                <w:rFonts w:ascii="宋体"/>
                <w:sz w:val="18"/>
                <w:szCs w:val="18"/>
                <w:lang w:val="zh-CN"/>
              </w:rPr>
            </w:pPr>
          </w:p>
        </w:tc>
        <w:tc>
          <w:tcPr>
            <w:tcW w:w="1464" w:type="dxa"/>
          </w:tcPr>
          <w:p w14:paraId="267535C4" w14:textId="77777777" w:rsidR="00AE24C2" w:rsidRPr="00051489" w:rsidRDefault="00AE24C2" w:rsidP="008D032C">
            <w:pPr>
              <w:jc w:val="center"/>
              <w:rPr>
                <w:rFonts w:ascii="宋体"/>
                <w:b/>
                <w:sz w:val="18"/>
                <w:szCs w:val="18"/>
                <w:lang w:val="zh-CN"/>
              </w:rPr>
            </w:pPr>
          </w:p>
        </w:tc>
        <w:tc>
          <w:tcPr>
            <w:tcW w:w="1758" w:type="dxa"/>
            <w:shd w:val="clear" w:color="auto" w:fill="auto"/>
          </w:tcPr>
          <w:p w14:paraId="799C668F" w14:textId="77777777" w:rsidR="00AE24C2" w:rsidRPr="00051489" w:rsidRDefault="00AE24C2" w:rsidP="008D032C">
            <w:pPr>
              <w:jc w:val="center"/>
              <w:rPr>
                <w:rFonts w:ascii="宋体"/>
                <w:b/>
                <w:sz w:val="18"/>
                <w:szCs w:val="18"/>
                <w:lang w:val="zh-CN"/>
              </w:rPr>
            </w:pPr>
          </w:p>
        </w:tc>
        <w:tc>
          <w:tcPr>
            <w:tcW w:w="1380" w:type="dxa"/>
            <w:shd w:val="clear" w:color="auto" w:fill="auto"/>
          </w:tcPr>
          <w:p w14:paraId="00176B4C" w14:textId="77777777" w:rsidR="00AE24C2" w:rsidRPr="00051489" w:rsidRDefault="00AE24C2" w:rsidP="008D032C">
            <w:pPr>
              <w:jc w:val="center"/>
              <w:rPr>
                <w:rFonts w:ascii="宋体"/>
                <w:sz w:val="18"/>
                <w:szCs w:val="18"/>
                <w:lang w:val="zh-CN"/>
              </w:rPr>
            </w:pPr>
          </w:p>
        </w:tc>
      </w:tr>
      <w:tr w:rsidR="00AE24C2" w:rsidRPr="0092265A" w14:paraId="21690760" w14:textId="77777777" w:rsidTr="008D032C">
        <w:trPr>
          <w:trHeight w:val="454"/>
          <w:jc w:val="center"/>
        </w:trPr>
        <w:tc>
          <w:tcPr>
            <w:tcW w:w="1217" w:type="dxa"/>
            <w:shd w:val="clear" w:color="auto" w:fill="auto"/>
            <w:vAlign w:val="center"/>
          </w:tcPr>
          <w:p w14:paraId="372980D7"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四层</w:t>
            </w:r>
          </w:p>
        </w:tc>
        <w:tc>
          <w:tcPr>
            <w:tcW w:w="1533" w:type="dxa"/>
            <w:shd w:val="clear" w:color="auto" w:fill="auto"/>
          </w:tcPr>
          <w:p w14:paraId="4E408428" w14:textId="77777777" w:rsidR="00AE24C2" w:rsidRPr="00051489" w:rsidRDefault="00AE24C2" w:rsidP="008D032C">
            <w:pPr>
              <w:jc w:val="center"/>
              <w:rPr>
                <w:rFonts w:ascii="宋体"/>
                <w:sz w:val="18"/>
                <w:szCs w:val="18"/>
                <w:lang w:val="zh-CN"/>
              </w:rPr>
            </w:pPr>
          </w:p>
        </w:tc>
        <w:tc>
          <w:tcPr>
            <w:tcW w:w="1464" w:type="dxa"/>
          </w:tcPr>
          <w:p w14:paraId="1C1ADA62" w14:textId="77777777" w:rsidR="00AE24C2" w:rsidRPr="00051489" w:rsidRDefault="00AE24C2" w:rsidP="008D032C">
            <w:pPr>
              <w:jc w:val="center"/>
              <w:rPr>
                <w:rFonts w:ascii="宋体"/>
                <w:b/>
                <w:sz w:val="18"/>
                <w:szCs w:val="18"/>
                <w:lang w:val="zh-CN"/>
              </w:rPr>
            </w:pPr>
          </w:p>
        </w:tc>
        <w:tc>
          <w:tcPr>
            <w:tcW w:w="1758" w:type="dxa"/>
            <w:shd w:val="clear" w:color="auto" w:fill="auto"/>
          </w:tcPr>
          <w:p w14:paraId="4D38B200" w14:textId="77777777" w:rsidR="00AE24C2" w:rsidRPr="00051489" w:rsidRDefault="00AE24C2" w:rsidP="008D032C">
            <w:pPr>
              <w:jc w:val="center"/>
              <w:rPr>
                <w:rFonts w:ascii="宋体"/>
                <w:b/>
                <w:sz w:val="18"/>
                <w:szCs w:val="18"/>
                <w:lang w:val="zh-CN"/>
              </w:rPr>
            </w:pPr>
          </w:p>
        </w:tc>
        <w:tc>
          <w:tcPr>
            <w:tcW w:w="1380" w:type="dxa"/>
            <w:shd w:val="clear" w:color="auto" w:fill="auto"/>
          </w:tcPr>
          <w:p w14:paraId="13118005" w14:textId="77777777" w:rsidR="00AE24C2" w:rsidRPr="00051489" w:rsidRDefault="00AE24C2" w:rsidP="008D032C">
            <w:pPr>
              <w:jc w:val="center"/>
              <w:rPr>
                <w:rFonts w:ascii="宋体"/>
                <w:sz w:val="18"/>
                <w:szCs w:val="18"/>
                <w:lang w:val="zh-CN"/>
              </w:rPr>
            </w:pPr>
          </w:p>
        </w:tc>
      </w:tr>
      <w:tr w:rsidR="00AE24C2" w:rsidRPr="0092265A" w14:paraId="3872C3D6" w14:textId="77777777" w:rsidTr="008D032C">
        <w:trPr>
          <w:trHeight w:val="454"/>
          <w:jc w:val="center"/>
        </w:trPr>
        <w:tc>
          <w:tcPr>
            <w:tcW w:w="1217" w:type="dxa"/>
            <w:shd w:val="clear" w:color="auto" w:fill="auto"/>
            <w:vAlign w:val="center"/>
          </w:tcPr>
          <w:p w14:paraId="554CB342"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五层</w:t>
            </w:r>
          </w:p>
        </w:tc>
        <w:tc>
          <w:tcPr>
            <w:tcW w:w="1533" w:type="dxa"/>
            <w:tcBorders>
              <w:bottom w:val="single" w:sz="4" w:space="0" w:color="auto"/>
            </w:tcBorders>
            <w:shd w:val="clear" w:color="auto" w:fill="auto"/>
          </w:tcPr>
          <w:p w14:paraId="7A85CC74" w14:textId="77777777" w:rsidR="00AE24C2" w:rsidRPr="00051489" w:rsidRDefault="00AE24C2" w:rsidP="008D032C">
            <w:pPr>
              <w:jc w:val="center"/>
              <w:rPr>
                <w:rFonts w:ascii="宋体"/>
                <w:sz w:val="18"/>
                <w:szCs w:val="18"/>
                <w:lang w:val="zh-CN"/>
              </w:rPr>
            </w:pPr>
          </w:p>
        </w:tc>
        <w:tc>
          <w:tcPr>
            <w:tcW w:w="1464" w:type="dxa"/>
            <w:tcBorders>
              <w:bottom w:val="single" w:sz="4" w:space="0" w:color="auto"/>
            </w:tcBorders>
          </w:tcPr>
          <w:p w14:paraId="7A018A67" w14:textId="77777777" w:rsidR="00AE24C2" w:rsidRPr="00051489" w:rsidRDefault="00AE24C2" w:rsidP="008D032C">
            <w:pPr>
              <w:jc w:val="center"/>
              <w:rPr>
                <w:rFonts w:ascii="宋体"/>
                <w:b/>
                <w:sz w:val="18"/>
                <w:szCs w:val="18"/>
                <w:lang w:val="zh-CN"/>
              </w:rPr>
            </w:pPr>
          </w:p>
        </w:tc>
        <w:tc>
          <w:tcPr>
            <w:tcW w:w="1758" w:type="dxa"/>
            <w:tcBorders>
              <w:bottom w:val="single" w:sz="4" w:space="0" w:color="auto"/>
            </w:tcBorders>
            <w:shd w:val="clear" w:color="auto" w:fill="auto"/>
          </w:tcPr>
          <w:p w14:paraId="282792D2" w14:textId="77777777" w:rsidR="00AE24C2" w:rsidRPr="00051489" w:rsidRDefault="00AE24C2" w:rsidP="008D032C">
            <w:pPr>
              <w:jc w:val="center"/>
              <w:rPr>
                <w:rFonts w:ascii="宋体"/>
                <w:b/>
                <w:sz w:val="18"/>
                <w:szCs w:val="18"/>
                <w:lang w:val="zh-CN"/>
              </w:rPr>
            </w:pPr>
          </w:p>
        </w:tc>
        <w:tc>
          <w:tcPr>
            <w:tcW w:w="1380" w:type="dxa"/>
            <w:tcBorders>
              <w:bottom w:val="single" w:sz="4" w:space="0" w:color="auto"/>
            </w:tcBorders>
            <w:shd w:val="clear" w:color="auto" w:fill="auto"/>
          </w:tcPr>
          <w:p w14:paraId="11385071" w14:textId="77777777" w:rsidR="00AE24C2" w:rsidRPr="00051489" w:rsidRDefault="00AE24C2" w:rsidP="008D032C">
            <w:pPr>
              <w:jc w:val="center"/>
              <w:rPr>
                <w:rFonts w:ascii="宋体"/>
                <w:sz w:val="18"/>
                <w:szCs w:val="18"/>
                <w:lang w:val="zh-CN"/>
              </w:rPr>
            </w:pPr>
          </w:p>
        </w:tc>
      </w:tr>
      <w:tr w:rsidR="00AE24C2" w:rsidRPr="0092265A" w14:paraId="7F058F13" w14:textId="77777777" w:rsidTr="008D032C">
        <w:trPr>
          <w:trHeight w:val="454"/>
          <w:jc w:val="center"/>
        </w:trPr>
        <w:tc>
          <w:tcPr>
            <w:tcW w:w="1217" w:type="dxa"/>
            <w:tcBorders>
              <w:top w:val="single" w:sz="4" w:space="0" w:color="auto"/>
            </w:tcBorders>
            <w:shd w:val="clear" w:color="auto" w:fill="auto"/>
            <w:vAlign w:val="center"/>
          </w:tcPr>
          <w:p w14:paraId="25CFB8D8" w14:textId="77777777" w:rsidR="00AE24C2" w:rsidRPr="00051489" w:rsidRDefault="00AE24C2" w:rsidP="008D032C">
            <w:pPr>
              <w:jc w:val="center"/>
              <w:rPr>
                <w:rFonts w:ascii="宋体"/>
                <w:sz w:val="18"/>
                <w:szCs w:val="18"/>
                <w:lang w:val="zh-CN"/>
              </w:rPr>
            </w:pPr>
            <w:r w:rsidRPr="00051489">
              <w:rPr>
                <w:rFonts w:ascii="宋体" w:hint="eastAsia"/>
                <w:sz w:val="18"/>
                <w:szCs w:val="18"/>
                <w:lang w:val="zh-CN"/>
              </w:rPr>
              <w:t>备注</w:t>
            </w:r>
          </w:p>
        </w:tc>
        <w:tc>
          <w:tcPr>
            <w:tcW w:w="6135" w:type="dxa"/>
            <w:gridSpan w:val="4"/>
            <w:tcBorders>
              <w:top w:val="single" w:sz="4" w:space="0" w:color="auto"/>
            </w:tcBorders>
            <w:shd w:val="clear" w:color="auto" w:fill="auto"/>
          </w:tcPr>
          <w:p w14:paraId="2CF2F09D" w14:textId="77777777" w:rsidR="00AE24C2" w:rsidRPr="00051489" w:rsidRDefault="00AE24C2" w:rsidP="008D032C">
            <w:pPr>
              <w:jc w:val="center"/>
              <w:rPr>
                <w:rFonts w:ascii="宋体"/>
                <w:sz w:val="18"/>
                <w:szCs w:val="18"/>
                <w:lang w:val="zh-CN"/>
              </w:rPr>
            </w:pPr>
          </w:p>
        </w:tc>
      </w:tr>
    </w:tbl>
    <w:p w14:paraId="134EB627" w14:textId="481F3A99" w:rsidR="00AE24C2" w:rsidRPr="0092265A" w:rsidRDefault="00AE24C2" w:rsidP="000E65E9">
      <w:pPr>
        <w:spacing w:afterLines="150" w:after="360"/>
        <w:ind w:firstLineChars="400" w:firstLine="800"/>
        <w:rPr>
          <w:sz w:val="20"/>
        </w:rPr>
      </w:pPr>
      <w:r w:rsidRPr="0092265A">
        <w:rPr>
          <w:rFonts w:hint="eastAsia"/>
          <w:sz w:val="20"/>
        </w:rPr>
        <w:t>测试人：</w:t>
      </w:r>
      <w:r w:rsidR="00554942">
        <w:rPr>
          <w:rFonts w:hint="eastAsia"/>
          <w:sz w:val="20"/>
        </w:rPr>
        <w:t xml:space="preserve"> </w:t>
      </w:r>
      <w:r w:rsidR="00554942">
        <w:rPr>
          <w:sz w:val="20"/>
        </w:rPr>
        <w:t xml:space="preserve">                                      </w:t>
      </w:r>
      <w:r w:rsidRPr="0092265A">
        <w:rPr>
          <w:rFonts w:hint="eastAsia"/>
          <w:sz w:val="20"/>
        </w:rPr>
        <w:t>年</w:t>
      </w:r>
      <w:r w:rsidR="00554942">
        <w:rPr>
          <w:rFonts w:hint="eastAsia"/>
          <w:sz w:val="20"/>
        </w:rPr>
        <w:t xml:space="preserve"> </w:t>
      </w:r>
      <w:r w:rsidR="00554942">
        <w:rPr>
          <w:sz w:val="20"/>
        </w:rPr>
        <w:t xml:space="preserve">  </w:t>
      </w:r>
      <w:r w:rsidRPr="0092265A">
        <w:rPr>
          <w:rFonts w:hint="eastAsia"/>
          <w:sz w:val="20"/>
        </w:rPr>
        <w:t>月</w:t>
      </w:r>
      <w:r w:rsidR="00554942">
        <w:rPr>
          <w:rFonts w:hint="eastAsia"/>
          <w:sz w:val="20"/>
        </w:rPr>
        <w:t xml:space="preserve"> </w:t>
      </w:r>
      <w:r w:rsidR="00554942">
        <w:rPr>
          <w:sz w:val="20"/>
        </w:rPr>
        <w:t xml:space="preserve">  </w:t>
      </w:r>
      <w:r w:rsidRPr="0092265A">
        <w:rPr>
          <w:rFonts w:hint="eastAsia"/>
          <w:sz w:val="20"/>
        </w:rPr>
        <w:t>日</w:t>
      </w:r>
    </w:p>
    <w:p w14:paraId="4DAEBF86" w14:textId="77777777" w:rsidR="001528BB" w:rsidRDefault="00AE24C2" w:rsidP="00E54A3E">
      <w:pPr>
        <w:spacing w:afterLines="150" w:after="360"/>
        <w:ind w:firstLineChars="600" w:firstLine="1200"/>
        <w:rPr>
          <w:sz w:val="20"/>
        </w:rPr>
      </w:pPr>
      <w:r w:rsidRPr="0092265A">
        <w:rPr>
          <w:rFonts w:hint="eastAsia"/>
          <w:sz w:val="20"/>
        </w:rPr>
        <w:t>甲方代表：</w:t>
      </w:r>
    </w:p>
    <w:p w14:paraId="43F64ADA" w14:textId="77777777" w:rsidR="001528BB" w:rsidRDefault="00AE24C2" w:rsidP="00E54A3E">
      <w:pPr>
        <w:spacing w:afterLines="150" w:after="360"/>
        <w:ind w:firstLineChars="600" w:firstLine="1200"/>
        <w:rPr>
          <w:sz w:val="20"/>
        </w:rPr>
      </w:pPr>
      <w:r>
        <w:rPr>
          <w:rFonts w:hint="eastAsia"/>
          <w:sz w:val="20"/>
        </w:rPr>
        <w:t>乙方代表：</w:t>
      </w:r>
    </w:p>
    <w:p w14:paraId="5AA2587F" w14:textId="77777777" w:rsidR="00C94FA3" w:rsidRDefault="00C94FA3"/>
    <w:p w14:paraId="2129EF08" w14:textId="77777777" w:rsidR="00C94FA3" w:rsidRDefault="00C94FA3"/>
    <w:p w14:paraId="60C3D926" w14:textId="77777777" w:rsidR="00AF7D2C" w:rsidRPr="00AF7D2C" w:rsidRDefault="00AF7D2C" w:rsidP="00AF7D2C"/>
    <w:p w14:paraId="546E7F70" w14:textId="77777777" w:rsidR="009E0880" w:rsidRDefault="009E0880" w:rsidP="009E0880">
      <w:pPr>
        <w:spacing w:after="606" w:line="280" w:lineRule="exact"/>
        <w:ind w:right="360" w:firstLine="560"/>
        <w:jc w:val="center"/>
        <w:rPr>
          <w:rFonts w:ascii="宋体"/>
          <w:sz w:val="28"/>
          <w:szCs w:val="28"/>
          <w:lang w:val="zh-CN"/>
        </w:rPr>
      </w:pPr>
    </w:p>
    <w:p w14:paraId="2E1BD676" w14:textId="77777777" w:rsidR="009E0880" w:rsidRDefault="009E0880" w:rsidP="009E0880">
      <w:pPr>
        <w:spacing w:after="606" w:line="280" w:lineRule="exact"/>
        <w:ind w:right="360" w:firstLine="560"/>
        <w:jc w:val="center"/>
        <w:rPr>
          <w:rFonts w:ascii="宋体"/>
          <w:sz w:val="28"/>
          <w:szCs w:val="28"/>
          <w:lang w:val="zh-CN"/>
        </w:rPr>
      </w:pPr>
    </w:p>
    <w:p w14:paraId="7CFF407C" w14:textId="77777777" w:rsidR="009E0880" w:rsidRDefault="009E0880" w:rsidP="009E0880">
      <w:pPr>
        <w:spacing w:after="606" w:line="280" w:lineRule="exact"/>
        <w:ind w:right="360" w:firstLine="560"/>
        <w:jc w:val="center"/>
        <w:rPr>
          <w:rFonts w:ascii="宋体" w:hAnsi="宋体" w:cs="宋体"/>
          <w:sz w:val="28"/>
          <w:szCs w:val="28"/>
          <w:lang w:val="zh-CN"/>
        </w:rPr>
      </w:pPr>
      <w:r>
        <w:rPr>
          <w:rFonts w:ascii="宋体" w:hAnsi="宋体" w:cs="宋体"/>
          <w:sz w:val="28"/>
          <w:szCs w:val="28"/>
          <w:lang w:val="zh-CN"/>
        </w:rPr>
        <w:br w:type="page"/>
      </w:r>
    </w:p>
    <w:p w14:paraId="51ED0B20" w14:textId="77777777" w:rsidR="00E83193" w:rsidRPr="009E2F64" w:rsidRDefault="00E83193" w:rsidP="00E83193">
      <w:pPr>
        <w:keepNext/>
        <w:keepLines/>
        <w:tabs>
          <w:tab w:val="left" w:pos="709"/>
        </w:tabs>
        <w:spacing w:beforeLines="300" w:before="720" w:afterLines="100" w:after="240" w:line="300" w:lineRule="exact"/>
        <w:ind w:left="420"/>
        <w:jc w:val="center"/>
        <w:outlineLvl w:val="0"/>
        <w:rPr>
          <w:rFonts w:ascii="黑体" w:eastAsia="黑体" w:hAnsi="宋体" w:cs="黑体"/>
          <w:b/>
          <w:kern w:val="44"/>
          <w:sz w:val="28"/>
          <w:szCs w:val="28"/>
        </w:rPr>
      </w:pPr>
      <w:bookmarkStart w:id="687" w:name="_Toc501958186"/>
      <w:bookmarkStart w:id="688" w:name="_Toc6218855"/>
      <w:bookmarkStart w:id="689" w:name="_Toc6234846"/>
      <w:bookmarkStart w:id="690" w:name="_Toc6234957"/>
      <w:bookmarkStart w:id="691" w:name="_Toc6238392"/>
      <w:bookmarkStart w:id="692" w:name="_Toc6239028"/>
      <w:bookmarkStart w:id="693" w:name="_Toc26247343"/>
      <w:r w:rsidRPr="009E2F64">
        <w:rPr>
          <w:rFonts w:ascii="黑体" w:eastAsia="黑体" w:hAnsi="宋体" w:cs="黑体" w:hint="eastAsia"/>
          <w:kern w:val="44"/>
          <w:sz w:val="28"/>
          <w:szCs w:val="28"/>
        </w:rPr>
        <w:lastRenderedPageBreak/>
        <w:t>本标准用词说明</w:t>
      </w:r>
      <w:bookmarkEnd w:id="687"/>
      <w:bookmarkEnd w:id="688"/>
      <w:bookmarkEnd w:id="689"/>
      <w:bookmarkEnd w:id="690"/>
      <w:bookmarkEnd w:id="691"/>
      <w:bookmarkEnd w:id="692"/>
      <w:bookmarkEnd w:id="693"/>
    </w:p>
    <w:p w14:paraId="0DD098C7" w14:textId="77777777" w:rsidR="00E83193" w:rsidRDefault="00E83193" w:rsidP="00E83193">
      <w:pPr>
        <w:pStyle w:val="affffff1"/>
        <w:spacing w:line="360" w:lineRule="exact"/>
      </w:pPr>
      <w:bookmarkStart w:id="694" w:name="_Toc323368844"/>
      <w:bookmarkStart w:id="695" w:name="_Toc360634857"/>
      <w:bookmarkStart w:id="696" w:name="_Toc360634973"/>
      <w:bookmarkStart w:id="697" w:name="_Toc373140920"/>
      <w:bookmarkStart w:id="698" w:name="_Toc381023541"/>
      <w:bookmarkStart w:id="699" w:name="_Toc381281542"/>
      <w:bookmarkStart w:id="700" w:name="_Toc381877908"/>
      <w:bookmarkStart w:id="701" w:name="_Toc381879493"/>
      <w:bookmarkStart w:id="702" w:name="_Toc381955417"/>
      <w:bookmarkStart w:id="703" w:name="_Toc381955802"/>
      <w:bookmarkStart w:id="704" w:name="_Toc383004471"/>
      <w:bookmarkStart w:id="705" w:name="_Toc383012154"/>
      <w:bookmarkStart w:id="706" w:name="_Toc398908993"/>
      <w:r>
        <w:rPr>
          <w:rFonts w:ascii="黑体" w:eastAsia="黑体" w:hint="eastAsia"/>
        </w:rPr>
        <w:t>1</w:t>
      </w:r>
      <w:r>
        <w:rPr>
          <w:rFonts w:hint="eastAsia"/>
        </w:rPr>
        <w:t xml:space="preserve">  为便于在执行本标准条文时区别对待，对要求严格程度不同的用词说明如下：</w:t>
      </w:r>
    </w:p>
    <w:p w14:paraId="1681CF14" w14:textId="77777777" w:rsidR="00E83193" w:rsidRDefault="00E83193" w:rsidP="00E83193">
      <w:pPr>
        <w:pStyle w:val="affffff1"/>
        <w:spacing w:line="360" w:lineRule="exact"/>
      </w:pPr>
      <w:r>
        <w:rPr>
          <w:rFonts w:hint="eastAsia"/>
        </w:rPr>
        <w:t xml:space="preserve">    </w:t>
      </w:r>
      <w:r>
        <w:rPr>
          <w:rFonts w:ascii="黑体" w:eastAsia="黑体" w:hAnsi="黑体" w:hint="eastAsia"/>
        </w:rPr>
        <w:t>1）</w:t>
      </w:r>
      <w:r>
        <w:rPr>
          <w:rFonts w:hint="eastAsia"/>
        </w:rPr>
        <w:t>表示很严格，非这样做不可的：</w:t>
      </w:r>
    </w:p>
    <w:p w14:paraId="0CF2025E" w14:textId="77777777" w:rsidR="00E83193" w:rsidRDefault="00E83193" w:rsidP="00E83193">
      <w:pPr>
        <w:pStyle w:val="affffff1"/>
        <w:spacing w:line="360" w:lineRule="exact"/>
      </w:pPr>
      <w:r>
        <w:rPr>
          <w:rFonts w:hint="eastAsia"/>
        </w:rPr>
        <w:t xml:space="preserve">       正面</w:t>
      </w:r>
      <w:proofErr w:type="gramStart"/>
      <w:r>
        <w:rPr>
          <w:rFonts w:hint="eastAsia"/>
        </w:rPr>
        <w:t>词采用</w:t>
      </w:r>
      <w:proofErr w:type="gramEnd"/>
      <w:r>
        <w:rPr>
          <w:rFonts w:hint="eastAsia"/>
        </w:rPr>
        <w:t>“必须”，反面</w:t>
      </w:r>
      <w:proofErr w:type="gramStart"/>
      <w:r>
        <w:rPr>
          <w:rFonts w:hint="eastAsia"/>
        </w:rPr>
        <w:t>词采用</w:t>
      </w:r>
      <w:proofErr w:type="gramEnd"/>
      <w:r>
        <w:rPr>
          <w:rFonts w:hint="eastAsia"/>
        </w:rPr>
        <w:t>“严禁”；</w:t>
      </w:r>
    </w:p>
    <w:p w14:paraId="3B518A4B" w14:textId="77777777" w:rsidR="00E83193" w:rsidRDefault="00E83193" w:rsidP="00E83193">
      <w:pPr>
        <w:pStyle w:val="affffff1"/>
        <w:spacing w:line="360" w:lineRule="exact"/>
      </w:pPr>
      <w:r>
        <w:rPr>
          <w:rFonts w:hint="eastAsia"/>
        </w:rPr>
        <w:t xml:space="preserve">    </w:t>
      </w:r>
      <w:r>
        <w:rPr>
          <w:rFonts w:ascii="黑体" w:eastAsia="黑体" w:hAnsi="黑体" w:hint="eastAsia"/>
        </w:rPr>
        <w:t>2）</w:t>
      </w:r>
      <w:r>
        <w:rPr>
          <w:rFonts w:hint="eastAsia"/>
        </w:rPr>
        <w:t>表示严格，在正常情况均应这样做的：</w:t>
      </w:r>
    </w:p>
    <w:p w14:paraId="42333749" w14:textId="77777777" w:rsidR="00E83193" w:rsidRDefault="00E83193" w:rsidP="00E83193">
      <w:pPr>
        <w:pStyle w:val="affffff1"/>
        <w:spacing w:line="360" w:lineRule="exact"/>
      </w:pPr>
      <w:r>
        <w:rPr>
          <w:rFonts w:hint="eastAsia"/>
        </w:rPr>
        <w:t xml:space="preserve">       正面</w:t>
      </w:r>
      <w:proofErr w:type="gramStart"/>
      <w:r>
        <w:rPr>
          <w:rFonts w:hint="eastAsia"/>
        </w:rPr>
        <w:t>词采用</w:t>
      </w:r>
      <w:proofErr w:type="gramEnd"/>
      <w:r>
        <w:rPr>
          <w:rFonts w:hint="eastAsia"/>
        </w:rPr>
        <w:t>“应”，反面</w:t>
      </w:r>
      <w:proofErr w:type="gramStart"/>
      <w:r>
        <w:rPr>
          <w:rFonts w:hint="eastAsia"/>
        </w:rPr>
        <w:t>词采用</w:t>
      </w:r>
      <w:proofErr w:type="gramEnd"/>
      <w:r>
        <w:rPr>
          <w:rFonts w:hint="eastAsia"/>
        </w:rPr>
        <w:t>“不应”或“不得”；</w:t>
      </w:r>
    </w:p>
    <w:p w14:paraId="41DCD5C5" w14:textId="77777777" w:rsidR="00E83193" w:rsidRDefault="00E83193" w:rsidP="00E83193">
      <w:pPr>
        <w:pStyle w:val="affffff1"/>
        <w:spacing w:line="360" w:lineRule="exact"/>
      </w:pPr>
      <w:r>
        <w:rPr>
          <w:rFonts w:hint="eastAsia"/>
        </w:rPr>
        <w:t xml:space="preserve">   </w:t>
      </w:r>
      <w:r>
        <w:rPr>
          <w:rFonts w:ascii="黑体" w:eastAsia="黑体" w:hAnsi="黑体" w:hint="eastAsia"/>
        </w:rPr>
        <w:t xml:space="preserve"> 3）</w:t>
      </w:r>
      <w:r>
        <w:rPr>
          <w:rFonts w:hint="eastAsia"/>
        </w:rPr>
        <w:t>表示允许稍有选择，在条件许可时首先应这样做的：</w:t>
      </w:r>
    </w:p>
    <w:p w14:paraId="5001AFC5" w14:textId="77777777" w:rsidR="00E83193" w:rsidRDefault="00E83193" w:rsidP="00E83193">
      <w:pPr>
        <w:pStyle w:val="affffff1"/>
        <w:spacing w:line="360" w:lineRule="exact"/>
      </w:pPr>
      <w:r>
        <w:rPr>
          <w:rFonts w:hint="eastAsia"/>
        </w:rPr>
        <w:t xml:space="preserve">       正面</w:t>
      </w:r>
      <w:proofErr w:type="gramStart"/>
      <w:r>
        <w:rPr>
          <w:rFonts w:hint="eastAsia"/>
        </w:rPr>
        <w:t>词采用</w:t>
      </w:r>
      <w:proofErr w:type="gramEnd"/>
      <w:r>
        <w:rPr>
          <w:rFonts w:hint="eastAsia"/>
        </w:rPr>
        <w:t>“宜”，反面</w:t>
      </w:r>
      <w:proofErr w:type="gramStart"/>
      <w:r>
        <w:rPr>
          <w:rFonts w:hint="eastAsia"/>
        </w:rPr>
        <w:t>词采用</w:t>
      </w:r>
      <w:proofErr w:type="gramEnd"/>
      <w:r>
        <w:rPr>
          <w:rFonts w:hint="eastAsia"/>
        </w:rPr>
        <w:t>“不宜”；</w:t>
      </w:r>
    </w:p>
    <w:p w14:paraId="6BC10429" w14:textId="77777777" w:rsidR="00E83193" w:rsidRDefault="00E83193" w:rsidP="00E83193">
      <w:pPr>
        <w:pStyle w:val="affffff1"/>
        <w:spacing w:line="360" w:lineRule="exact"/>
      </w:pPr>
      <w:r>
        <w:rPr>
          <w:rFonts w:hint="eastAsia"/>
        </w:rPr>
        <w:t xml:space="preserve">    </w:t>
      </w:r>
      <w:r>
        <w:rPr>
          <w:rFonts w:ascii="黑体" w:eastAsia="黑体" w:hAnsi="黑体" w:hint="eastAsia"/>
        </w:rPr>
        <w:t>4）</w:t>
      </w:r>
      <w:r>
        <w:rPr>
          <w:rFonts w:hint="eastAsia"/>
        </w:rPr>
        <w:t>表示有选择，在一定条件下可以这样做的，采用“可”。</w:t>
      </w:r>
    </w:p>
    <w:p w14:paraId="66C992CD" w14:textId="77777777" w:rsidR="00E83193" w:rsidRDefault="00E83193" w:rsidP="00E83193">
      <w:pPr>
        <w:jc w:val="left"/>
      </w:pPr>
      <w:r>
        <w:rPr>
          <w:rFonts w:ascii="黑体" w:eastAsia="黑体" w:hint="eastAsia"/>
        </w:rPr>
        <w:t>2</w:t>
      </w:r>
      <w:r>
        <w:rPr>
          <w:rFonts w:hint="eastAsia"/>
        </w:rPr>
        <w:t xml:space="preserve">  </w:t>
      </w:r>
      <w:r>
        <w:rPr>
          <w:rFonts w:hint="eastAsia"/>
        </w:rPr>
        <w:t>条文中指明应按其他有关标准执行的写法为：“应符合</w:t>
      </w:r>
      <w:r>
        <w:t>……</w:t>
      </w:r>
      <w:r>
        <w:rPr>
          <w:rFonts w:hint="eastAsia"/>
        </w:rPr>
        <w:t>的规定”或“应按</w:t>
      </w:r>
      <w:r>
        <w:t>……</w:t>
      </w:r>
      <w:r>
        <w:rPr>
          <w:rFonts w:hint="eastAsia"/>
        </w:rPr>
        <w:t>执行”。</w:t>
      </w:r>
      <w:bookmarkEnd w:id="694"/>
      <w:bookmarkEnd w:id="695"/>
      <w:bookmarkEnd w:id="696"/>
      <w:bookmarkEnd w:id="697"/>
      <w:bookmarkEnd w:id="698"/>
      <w:bookmarkEnd w:id="699"/>
      <w:bookmarkEnd w:id="700"/>
      <w:bookmarkEnd w:id="701"/>
      <w:bookmarkEnd w:id="702"/>
      <w:bookmarkEnd w:id="703"/>
      <w:bookmarkEnd w:id="704"/>
      <w:bookmarkEnd w:id="705"/>
      <w:bookmarkEnd w:id="706"/>
    </w:p>
    <w:p w14:paraId="7433337F" w14:textId="77777777" w:rsidR="009F7D23" w:rsidRPr="00E83193" w:rsidRDefault="009F7D23" w:rsidP="002F287C">
      <w:pPr>
        <w:ind w:left="425"/>
        <w:jc w:val="left"/>
      </w:pPr>
    </w:p>
    <w:p w14:paraId="6B4B873F" w14:textId="77777777" w:rsidR="009F7D23" w:rsidRDefault="009F7D23" w:rsidP="002F287C">
      <w:pPr>
        <w:ind w:left="425"/>
        <w:jc w:val="left"/>
      </w:pPr>
    </w:p>
    <w:p w14:paraId="4B905C52" w14:textId="77777777" w:rsidR="009F7D23" w:rsidRDefault="009F7D23" w:rsidP="002F287C">
      <w:pPr>
        <w:ind w:left="425"/>
        <w:jc w:val="left"/>
      </w:pPr>
    </w:p>
    <w:p w14:paraId="7C3286EF" w14:textId="77777777" w:rsidR="009F7D23" w:rsidRDefault="009F7D23" w:rsidP="002F287C">
      <w:pPr>
        <w:ind w:left="425"/>
        <w:jc w:val="left"/>
        <w:rPr>
          <w:rFonts w:ascii="宋体" w:hAnsi="宋体"/>
          <w:szCs w:val="20"/>
        </w:rPr>
      </w:pPr>
    </w:p>
    <w:p w14:paraId="396F742A" w14:textId="77777777" w:rsidR="00B42E4D" w:rsidRPr="009168ED" w:rsidRDefault="00B42E4D" w:rsidP="000E65E9">
      <w:pPr>
        <w:spacing w:beforeLines="300" w:before="720" w:afterLines="100" w:after="240" w:line="300" w:lineRule="exact"/>
        <w:ind w:left="425"/>
        <w:jc w:val="center"/>
        <w:outlineLvl w:val="0"/>
        <w:rPr>
          <w:rFonts w:ascii="黑体" w:eastAsia="黑体" w:hAnsi="黑体" w:cs="宋体"/>
          <w:sz w:val="28"/>
          <w:szCs w:val="28"/>
          <w:lang w:val="zh-CN"/>
        </w:rPr>
      </w:pPr>
      <w:bookmarkStart w:id="707" w:name="_Toc6218856"/>
      <w:bookmarkStart w:id="708" w:name="_Toc6234847"/>
      <w:bookmarkStart w:id="709" w:name="_Toc6234958"/>
      <w:bookmarkStart w:id="710" w:name="_Toc6238393"/>
      <w:bookmarkStart w:id="711" w:name="_Toc6239029"/>
      <w:bookmarkStart w:id="712" w:name="_Toc54857977"/>
      <w:r w:rsidRPr="009168ED">
        <w:rPr>
          <w:rFonts w:ascii="黑体" w:eastAsia="黑体" w:hAnsi="黑体" w:cs="宋体" w:hint="eastAsia"/>
          <w:sz w:val="28"/>
          <w:szCs w:val="28"/>
          <w:lang w:val="zh-CN"/>
        </w:rPr>
        <w:t>引用标准</w:t>
      </w:r>
      <w:r w:rsidR="00957B64" w:rsidRPr="009168ED">
        <w:rPr>
          <w:rFonts w:ascii="黑体" w:eastAsia="黑体" w:hAnsi="黑体" w:cs="宋体" w:hint="eastAsia"/>
          <w:sz w:val="28"/>
          <w:szCs w:val="28"/>
          <w:lang w:val="zh-CN"/>
        </w:rPr>
        <w:t>名录</w:t>
      </w:r>
      <w:bookmarkEnd w:id="707"/>
      <w:bookmarkEnd w:id="708"/>
      <w:bookmarkEnd w:id="709"/>
      <w:bookmarkEnd w:id="710"/>
      <w:bookmarkEnd w:id="711"/>
      <w:bookmarkEnd w:id="712"/>
    </w:p>
    <w:p w14:paraId="4C72FD07" w14:textId="31E63585" w:rsidR="00F531D2" w:rsidRDefault="008E6D2E" w:rsidP="00F531D2">
      <w:pPr>
        <w:tabs>
          <w:tab w:val="left" w:pos="1452"/>
        </w:tabs>
        <w:topLinePunct/>
        <w:jc w:val="left"/>
        <w:rPr>
          <w:rFonts w:ascii="宋体" w:hAnsi="宋体" w:cs="宋体"/>
          <w:bCs/>
          <w:snapToGrid w:val="0"/>
          <w:szCs w:val="28"/>
        </w:rPr>
      </w:pPr>
      <w:r w:rsidRPr="008E6D2E">
        <w:rPr>
          <w:rFonts w:ascii="黑体" w:eastAsia="黑体" w:hAnsi="黑体" w:cs="宋体" w:hint="eastAsia"/>
        </w:rPr>
        <w:t>1</w:t>
      </w:r>
      <w:r w:rsidR="006C552A">
        <w:rPr>
          <w:rFonts w:ascii="黑体" w:eastAsia="黑体" w:hAnsi="黑体" w:cs="宋体"/>
        </w:rPr>
        <w:t xml:space="preserve"> </w:t>
      </w:r>
      <w:r w:rsidR="00F531D2" w:rsidRPr="006D16BB">
        <w:rPr>
          <w:rFonts w:ascii="宋体" w:hAnsi="宋体" w:cs="宋体" w:hint="eastAsia"/>
          <w:bCs/>
          <w:snapToGrid w:val="0"/>
          <w:szCs w:val="28"/>
        </w:rPr>
        <w:t>《钢结构工程施工质量验收</w:t>
      </w:r>
      <w:r w:rsidR="00F531D2">
        <w:rPr>
          <w:rFonts w:ascii="宋体" w:hAnsi="宋体" w:cs="宋体"/>
          <w:bCs/>
          <w:snapToGrid w:val="0"/>
          <w:szCs w:val="28"/>
        </w:rPr>
        <w:t>规范》GB50205</w:t>
      </w:r>
    </w:p>
    <w:p w14:paraId="7621FC86" w14:textId="77777777" w:rsidR="00F531D2" w:rsidRPr="00B42E4D" w:rsidRDefault="008E6D2E" w:rsidP="00F531D2">
      <w:pPr>
        <w:tabs>
          <w:tab w:val="left" w:pos="1452"/>
        </w:tabs>
        <w:topLinePunct/>
        <w:jc w:val="left"/>
        <w:rPr>
          <w:rFonts w:ascii="宋体" w:hAnsi="宋体" w:cs="宋体"/>
          <w:color w:val="000000"/>
          <w:szCs w:val="30"/>
        </w:rPr>
      </w:pPr>
      <w:r>
        <w:rPr>
          <w:rFonts w:ascii="黑体" w:hAnsi="黑体" w:cs="宋体" w:hint="eastAsia"/>
          <w:bCs/>
          <w:snapToGrid w:val="0"/>
          <w:szCs w:val="28"/>
        </w:rPr>
        <w:t>2</w:t>
      </w:r>
      <w:r w:rsidR="006C552A">
        <w:rPr>
          <w:rFonts w:ascii="黑体" w:hAnsi="黑体" w:cs="宋体"/>
          <w:bCs/>
          <w:snapToGrid w:val="0"/>
          <w:szCs w:val="28"/>
        </w:rPr>
        <w:t xml:space="preserve"> </w:t>
      </w:r>
      <w:r w:rsidR="00F531D2">
        <w:rPr>
          <w:rFonts w:ascii="宋体" w:hAnsi="宋体" w:cs="宋体" w:hint="eastAsia"/>
        </w:rPr>
        <w:t>《起重机钢丝绳保养、维护、安装、检验和报废》GB/T5972</w:t>
      </w:r>
    </w:p>
    <w:p w14:paraId="5D087329" w14:textId="77777777" w:rsidR="00FD3443" w:rsidRDefault="008E6D2E" w:rsidP="008E6D2E">
      <w:pPr>
        <w:tabs>
          <w:tab w:val="left" w:pos="1452"/>
        </w:tabs>
        <w:topLinePunct/>
        <w:jc w:val="left"/>
        <w:rPr>
          <w:rFonts w:ascii="宋体" w:hAnsi="宋体" w:cs="宋体"/>
          <w:color w:val="000000"/>
          <w:szCs w:val="30"/>
        </w:rPr>
        <w:sectPr w:rsidR="00FD3443" w:rsidSect="00961371">
          <w:pgSz w:w="11907" w:h="16839" w:code="9"/>
          <w:pgMar w:top="1588" w:right="1418" w:bottom="1588" w:left="1418" w:header="0" w:footer="964" w:gutter="0"/>
          <w:cols w:space="720"/>
          <w:docGrid w:linePitch="286"/>
        </w:sectPr>
      </w:pPr>
      <w:r w:rsidRPr="008E6D2E">
        <w:rPr>
          <w:rFonts w:ascii="黑体" w:eastAsia="黑体" w:hAnsi="黑体" w:cs="宋体" w:hint="eastAsia"/>
        </w:rPr>
        <w:t>3</w:t>
      </w:r>
      <w:r w:rsidR="006C552A">
        <w:rPr>
          <w:rFonts w:ascii="黑体" w:eastAsia="黑体" w:hAnsi="黑体" w:cs="宋体"/>
        </w:rPr>
        <w:t xml:space="preserve"> </w:t>
      </w:r>
      <w:r w:rsidR="00D251F6">
        <w:rPr>
          <w:rFonts w:ascii="宋体" w:hAnsi="宋体" w:cs="宋体" w:hint="eastAsia"/>
          <w:color w:val="000000"/>
          <w:szCs w:val="30"/>
        </w:rPr>
        <w:t>《中</w:t>
      </w:r>
      <w:r w:rsidR="006C552A">
        <w:rPr>
          <w:rFonts w:ascii="宋体" w:hAnsi="宋体" w:cs="宋体" w:hint="eastAsia"/>
          <w:color w:val="000000"/>
          <w:szCs w:val="30"/>
        </w:rPr>
        <w:t>、</w:t>
      </w:r>
      <w:r w:rsidR="00D251F6">
        <w:rPr>
          <w:rFonts w:ascii="宋体" w:hAnsi="宋体" w:cs="宋体" w:hint="eastAsia"/>
          <w:color w:val="000000"/>
          <w:szCs w:val="30"/>
        </w:rPr>
        <w:t>短波天馈线运行维护规程》GY/T178</w:t>
      </w:r>
    </w:p>
    <w:p w14:paraId="5A1665A6" w14:textId="39CBDDCA" w:rsidR="009E66F5" w:rsidRDefault="009E66F5" w:rsidP="008E6D2E">
      <w:pPr>
        <w:tabs>
          <w:tab w:val="left" w:pos="1452"/>
        </w:tabs>
        <w:topLinePunct/>
        <w:jc w:val="left"/>
        <w:rPr>
          <w:rFonts w:ascii="宋体" w:hAnsi="宋体" w:cs="宋体"/>
          <w:color w:val="000000"/>
          <w:szCs w:val="30"/>
        </w:rPr>
      </w:pPr>
    </w:p>
    <w:p w14:paraId="4C50BA7C" w14:textId="77777777" w:rsidR="00FD3443" w:rsidRDefault="00FD3443" w:rsidP="008E6D2E">
      <w:pPr>
        <w:tabs>
          <w:tab w:val="left" w:pos="1452"/>
        </w:tabs>
        <w:topLinePunct/>
        <w:jc w:val="left"/>
        <w:rPr>
          <w:rFonts w:ascii="宋体" w:hAnsi="宋体" w:cs="宋体"/>
          <w:color w:val="000000"/>
          <w:szCs w:val="30"/>
        </w:rPr>
      </w:pPr>
    </w:p>
    <w:p w14:paraId="7E63D2C5" w14:textId="77777777" w:rsidR="00FD3443" w:rsidRDefault="00FD3443" w:rsidP="008E6D2E">
      <w:pPr>
        <w:tabs>
          <w:tab w:val="left" w:pos="1452"/>
        </w:tabs>
        <w:topLinePunct/>
        <w:jc w:val="left"/>
        <w:rPr>
          <w:rFonts w:ascii="宋体" w:hAnsi="宋体" w:cs="宋体"/>
          <w:color w:val="000000"/>
          <w:szCs w:val="30"/>
        </w:rPr>
      </w:pPr>
    </w:p>
    <w:p w14:paraId="4B9ACF58" w14:textId="14ADFE4E" w:rsidR="009E0880" w:rsidRDefault="009E0880" w:rsidP="00F87514">
      <w:pPr>
        <w:spacing w:line="360" w:lineRule="auto"/>
        <w:ind w:right="79"/>
        <w:jc w:val="center"/>
        <w:rPr>
          <w:rFonts w:ascii="宋体" w:hAnsi="宋体" w:cs="PMingLiU"/>
          <w:sz w:val="32"/>
          <w:szCs w:val="32"/>
          <w:lang w:val="zh-CN"/>
        </w:rPr>
      </w:pPr>
      <w:r w:rsidRPr="00F87514">
        <w:rPr>
          <w:rFonts w:ascii="宋体" w:hAnsi="宋体" w:cs="PMingLiU" w:hint="eastAsia"/>
          <w:sz w:val="32"/>
          <w:szCs w:val="32"/>
          <w:lang w:val="zh-CN"/>
        </w:rPr>
        <w:t>中华人民</w:t>
      </w:r>
      <w:r w:rsidRPr="00F87514">
        <w:rPr>
          <w:rFonts w:ascii="宋体" w:hAnsi="宋体" w:cs="PMingLiU"/>
          <w:sz w:val="32"/>
          <w:szCs w:val="32"/>
          <w:lang w:val="zh-CN"/>
        </w:rPr>
        <w:t>共和</w:t>
      </w:r>
      <w:r w:rsidRPr="00F87514">
        <w:rPr>
          <w:rFonts w:ascii="宋体" w:hAnsi="宋体" w:cs="PMingLiU" w:hint="eastAsia"/>
          <w:sz w:val="32"/>
          <w:szCs w:val="32"/>
          <w:lang w:val="zh-CN"/>
        </w:rPr>
        <w:t>国广播电视</w:t>
      </w:r>
      <w:r w:rsidR="00F94632">
        <w:rPr>
          <w:rFonts w:ascii="宋体" w:hAnsi="宋体" w:cs="PMingLiU" w:hint="eastAsia"/>
          <w:sz w:val="32"/>
          <w:szCs w:val="32"/>
          <w:lang w:val="zh-CN"/>
        </w:rPr>
        <w:t>和</w:t>
      </w:r>
      <w:r w:rsidR="00F94632">
        <w:rPr>
          <w:rFonts w:ascii="宋体" w:hAnsi="宋体" w:cs="PMingLiU"/>
          <w:sz w:val="32"/>
          <w:szCs w:val="32"/>
          <w:lang w:val="zh-CN"/>
        </w:rPr>
        <w:t>网络视听</w:t>
      </w:r>
      <w:r w:rsidRPr="00F87514">
        <w:rPr>
          <w:rFonts w:ascii="宋体" w:hAnsi="宋体" w:cs="PMingLiU" w:hint="eastAsia"/>
          <w:sz w:val="32"/>
          <w:szCs w:val="32"/>
          <w:lang w:val="zh-CN"/>
        </w:rPr>
        <w:t>工程建设行业标准</w:t>
      </w:r>
    </w:p>
    <w:p w14:paraId="0D115071" w14:textId="77777777" w:rsidR="0098509C" w:rsidRPr="00F87514" w:rsidRDefault="0098509C" w:rsidP="00F87514">
      <w:pPr>
        <w:spacing w:line="360" w:lineRule="auto"/>
        <w:ind w:right="79"/>
        <w:jc w:val="center"/>
        <w:rPr>
          <w:rFonts w:ascii="宋体" w:hAnsi="宋体" w:cs="PMingLiU"/>
          <w:sz w:val="32"/>
          <w:szCs w:val="32"/>
        </w:rPr>
      </w:pPr>
    </w:p>
    <w:p w14:paraId="6C47C0FC" w14:textId="0D31A3B8" w:rsidR="009E0880" w:rsidRPr="000218C7" w:rsidRDefault="009E0880" w:rsidP="00F87514">
      <w:pPr>
        <w:spacing w:line="900" w:lineRule="exact"/>
        <w:jc w:val="center"/>
        <w:rPr>
          <w:rFonts w:ascii="黑体" w:eastAsia="黑体" w:hAnsi="黑体"/>
          <w:sz w:val="44"/>
          <w:szCs w:val="44"/>
          <w:lang w:val="zh-CN"/>
        </w:rPr>
      </w:pPr>
      <w:r w:rsidRPr="000218C7">
        <w:rPr>
          <w:rFonts w:ascii="黑体" w:eastAsia="黑体" w:hAnsi="黑体" w:hint="eastAsia"/>
          <w:sz w:val="44"/>
          <w:szCs w:val="44"/>
          <w:lang w:val="zh-CN"/>
        </w:rPr>
        <w:t>中</w:t>
      </w:r>
      <w:r w:rsidR="004C2F53">
        <w:rPr>
          <w:rFonts w:ascii="黑体" w:eastAsia="黑体" w:hAnsi="黑体" w:hint="eastAsia"/>
          <w:sz w:val="44"/>
          <w:szCs w:val="44"/>
          <w:lang w:val="zh-CN"/>
        </w:rPr>
        <w:t>、</w:t>
      </w:r>
      <w:r w:rsidRPr="000218C7">
        <w:rPr>
          <w:rFonts w:ascii="黑体" w:eastAsia="黑体" w:hAnsi="黑体" w:hint="eastAsia"/>
          <w:sz w:val="44"/>
          <w:szCs w:val="44"/>
          <w:lang w:val="zh-CN"/>
        </w:rPr>
        <w:t>短波广播</w:t>
      </w:r>
      <w:bookmarkStart w:id="713" w:name="bookmark20"/>
      <w:r w:rsidRPr="000218C7">
        <w:rPr>
          <w:rFonts w:ascii="黑体" w:eastAsia="黑体" w:hAnsi="黑体" w:hint="eastAsia"/>
          <w:sz w:val="44"/>
          <w:szCs w:val="44"/>
          <w:lang w:val="zh-CN"/>
        </w:rPr>
        <w:t>天线馈线系统安装工程</w:t>
      </w:r>
    </w:p>
    <w:p w14:paraId="17C37DC2" w14:textId="77777777" w:rsidR="009E0880" w:rsidRDefault="009E0880" w:rsidP="00F87514">
      <w:pPr>
        <w:spacing w:line="900" w:lineRule="exact"/>
        <w:jc w:val="center"/>
        <w:rPr>
          <w:rFonts w:ascii="黑体" w:eastAsia="黑体" w:hAnsi="黑体"/>
          <w:sz w:val="44"/>
          <w:szCs w:val="44"/>
          <w:lang w:val="zh-CN"/>
        </w:rPr>
      </w:pPr>
      <w:r w:rsidRPr="000218C7">
        <w:rPr>
          <w:rFonts w:ascii="黑体" w:eastAsia="黑体" w:hAnsi="黑体" w:hint="eastAsia"/>
          <w:sz w:val="44"/>
          <w:szCs w:val="44"/>
          <w:lang w:val="zh-CN"/>
        </w:rPr>
        <w:t>施工及验</w:t>
      </w:r>
      <w:bookmarkEnd w:id="713"/>
      <w:r w:rsidRPr="000218C7">
        <w:rPr>
          <w:rFonts w:ascii="黑体" w:eastAsia="黑体" w:hAnsi="黑体" w:hint="eastAsia"/>
          <w:sz w:val="44"/>
          <w:szCs w:val="44"/>
          <w:lang w:val="zh-CN"/>
        </w:rPr>
        <w:t>收</w:t>
      </w:r>
      <w:bookmarkStart w:id="714" w:name="bookmark21"/>
      <w:r w:rsidR="00CA3946">
        <w:rPr>
          <w:rFonts w:ascii="黑体" w:eastAsia="黑体" w:hAnsi="黑体" w:hint="eastAsia"/>
          <w:sz w:val="44"/>
          <w:szCs w:val="44"/>
          <w:lang w:val="zh-CN"/>
        </w:rPr>
        <w:t>标准</w:t>
      </w:r>
    </w:p>
    <w:p w14:paraId="41BC38D8" w14:textId="1843F991" w:rsidR="009464C7" w:rsidRPr="00046654" w:rsidRDefault="00046654" w:rsidP="000E65E9">
      <w:pPr>
        <w:spacing w:beforeLines="100" w:before="240" w:afterLines="100" w:after="240"/>
        <w:jc w:val="center"/>
        <w:rPr>
          <w:rFonts w:ascii="黑体" w:eastAsia="黑体" w:hAnsi="黑体"/>
          <w:sz w:val="44"/>
          <w:szCs w:val="44"/>
          <w:lang w:val="zh-CN"/>
        </w:rPr>
      </w:pPr>
      <w:r w:rsidRPr="00046654">
        <w:rPr>
          <w:rFonts w:ascii="黑体" w:eastAsia="黑体" w:hAnsi="黑体"/>
          <w:sz w:val="28"/>
          <w:szCs w:val="28"/>
        </w:rPr>
        <w:t>GY/T50</w:t>
      </w:r>
      <w:bookmarkStart w:id="715" w:name="_GoBack"/>
      <w:r w:rsidRPr="00046654">
        <w:rPr>
          <w:rFonts w:ascii="黑体" w:eastAsia="黑体" w:hAnsi="黑体"/>
          <w:sz w:val="28"/>
          <w:szCs w:val="28"/>
        </w:rPr>
        <w:t>57-2020</w:t>
      </w:r>
    </w:p>
    <w:bookmarkEnd w:id="714"/>
    <w:bookmarkEnd w:id="715"/>
    <w:p w14:paraId="6CDD873D" w14:textId="77777777" w:rsidR="009464C7" w:rsidRDefault="009464C7" w:rsidP="009E0880">
      <w:pPr>
        <w:spacing w:after="240"/>
        <w:jc w:val="center"/>
        <w:rPr>
          <w:sz w:val="32"/>
          <w:szCs w:val="44"/>
          <w:lang w:val="zh-CN"/>
        </w:rPr>
      </w:pPr>
    </w:p>
    <w:p w14:paraId="099A2806" w14:textId="77777777" w:rsidR="009464C7" w:rsidRDefault="009464C7" w:rsidP="009E0880">
      <w:pPr>
        <w:spacing w:after="240"/>
        <w:jc w:val="center"/>
        <w:rPr>
          <w:sz w:val="32"/>
          <w:szCs w:val="44"/>
          <w:lang w:val="zh-CN"/>
        </w:rPr>
      </w:pPr>
    </w:p>
    <w:p w14:paraId="79FE2134" w14:textId="77777777" w:rsidR="009464C7" w:rsidRDefault="009464C7" w:rsidP="009E0880">
      <w:pPr>
        <w:spacing w:after="240"/>
        <w:jc w:val="center"/>
        <w:rPr>
          <w:sz w:val="32"/>
          <w:szCs w:val="44"/>
          <w:lang w:val="zh-CN"/>
        </w:rPr>
      </w:pPr>
    </w:p>
    <w:p w14:paraId="254CBC7B" w14:textId="77777777" w:rsidR="009464C7" w:rsidRPr="000218C7" w:rsidRDefault="009464C7" w:rsidP="009E0880">
      <w:pPr>
        <w:spacing w:after="240"/>
        <w:jc w:val="center"/>
        <w:rPr>
          <w:sz w:val="32"/>
          <w:szCs w:val="44"/>
          <w:lang w:val="zh-CN"/>
        </w:rPr>
      </w:pPr>
    </w:p>
    <w:p w14:paraId="0BE78671" w14:textId="77777777" w:rsidR="009E66F5" w:rsidRDefault="0098509C" w:rsidP="00F87514">
      <w:pPr>
        <w:pStyle w:val="af2"/>
        <w:numPr>
          <w:ilvl w:val="0"/>
          <w:numId w:val="0"/>
        </w:numPr>
        <w:spacing w:beforeLines="0" w:after="120" w:line="360" w:lineRule="exact"/>
        <w:jc w:val="center"/>
        <w:outlineLvl w:val="0"/>
        <w:rPr>
          <w:rFonts w:hAnsi="黑体" w:cs="宋体"/>
          <w:sz w:val="28"/>
          <w:szCs w:val="28"/>
        </w:rPr>
        <w:sectPr w:rsidR="009E66F5" w:rsidSect="009B264C">
          <w:footerReference w:type="default" r:id="rId20"/>
          <w:pgSz w:w="11907" w:h="16839" w:code="9"/>
          <w:pgMar w:top="1588" w:right="1418" w:bottom="1588" w:left="1418" w:header="0" w:footer="964" w:gutter="0"/>
          <w:pgNumType w:start="1"/>
          <w:cols w:space="720"/>
          <w:docGrid w:linePitch="286"/>
        </w:sectPr>
      </w:pPr>
      <w:bookmarkStart w:id="716" w:name="_Toc402451888"/>
      <w:bookmarkStart w:id="717" w:name="_Toc54857978"/>
      <w:r>
        <w:rPr>
          <w:rFonts w:hAnsi="黑体" w:cs="宋体" w:hint="eastAsia"/>
          <w:sz w:val="28"/>
          <w:szCs w:val="28"/>
        </w:rPr>
        <w:t>条文说明</w:t>
      </w:r>
      <w:bookmarkEnd w:id="716"/>
      <w:bookmarkEnd w:id="717"/>
    </w:p>
    <w:p w14:paraId="4C1D42AA" w14:textId="77777777" w:rsidR="0098509C" w:rsidRDefault="0098509C" w:rsidP="00F87514">
      <w:pPr>
        <w:pStyle w:val="af2"/>
        <w:numPr>
          <w:ilvl w:val="0"/>
          <w:numId w:val="0"/>
        </w:numPr>
        <w:spacing w:beforeLines="0" w:after="120" w:line="360" w:lineRule="exact"/>
        <w:jc w:val="center"/>
        <w:outlineLvl w:val="0"/>
        <w:rPr>
          <w:rFonts w:hAnsi="黑体" w:cs="宋体"/>
          <w:sz w:val="28"/>
          <w:szCs w:val="28"/>
        </w:rPr>
      </w:pPr>
    </w:p>
    <w:p w14:paraId="199354A5" w14:textId="7201C2E9" w:rsidR="006C472B" w:rsidRDefault="009E0880" w:rsidP="000E65E9">
      <w:pPr>
        <w:pStyle w:val="13"/>
        <w:spacing w:beforeLines="300" w:before="720" w:afterLines="100" w:after="240" w:line="300" w:lineRule="exact"/>
      </w:pPr>
      <w:r w:rsidRPr="00F87514">
        <w:rPr>
          <w:rFonts w:hint="eastAsia"/>
          <w:sz w:val="32"/>
          <w:szCs w:val="32"/>
        </w:rPr>
        <w:t>目</w:t>
      </w:r>
      <w:r w:rsidR="00F94632">
        <w:rPr>
          <w:rFonts w:hint="eastAsia"/>
          <w:sz w:val="32"/>
          <w:szCs w:val="32"/>
        </w:rPr>
        <w:t xml:space="preserve">  </w:t>
      </w:r>
      <w:r w:rsidRPr="00F87514">
        <w:rPr>
          <w:rFonts w:hint="eastAsia"/>
          <w:sz w:val="32"/>
          <w:szCs w:val="32"/>
        </w:rPr>
        <w:t>次</w:t>
      </w:r>
      <w:bookmarkStart w:id="718" w:name="_Toc465172872"/>
    </w:p>
    <w:p w14:paraId="5564C1F0" w14:textId="58014FCE" w:rsidR="000E7613" w:rsidRPr="007B70D6" w:rsidRDefault="000901F3" w:rsidP="000E7613">
      <w:pPr>
        <w:pStyle w:val="13"/>
        <w:rPr>
          <w:rFonts w:hAnsi="宋体" w:cstheme="minorBidi"/>
          <w:noProof/>
          <w:kern w:val="2"/>
          <w:szCs w:val="22"/>
        </w:rPr>
      </w:pPr>
      <w:r w:rsidRPr="001D7C09">
        <w:rPr>
          <w:rStyle w:val="MSGENFONTSTYLENAMETEMPLATEROLENUMBERMSGENFONTSTYLENAMEBYROLETEXT7MSGENFONTSTYLEMODIFERSPACING31"/>
          <w:rFonts w:ascii="宋体" w:eastAsia="宋体" w:hAnsi="宋体" w:cs="微软雅黑"/>
          <w:caps/>
          <w:sz w:val="21"/>
          <w:szCs w:val="21"/>
          <w:lang w:val="zh-CN" w:eastAsia="en-US"/>
        </w:rPr>
        <w:fldChar w:fldCharType="begin"/>
      </w:r>
      <w:r w:rsidR="009E0880" w:rsidRPr="001D7C09">
        <w:rPr>
          <w:rStyle w:val="MSGENFONTSTYLENAMETEMPLATEROLENUMBERMSGENFONTSTYLENAMEBYROLETEXT7MSGENFONTSTYLEMODIFERSPACING31"/>
          <w:rFonts w:ascii="宋体" w:eastAsia="宋体" w:hAnsi="宋体" w:cs="微软雅黑"/>
          <w:caps/>
          <w:sz w:val="21"/>
          <w:szCs w:val="21"/>
          <w:lang w:val="zh-CN"/>
        </w:rPr>
        <w:instrText xml:space="preserve"> TOC \o "1-2" \h \z \u </w:instrText>
      </w:r>
      <w:r w:rsidRPr="001D7C09">
        <w:rPr>
          <w:rStyle w:val="MSGENFONTSTYLENAMETEMPLATEROLENUMBERMSGENFONTSTYLENAMEBYROLETEXT7MSGENFONTSTYLEMODIFERSPACING31"/>
          <w:rFonts w:ascii="宋体" w:eastAsia="宋体" w:hAnsi="宋体" w:cs="微软雅黑"/>
          <w:caps/>
          <w:sz w:val="21"/>
          <w:szCs w:val="21"/>
          <w:lang w:val="zh-CN" w:eastAsia="en-US"/>
        </w:rPr>
        <w:fldChar w:fldCharType="separate"/>
      </w:r>
      <w:r w:rsidR="000E7613" w:rsidRPr="007B70D6">
        <w:fldChar w:fldCharType="begin"/>
      </w:r>
      <w:r w:rsidR="000E7613" w:rsidRPr="007B70D6">
        <w:rPr>
          <w:rFonts w:hAnsi="宋体"/>
        </w:rPr>
        <w:instrText xml:space="preserve"> HYPERLINK \l "_Toc6238394" </w:instrText>
      </w:r>
      <w:r w:rsidR="000E7613" w:rsidRPr="007B70D6">
        <w:fldChar w:fldCharType="separate"/>
      </w:r>
      <w:r w:rsidR="00DE30E1" w:rsidRPr="007B70D6">
        <w:rPr>
          <w:rStyle w:val="aff7"/>
          <w:rFonts w:ascii="宋体" w:hAnsi="宋体"/>
          <w:noProof/>
          <w:lang w:bidi="en-US"/>
        </w:rPr>
        <w:t>1</w:t>
      </w:r>
      <w:r w:rsidR="00DE30E1" w:rsidRPr="007B70D6">
        <w:rPr>
          <w:rStyle w:val="aff7"/>
          <w:rFonts w:ascii="宋体" w:hAnsi="宋体"/>
          <w:noProof/>
          <w:lang w:bidi="en-US"/>
        </w:rPr>
        <w:tab/>
      </w:r>
      <w:r w:rsidR="000E7613" w:rsidRPr="007B70D6">
        <w:rPr>
          <w:rFonts w:hAnsi="宋体"/>
        </w:rPr>
        <w:fldChar w:fldCharType="begin"/>
      </w:r>
      <w:r w:rsidR="000E7613" w:rsidRPr="007B70D6">
        <w:rPr>
          <w:rFonts w:hAnsi="宋体"/>
        </w:rPr>
        <w:instrText xml:space="preserve"> TOC \o "1-3" \h \z \u </w:instrText>
      </w:r>
      <w:r w:rsidR="000E7613" w:rsidRPr="007B70D6">
        <w:rPr>
          <w:rFonts w:hAnsi="宋体"/>
        </w:rPr>
        <w:fldChar w:fldCharType="separate"/>
      </w:r>
      <w:hyperlink w:anchor="_Toc54857920" w:history="1">
        <w:r w:rsidR="000E7613" w:rsidRPr="007B70D6">
          <w:rPr>
            <w:rStyle w:val="aff7"/>
            <w:rFonts w:ascii="宋体" w:hAnsi="宋体"/>
            <w:noProof/>
            <w:lang w:bidi="en-US"/>
          </w:rPr>
          <w:t>总则</w:t>
        </w:r>
        <w:r w:rsidR="000E7613" w:rsidRPr="007B70D6">
          <w:rPr>
            <w:rFonts w:hAnsi="宋体"/>
            <w:noProof/>
            <w:webHidden/>
          </w:rPr>
          <w:tab/>
        </w:r>
      </w:hyperlink>
      <w:r w:rsidR="000E7613" w:rsidRPr="007B70D6">
        <w:rPr>
          <w:rFonts w:hAnsi="宋体" w:hint="eastAsia"/>
          <w:noProof/>
        </w:rPr>
        <w:t>4</w:t>
      </w:r>
      <w:r w:rsidR="007E3203">
        <w:rPr>
          <w:rFonts w:hAnsi="宋体" w:hint="eastAsia"/>
          <w:noProof/>
        </w:rPr>
        <w:t>6</w:t>
      </w:r>
    </w:p>
    <w:p w14:paraId="15710A5A" w14:textId="79CC50D8" w:rsidR="000E7613" w:rsidRPr="007B70D6" w:rsidRDefault="0084544A" w:rsidP="000E7613">
      <w:pPr>
        <w:pStyle w:val="13"/>
        <w:rPr>
          <w:rFonts w:hAnsi="宋体" w:cstheme="minorBidi"/>
          <w:noProof/>
          <w:kern w:val="2"/>
          <w:szCs w:val="22"/>
        </w:rPr>
      </w:pPr>
      <w:hyperlink w:anchor="_Toc54857922" w:history="1">
        <w:r w:rsidR="000E7613" w:rsidRPr="007B70D6">
          <w:rPr>
            <w:rStyle w:val="aff7"/>
            <w:rFonts w:ascii="宋体" w:hAnsi="宋体"/>
            <w:noProof/>
            <w:lang w:bidi="en-US"/>
          </w:rPr>
          <w:t>3</w:t>
        </w:r>
        <w:r w:rsidR="000E7613" w:rsidRPr="007B70D6">
          <w:rPr>
            <w:rFonts w:hAnsi="宋体" w:cstheme="minorBidi"/>
            <w:noProof/>
            <w:kern w:val="2"/>
            <w:szCs w:val="22"/>
          </w:rPr>
          <w:tab/>
        </w:r>
        <w:r w:rsidR="000E7613" w:rsidRPr="007B70D6">
          <w:rPr>
            <w:rStyle w:val="aff7"/>
            <w:rFonts w:ascii="宋体" w:hAnsi="宋体"/>
            <w:noProof/>
            <w:lang w:bidi="en-US"/>
          </w:rPr>
          <w:t>施工准备</w:t>
        </w:r>
        <w:r w:rsidR="000E7613" w:rsidRPr="007B70D6">
          <w:rPr>
            <w:rFonts w:hAnsi="宋体"/>
            <w:noProof/>
            <w:webHidden/>
          </w:rPr>
          <w:tab/>
        </w:r>
        <w:r w:rsidR="000E7613" w:rsidRPr="007B70D6">
          <w:rPr>
            <w:rFonts w:hAnsi="宋体" w:hint="eastAsia"/>
            <w:noProof/>
            <w:webHidden/>
          </w:rPr>
          <w:t>4</w:t>
        </w:r>
        <w:r w:rsidR="007E3203">
          <w:rPr>
            <w:rFonts w:hAnsi="宋体" w:hint="eastAsia"/>
            <w:noProof/>
            <w:webHidden/>
          </w:rPr>
          <w:t>6</w:t>
        </w:r>
      </w:hyperlink>
    </w:p>
    <w:p w14:paraId="2CA6E355" w14:textId="5BF731EC"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23" w:history="1">
        <w:r w:rsidR="000E7613" w:rsidRPr="007B70D6">
          <w:rPr>
            <w:rStyle w:val="aff7"/>
            <w:rFonts w:ascii="宋体" w:hAnsi="宋体"/>
            <w:lang w:bidi="en-US"/>
          </w:rPr>
          <w:t>3.1</w:t>
        </w:r>
        <w:r w:rsidR="000E7613" w:rsidRPr="007B70D6">
          <w:rPr>
            <w:rFonts w:ascii="宋体" w:eastAsia="宋体" w:hAnsi="宋体" w:cstheme="minorBidi"/>
            <w:kern w:val="2"/>
            <w:szCs w:val="22"/>
          </w:rPr>
          <w:t xml:space="preserve"> </w:t>
        </w:r>
        <w:r w:rsidRPr="007B70D6">
          <w:rPr>
            <w:rFonts w:ascii="宋体" w:eastAsia="宋体" w:hAnsi="宋体" w:cstheme="minorBidi"/>
            <w:kern w:val="2"/>
            <w:szCs w:val="22"/>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0E7613" w:rsidRPr="007B70D6">
          <w:rPr>
            <w:rFonts w:ascii="宋体" w:eastAsia="宋体" w:hAnsi="宋体" w:hint="eastAsia"/>
            <w:webHidden/>
          </w:rPr>
          <w:t>4</w:t>
        </w:r>
        <w:r w:rsidR="007E3203">
          <w:rPr>
            <w:rFonts w:ascii="宋体" w:eastAsia="宋体" w:hAnsi="宋体" w:hint="eastAsia"/>
            <w:webHidden/>
          </w:rPr>
          <w:t>6</w:t>
        </w:r>
      </w:hyperlink>
    </w:p>
    <w:p w14:paraId="196BF60B" w14:textId="6BC7B6E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24" w:history="1">
        <w:r w:rsidR="000E7613" w:rsidRPr="007B70D6">
          <w:rPr>
            <w:rStyle w:val="aff7"/>
            <w:rFonts w:ascii="宋体" w:hAnsi="宋体"/>
            <w:lang w:bidi="en-US"/>
          </w:rPr>
          <w:t>3.2</w:t>
        </w:r>
        <w:r w:rsidR="000E7613" w:rsidRPr="007B70D6">
          <w:rPr>
            <w:rFonts w:ascii="宋体" w:eastAsia="宋体" w:hAnsi="宋体" w:cstheme="minorBidi"/>
            <w:kern w:val="2"/>
            <w:szCs w:val="22"/>
          </w:rPr>
          <w:t xml:space="preserve"> </w:t>
        </w:r>
        <w:r w:rsidRPr="007B70D6">
          <w:rPr>
            <w:rFonts w:ascii="宋体" w:eastAsia="宋体" w:hAnsi="宋体" w:cstheme="minorBidi"/>
            <w:kern w:val="2"/>
            <w:szCs w:val="22"/>
          </w:rPr>
          <w:t xml:space="preserve"> </w:t>
        </w:r>
        <w:r w:rsidR="000E7613" w:rsidRPr="007B70D6">
          <w:rPr>
            <w:rStyle w:val="aff7"/>
            <w:rFonts w:ascii="宋体" w:hAnsi="宋体"/>
            <w:lang w:bidi="en-US"/>
          </w:rPr>
          <w:t>施工条件</w:t>
        </w:r>
        <w:r w:rsidR="000E7613" w:rsidRPr="007B70D6">
          <w:rPr>
            <w:rFonts w:ascii="宋体" w:eastAsia="宋体" w:hAnsi="宋体"/>
            <w:webHidden/>
          </w:rPr>
          <w:tab/>
        </w:r>
        <w:r w:rsidR="000E7613" w:rsidRPr="007B70D6">
          <w:rPr>
            <w:rFonts w:ascii="宋体" w:eastAsia="宋体" w:hAnsi="宋体" w:hint="eastAsia"/>
            <w:webHidden/>
          </w:rPr>
          <w:t>4</w:t>
        </w:r>
        <w:r w:rsidR="007E3203">
          <w:rPr>
            <w:rFonts w:ascii="宋体" w:eastAsia="宋体" w:hAnsi="宋体" w:hint="eastAsia"/>
            <w:webHidden/>
          </w:rPr>
          <w:t>6</w:t>
        </w:r>
      </w:hyperlink>
    </w:p>
    <w:p w14:paraId="5DCAC662" w14:textId="4B1F6F6E"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25" w:history="1">
        <w:r w:rsidR="000E7613" w:rsidRPr="007B70D6">
          <w:rPr>
            <w:rStyle w:val="aff7"/>
            <w:rFonts w:ascii="宋体" w:hAnsi="宋体"/>
            <w:lang w:bidi="en-US"/>
          </w:rPr>
          <w:t>3.3</w:t>
        </w:r>
        <w:r w:rsidRPr="007B70D6">
          <w:rPr>
            <w:rStyle w:val="aff7"/>
            <w:rFonts w:ascii="宋体" w:hAnsi="宋体"/>
            <w:lang w:bidi="en-US"/>
          </w:rPr>
          <w:t xml:space="preserve">  </w:t>
        </w:r>
        <w:r w:rsidR="000E7613" w:rsidRPr="007B70D6">
          <w:rPr>
            <w:rStyle w:val="aff7"/>
            <w:rFonts w:ascii="宋体" w:hAnsi="宋体"/>
            <w:lang w:bidi="en-US"/>
          </w:rPr>
          <w:t>施工机具设备</w:t>
        </w:r>
        <w:r w:rsidR="000E7613" w:rsidRPr="007B70D6">
          <w:rPr>
            <w:rFonts w:ascii="宋体" w:eastAsia="宋体" w:hAnsi="宋体"/>
            <w:webHidden/>
          </w:rPr>
          <w:tab/>
        </w:r>
        <w:r w:rsidR="000E7613" w:rsidRPr="007B70D6">
          <w:rPr>
            <w:rFonts w:ascii="宋体" w:eastAsia="宋体" w:hAnsi="宋体" w:hint="eastAsia"/>
            <w:webHidden/>
          </w:rPr>
          <w:t>4</w:t>
        </w:r>
      </w:hyperlink>
      <w:r w:rsidR="007E3203">
        <w:rPr>
          <w:rFonts w:ascii="宋体" w:eastAsia="宋体" w:hAnsi="宋体" w:hint="eastAsia"/>
        </w:rPr>
        <w:t>7</w:t>
      </w:r>
    </w:p>
    <w:p w14:paraId="472974E5" w14:textId="520CA6E4"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26" w:history="1">
        <w:r w:rsidR="000E7613" w:rsidRPr="007B70D6">
          <w:rPr>
            <w:rStyle w:val="aff7"/>
            <w:rFonts w:ascii="宋体" w:hAnsi="宋体"/>
            <w:lang w:bidi="en-US"/>
          </w:rPr>
          <w:t>3.4</w:t>
        </w:r>
        <w:r w:rsidRPr="007B70D6">
          <w:rPr>
            <w:rStyle w:val="aff7"/>
            <w:rFonts w:ascii="宋体" w:hAnsi="宋体"/>
            <w:lang w:bidi="en-US"/>
          </w:rPr>
          <w:t xml:space="preserve">  </w:t>
        </w:r>
        <w:r w:rsidR="000E7613" w:rsidRPr="007B70D6">
          <w:rPr>
            <w:rStyle w:val="aff7"/>
            <w:rFonts w:ascii="宋体" w:hAnsi="宋体"/>
            <w:lang w:bidi="en-US"/>
          </w:rPr>
          <w:t>施工现场布置</w:t>
        </w:r>
        <w:r w:rsidR="000E7613" w:rsidRPr="007B70D6">
          <w:rPr>
            <w:rFonts w:ascii="宋体" w:eastAsia="宋体" w:hAnsi="宋体"/>
            <w:webHidden/>
          </w:rPr>
          <w:tab/>
        </w:r>
        <w:r w:rsidR="000E7613" w:rsidRPr="007B70D6">
          <w:rPr>
            <w:rFonts w:ascii="宋体" w:eastAsia="宋体" w:hAnsi="宋体" w:hint="eastAsia"/>
            <w:webHidden/>
          </w:rPr>
          <w:t>4</w:t>
        </w:r>
        <w:r w:rsidR="007E3203">
          <w:rPr>
            <w:rFonts w:ascii="宋体" w:eastAsia="宋体" w:hAnsi="宋体" w:hint="eastAsia"/>
            <w:webHidden/>
          </w:rPr>
          <w:t>7</w:t>
        </w:r>
      </w:hyperlink>
    </w:p>
    <w:p w14:paraId="7F86B14F" w14:textId="1600F13F" w:rsidR="000E7613" w:rsidRPr="007B70D6" w:rsidRDefault="0084544A" w:rsidP="00B03F1C">
      <w:pPr>
        <w:pStyle w:val="13"/>
        <w:rPr>
          <w:rFonts w:hAnsi="宋体" w:cstheme="minorBidi"/>
          <w:noProof/>
          <w:kern w:val="2"/>
          <w:szCs w:val="22"/>
        </w:rPr>
      </w:pPr>
      <w:hyperlink w:anchor="_Toc54857927" w:history="1">
        <w:r w:rsidR="000E7613" w:rsidRPr="007B70D6">
          <w:rPr>
            <w:rStyle w:val="aff7"/>
            <w:rFonts w:ascii="宋体" w:hAnsi="宋体"/>
            <w:noProof/>
            <w:lang w:bidi="en-US"/>
          </w:rPr>
          <w:t>4</w:t>
        </w:r>
        <w:r w:rsidR="000E7613" w:rsidRPr="007B70D6">
          <w:rPr>
            <w:rFonts w:hAnsi="宋体" w:cstheme="minorBidi"/>
            <w:noProof/>
            <w:kern w:val="2"/>
            <w:szCs w:val="22"/>
          </w:rPr>
          <w:tab/>
        </w:r>
        <w:r w:rsidR="000E7613" w:rsidRPr="007B70D6">
          <w:rPr>
            <w:rStyle w:val="aff7"/>
            <w:rFonts w:ascii="宋体" w:hAnsi="宋体"/>
            <w:noProof/>
            <w:lang w:bidi="en-US"/>
          </w:rPr>
          <w:t>材料及成品进场</w:t>
        </w:r>
        <w:r w:rsidR="000E7613" w:rsidRPr="007B70D6">
          <w:rPr>
            <w:rFonts w:hAnsi="宋体"/>
            <w:noProof/>
            <w:webHidden/>
          </w:rPr>
          <w:tab/>
        </w:r>
        <w:r w:rsidR="000E7613" w:rsidRPr="007B70D6">
          <w:rPr>
            <w:rFonts w:hAnsi="宋体"/>
            <w:noProof/>
            <w:webHidden/>
          </w:rPr>
          <w:fldChar w:fldCharType="begin"/>
        </w:r>
        <w:r w:rsidR="000E7613" w:rsidRPr="007B70D6">
          <w:rPr>
            <w:rFonts w:hAnsi="宋体"/>
            <w:noProof/>
            <w:webHidden/>
          </w:rPr>
          <w:instrText xml:space="preserve"> PAGEREF _Toc54857927 \h </w:instrText>
        </w:r>
        <w:r w:rsidR="000E7613" w:rsidRPr="007B70D6">
          <w:rPr>
            <w:rFonts w:hAnsi="宋体"/>
            <w:noProof/>
            <w:webHidden/>
          </w:rPr>
        </w:r>
        <w:r w:rsidR="000E7613" w:rsidRPr="007B70D6">
          <w:rPr>
            <w:rFonts w:hAnsi="宋体"/>
            <w:noProof/>
            <w:webHidden/>
          </w:rPr>
          <w:fldChar w:fldCharType="separate"/>
        </w:r>
        <w:r w:rsidR="00051D37">
          <w:rPr>
            <w:rFonts w:hAnsi="宋体"/>
            <w:noProof/>
            <w:webHidden/>
          </w:rPr>
          <w:t>4</w:t>
        </w:r>
        <w:r w:rsidR="000E7613" w:rsidRPr="007B70D6">
          <w:rPr>
            <w:rFonts w:hAnsi="宋体"/>
            <w:noProof/>
            <w:webHidden/>
          </w:rPr>
          <w:fldChar w:fldCharType="end"/>
        </w:r>
      </w:hyperlink>
      <w:r w:rsidR="007E3203">
        <w:rPr>
          <w:rFonts w:hAnsi="宋体" w:hint="eastAsia"/>
          <w:noProof/>
        </w:rPr>
        <w:t>7</w:t>
      </w:r>
    </w:p>
    <w:p w14:paraId="6D4D31E9" w14:textId="06DF83A7"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29" w:history="1">
        <w:r w:rsidR="000E7613" w:rsidRPr="007B70D6">
          <w:rPr>
            <w:rStyle w:val="aff7"/>
            <w:rFonts w:ascii="宋体" w:hAnsi="宋体"/>
            <w:lang w:bidi="en-US"/>
          </w:rPr>
          <w:t>4.2</w:t>
        </w:r>
        <w:r w:rsidRPr="007B70D6">
          <w:rPr>
            <w:rStyle w:val="aff7"/>
            <w:rFonts w:ascii="宋体" w:hAnsi="宋体"/>
            <w:lang w:bidi="en-US"/>
          </w:rPr>
          <w:t xml:space="preserve">  </w:t>
        </w:r>
        <w:r w:rsidR="000E7613" w:rsidRPr="007B70D6">
          <w:rPr>
            <w:rStyle w:val="aff7"/>
            <w:rFonts w:ascii="宋体" w:hAnsi="宋体"/>
            <w:lang w:bidi="en-US"/>
          </w:rPr>
          <w:t>钢塔、桅杆基础及地锚</w:t>
        </w:r>
        <w:r w:rsidR="000E7613" w:rsidRPr="007B70D6">
          <w:rPr>
            <w:rFonts w:ascii="宋体" w:eastAsia="宋体" w:hAnsi="宋体"/>
            <w:webHidden/>
          </w:rPr>
          <w:tab/>
        </w:r>
        <w:r w:rsidR="000E7613" w:rsidRPr="007B70D6">
          <w:rPr>
            <w:rFonts w:ascii="宋体" w:eastAsia="宋体" w:hAnsi="宋体"/>
            <w:webHidden/>
          </w:rPr>
          <w:fldChar w:fldCharType="begin"/>
        </w:r>
        <w:r w:rsidR="000E7613" w:rsidRPr="007B70D6">
          <w:rPr>
            <w:rFonts w:ascii="宋体" w:eastAsia="宋体" w:hAnsi="宋体"/>
            <w:webHidden/>
          </w:rPr>
          <w:instrText xml:space="preserve"> PAGEREF _Toc54857929 \h </w:instrText>
        </w:r>
        <w:r w:rsidR="000E7613" w:rsidRPr="007B70D6">
          <w:rPr>
            <w:rFonts w:ascii="宋体" w:eastAsia="宋体" w:hAnsi="宋体"/>
            <w:webHidden/>
          </w:rPr>
        </w:r>
        <w:r w:rsidR="000E7613" w:rsidRPr="007B70D6">
          <w:rPr>
            <w:rFonts w:ascii="宋体" w:eastAsia="宋体" w:hAnsi="宋体"/>
            <w:webHidden/>
          </w:rPr>
          <w:fldChar w:fldCharType="separate"/>
        </w:r>
        <w:r w:rsidR="00051D37">
          <w:rPr>
            <w:rFonts w:ascii="宋体" w:eastAsia="宋体" w:hAnsi="宋体"/>
            <w:webHidden/>
          </w:rPr>
          <w:t>4</w:t>
        </w:r>
        <w:r w:rsidR="000E7613" w:rsidRPr="007B70D6">
          <w:rPr>
            <w:rFonts w:ascii="宋体" w:eastAsia="宋体" w:hAnsi="宋体"/>
            <w:webHidden/>
          </w:rPr>
          <w:fldChar w:fldCharType="end"/>
        </w:r>
      </w:hyperlink>
      <w:r w:rsidR="007E3203">
        <w:rPr>
          <w:rFonts w:ascii="宋体" w:eastAsia="宋体" w:hAnsi="宋体" w:hint="eastAsia"/>
        </w:rPr>
        <w:t>7</w:t>
      </w:r>
    </w:p>
    <w:p w14:paraId="4580AE8E" w14:textId="3A130D88"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0" w:history="1">
        <w:r w:rsidR="000E7613" w:rsidRPr="007B70D6">
          <w:rPr>
            <w:rStyle w:val="aff7"/>
            <w:rFonts w:ascii="宋体" w:hAnsi="宋体"/>
            <w:lang w:bidi="en-US"/>
          </w:rPr>
          <w:t>4.3</w:t>
        </w:r>
        <w:r w:rsidRPr="007B70D6">
          <w:rPr>
            <w:rStyle w:val="aff7"/>
            <w:rFonts w:ascii="宋体" w:hAnsi="宋体"/>
            <w:lang w:bidi="en-US"/>
          </w:rPr>
          <w:t xml:space="preserve">  </w:t>
        </w:r>
        <w:r w:rsidR="000E7613" w:rsidRPr="007B70D6">
          <w:rPr>
            <w:rStyle w:val="aff7"/>
            <w:rFonts w:ascii="宋体" w:hAnsi="宋体"/>
            <w:lang w:bidi="en-US"/>
          </w:rPr>
          <w:t>塔桅构件</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7</w:t>
        </w:r>
      </w:hyperlink>
    </w:p>
    <w:p w14:paraId="74B5619D" w14:textId="42E5F62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1" w:history="1">
        <w:r w:rsidR="000E7613" w:rsidRPr="007B70D6">
          <w:rPr>
            <w:rStyle w:val="aff7"/>
            <w:rFonts w:ascii="宋体" w:hAnsi="宋体"/>
            <w:lang w:bidi="en-US"/>
          </w:rPr>
          <w:t>4.4</w:t>
        </w:r>
        <w:r w:rsidRPr="007B70D6">
          <w:rPr>
            <w:rStyle w:val="aff7"/>
            <w:rFonts w:ascii="宋体" w:hAnsi="宋体"/>
            <w:lang w:bidi="en-US"/>
          </w:rPr>
          <w:t xml:space="preserve">  </w:t>
        </w:r>
        <w:r w:rsidR="000E7613" w:rsidRPr="007B70D6">
          <w:rPr>
            <w:rStyle w:val="aff7"/>
            <w:rFonts w:ascii="宋体" w:hAnsi="宋体"/>
            <w:lang w:bidi="en-US"/>
          </w:rPr>
          <w:t>钢丝绳（钢绞线）</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7</w:t>
        </w:r>
      </w:hyperlink>
    </w:p>
    <w:p w14:paraId="6D6EB0AE" w14:textId="73AE0294"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2" w:history="1">
        <w:r w:rsidR="000E7613" w:rsidRPr="007B70D6">
          <w:rPr>
            <w:rStyle w:val="aff7"/>
            <w:rFonts w:ascii="宋体" w:hAnsi="宋体"/>
            <w:lang w:bidi="en-US"/>
          </w:rPr>
          <w:t>4.5</w:t>
        </w:r>
        <w:r w:rsidRPr="007B70D6">
          <w:rPr>
            <w:rStyle w:val="aff7"/>
            <w:rFonts w:ascii="宋体" w:hAnsi="宋体"/>
            <w:lang w:bidi="en-US"/>
          </w:rPr>
          <w:t xml:space="preserve">  </w:t>
        </w:r>
        <w:r w:rsidR="000E7613" w:rsidRPr="007B70D6">
          <w:rPr>
            <w:rStyle w:val="aff7"/>
            <w:rFonts w:ascii="宋体" w:hAnsi="宋体"/>
            <w:lang w:bidi="en-US"/>
          </w:rPr>
          <w:t>双金属线</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7</w:t>
        </w:r>
      </w:hyperlink>
    </w:p>
    <w:p w14:paraId="4A7CEBBC" w14:textId="71DFB53D"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3" w:history="1">
        <w:r w:rsidR="000E7613" w:rsidRPr="007B70D6">
          <w:rPr>
            <w:rStyle w:val="aff7"/>
            <w:rFonts w:ascii="宋体" w:hAnsi="宋体"/>
            <w:lang w:bidi="en-US"/>
          </w:rPr>
          <w:t>4.6</w:t>
        </w:r>
        <w:r w:rsidRPr="007B70D6">
          <w:rPr>
            <w:rStyle w:val="aff7"/>
            <w:rFonts w:ascii="宋体" w:hAnsi="宋体"/>
            <w:lang w:bidi="en-US"/>
          </w:rPr>
          <w:t xml:space="preserve">  </w:t>
        </w:r>
        <w:r w:rsidR="000E7613" w:rsidRPr="007B70D6">
          <w:rPr>
            <w:rStyle w:val="aff7"/>
            <w:rFonts w:ascii="宋体" w:hAnsi="宋体"/>
            <w:lang w:bidi="en-US"/>
          </w:rPr>
          <w:t>高频绝缘子</w:t>
        </w:r>
        <w:r w:rsidR="000E7613" w:rsidRPr="007B70D6">
          <w:rPr>
            <w:rFonts w:ascii="宋体" w:eastAsia="宋体" w:hAnsi="宋体"/>
            <w:webHidden/>
          </w:rPr>
          <w:tab/>
        </w:r>
        <w:r w:rsidR="00161972" w:rsidRPr="007B70D6">
          <w:rPr>
            <w:rFonts w:ascii="宋体" w:eastAsia="宋体" w:hAnsi="宋体" w:hint="eastAsia"/>
            <w:webHidden/>
          </w:rPr>
          <w:t>4</w:t>
        </w:r>
        <w:r w:rsidR="00384625">
          <w:rPr>
            <w:rFonts w:ascii="宋体" w:eastAsia="宋体" w:hAnsi="宋体"/>
            <w:webHidden/>
          </w:rPr>
          <w:t>7</w:t>
        </w:r>
      </w:hyperlink>
    </w:p>
    <w:p w14:paraId="356C741F" w14:textId="789B8898"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4" w:history="1">
        <w:r w:rsidR="000E7613" w:rsidRPr="007B70D6">
          <w:rPr>
            <w:rStyle w:val="aff7"/>
            <w:rFonts w:ascii="宋体" w:hAnsi="宋体"/>
            <w:lang w:bidi="en-US"/>
          </w:rPr>
          <w:t>4.7</w:t>
        </w:r>
        <w:r w:rsidRPr="007B70D6">
          <w:rPr>
            <w:rStyle w:val="aff7"/>
            <w:rFonts w:ascii="宋体" w:hAnsi="宋体"/>
            <w:lang w:bidi="en-US"/>
          </w:rPr>
          <w:t xml:space="preserve">  </w:t>
        </w:r>
        <w:r w:rsidR="000E7613" w:rsidRPr="007B70D6">
          <w:rPr>
            <w:rStyle w:val="aff7"/>
            <w:rFonts w:ascii="宋体" w:hAnsi="宋体"/>
            <w:lang w:bidi="en-US"/>
          </w:rPr>
          <w:t>天线、馈线及其他材料</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8</w:t>
        </w:r>
      </w:hyperlink>
    </w:p>
    <w:p w14:paraId="1CAFA786" w14:textId="42BC2489" w:rsidR="000E7613" w:rsidRPr="007B70D6" w:rsidRDefault="0084544A" w:rsidP="000E7613">
      <w:pPr>
        <w:pStyle w:val="13"/>
        <w:rPr>
          <w:rFonts w:hAnsi="宋体" w:cstheme="minorBidi"/>
          <w:noProof/>
          <w:kern w:val="2"/>
          <w:szCs w:val="22"/>
        </w:rPr>
      </w:pPr>
      <w:hyperlink w:anchor="_Toc54857935" w:history="1">
        <w:r w:rsidR="000E7613" w:rsidRPr="007B70D6">
          <w:rPr>
            <w:rStyle w:val="aff7"/>
            <w:rFonts w:ascii="宋体" w:hAnsi="宋体"/>
            <w:noProof/>
            <w:lang w:bidi="en-US"/>
          </w:rPr>
          <w:t>5</w:t>
        </w:r>
        <w:r w:rsidR="000E7613" w:rsidRPr="007B70D6">
          <w:rPr>
            <w:rFonts w:hAnsi="宋体" w:cstheme="minorBidi"/>
            <w:noProof/>
            <w:kern w:val="2"/>
            <w:szCs w:val="22"/>
          </w:rPr>
          <w:tab/>
        </w:r>
        <w:r w:rsidR="000E7613" w:rsidRPr="007B70D6">
          <w:rPr>
            <w:rStyle w:val="aff7"/>
            <w:rFonts w:ascii="宋体" w:hAnsi="宋体"/>
            <w:noProof/>
            <w:lang w:bidi="en-US"/>
          </w:rPr>
          <w:t>塔桅架设</w:t>
        </w:r>
        <w:r w:rsidR="000E7613" w:rsidRPr="007B70D6">
          <w:rPr>
            <w:rFonts w:hAnsi="宋体"/>
            <w:noProof/>
            <w:webHidden/>
          </w:rPr>
          <w:tab/>
        </w:r>
        <w:r w:rsidR="00161972" w:rsidRPr="007B70D6">
          <w:rPr>
            <w:rFonts w:hAnsi="宋体" w:hint="eastAsia"/>
            <w:noProof/>
            <w:webHidden/>
          </w:rPr>
          <w:t>4</w:t>
        </w:r>
        <w:r w:rsidR="007E3203">
          <w:rPr>
            <w:rFonts w:hAnsi="宋体" w:hint="eastAsia"/>
            <w:noProof/>
            <w:webHidden/>
          </w:rPr>
          <w:t>8</w:t>
        </w:r>
      </w:hyperlink>
    </w:p>
    <w:p w14:paraId="19BA867D" w14:textId="1280EFA7"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6" w:history="1">
        <w:r w:rsidR="000E7613" w:rsidRPr="007B70D6">
          <w:rPr>
            <w:rStyle w:val="aff7"/>
            <w:rFonts w:ascii="宋体" w:hAnsi="宋体"/>
            <w:lang w:bidi="en-US"/>
          </w:rPr>
          <w:t>5.1</w:t>
        </w:r>
        <w:r w:rsidRPr="007B70D6">
          <w:rPr>
            <w:rStyle w:val="aff7"/>
            <w:rFonts w:ascii="宋体" w:hAnsi="宋体"/>
            <w:lang w:bidi="en-US"/>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8</w:t>
        </w:r>
      </w:hyperlink>
    </w:p>
    <w:p w14:paraId="23C635D7" w14:textId="1AF78BC5"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7" w:history="1">
        <w:r w:rsidR="000E7613" w:rsidRPr="007B70D6">
          <w:rPr>
            <w:rStyle w:val="aff7"/>
            <w:rFonts w:ascii="宋体" w:hAnsi="宋体"/>
            <w:lang w:bidi="en-US"/>
          </w:rPr>
          <w:t>5.2</w:t>
        </w:r>
        <w:r w:rsidRPr="007B70D6">
          <w:rPr>
            <w:rStyle w:val="aff7"/>
            <w:rFonts w:ascii="宋体" w:hAnsi="宋体"/>
            <w:lang w:bidi="en-US"/>
          </w:rPr>
          <w:t xml:space="preserve">  </w:t>
        </w:r>
        <w:r w:rsidR="000E7613" w:rsidRPr="007B70D6">
          <w:rPr>
            <w:rStyle w:val="aff7"/>
            <w:rFonts w:ascii="宋体" w:hAnsi="宋体"/>
            <w:lang w:bidi="en-US"/>
          </w:rPr>
          <w:t>预制拉绳</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8</w:t>
        </w:r>
      </w:hyperlink>
    </w:p>
    <w:p w14:paraId="060C3713" w14:textId="6320B549"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8" w:history="1">
        <w:r w:rsidR="000E7613" w:rsidRPr="007B70D6">
          <w:rPr>
            <w:rStyle w:val="aff7"/>
            <w:rFonts w:ascii="宋体" w:hAnsi="宋体"/>
            <w:lang w:bidi="en-US"/>
          </w:rPr>
          <w:t>5.3</w:t>
        </w:r>
        <w:r w:rsidRPr="007B70D6">
          <w:rPr>
            <w:rStyle w:val="aff7"/>
            <w:rFonts w:ascii="宋体" w:hAnsi="宋体"/>
            <w:lang w:bidi="en-US"/>
          </w:rPr>
          <w:t xml:space="preserve">  </w:t>
        </w:r>
        <w:r w:rsidR="000E7613" w:rsidRPr="007B70D6">
          <w:rPr>
            <w:rStyle w:val="aff7"/>
            <w:rFonts w:ascii="宋体" w:hAnsi="宋体"/>
            <w:lang w:bidi="en-US"/>
          </w:rPr>
          <w:t>组装拉绳</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8</w:t>
        </w:r>
      </w:hyperlink>
    </w:p>
    <w:p w14:paraId="1DA98FB3" w14:textId="0077552F"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39" w:history="1">
        <w:r w:rsidR="000E7613" w:rsidRPr="007B70D6">
          <w:rPr>
            <w:rStyle w:val="aff7"/>
            <w:rFonts w:ascii="宋体" w:hAnsi="宋体"/>
            <w:lang w:bidi="en-US"/>
          </w:rPr>
          <w:t>5.4</w:t>
        </w:r>
        <w:r w:rsidRPr="007B70D6">
          <w:rPr>
            <w:rStyle w:val="aff7"/>
            <w:rFonts w:ascii="宋体" w:hAnsi="宋体"/>
            <w:lang w:bidi="en-US"/>
          </w:rPr>
          <w:t xml:space="preserve">  </w:t>
        </w:r>
        <w:r w:rsidR="000E7613" w:rsidRPr="007B70D6">
          <w:rPr>
            <w:rStyle w:val="aff7"/>
            <w:rFonts w:ascii="宋体" w:hAnsi="宋体"/>
            <w:lang w:bidi="en-US"/>
          </w:rPr>
          <w:t>架设拉绳式桅杆</w:t>
        </w:r>
        <w:r w:rsidR="000E7613" w:rsidRPr="007B70D6">
          <w:rPr>
            <w:rFonts w:ascii="宋体" w:eastAsia="宋体" w:hAnsi="宋体"/>
            <w:webHidden/>
          </w:rPr>
          <w:tab/>
        </w:r>
        <w:r w:rsidR="00161972" w:rsidRPr="007B70D6">
          <w:rPr>
            <w:rFonts w:ascii="宋体" w:eastAsia="宋体" w:hAnsi="宋体" w:hint="eastAsia"/>
            <w:webHidden/>
          </w:rPr>
          <w:t>4</w:t>
        </w:r>
      </w:hyperlink>
      <w:r w:rsidR="007E3203">
        <w:rPr>
          <w:rFonts w:ascii="宋体" w:eastAsia="宋体" w:hAnsi="宋体" w:hint="eastAsia"/>
        </w:rPr>
        <w:t>8</w:t>
      </w:r>
    </w:p>
    <w:p w14:paraId="0CFA778F" w14:textId="416ABC1B"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0" w:history="1">
        <w:r w:rsidR="000E7613" w:rsidRPr="007B70D6">
          <w:rPr>
            <w:rStyle w:val="aff7"/>
            <w:rFonts w:ascii="宋体" w:hAnsi="宋体"/>
            <w:lang w:bidi="en-US"/>
          </w:rPr>
          <w:t>5.5</w:t>
        </w:r>
        <w:r w:rsidRPr="007B70D6">
          <w:rPr>
            <w:rStyle w:val="aff7"/>
            <w:rFonts w:ascii="宋体" w:hAnsi="宋体"/>
            <w:lang w:bidi="en-US"/>
          </w:rPr>
          <w:t xml:space="preserve">  </w:t>
        </w:r>
        <w:r w:rsidR="000E7613" w:rsidRPr="007B70D6">
          <w:rPr>
            <w:rStyle w:val="aff7"/>
            <w:rFonts w:ascii="宋体" w:hAnsi="宋体"/>
            <w:lang w:bidi="en-US"/>
          </w:rPr>
          <w:t>架设自立式钢塔</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9</w:t>
        </w:r>
      </w:hyperlink>
    </w:p>
    <w:p w14:paraId="7FC95EE5" w14:textId="5CB023B4"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1" w:history="1">
        <w:r w:rsidR="000E7613" w:rsidRPr="007B70D6">
          <w:rPr>
            <w:rStyle w:val="aff7"/>
            <w:rFonts w:ascii="宋体" w:hAnsi="宋体"/>
            <w:lang w:bidi="en-US"/>
          </w:rPr>
          <w:t>5.6</w:t>
        </w:r>
        <w:r w:rsidRPr="007B70D6">
          <w:rPr>
            <w:rStyle w:val="aff7"/>
            <w:rFonts w:ascii="宋体" w:hAnsi="宋体"/>
            <w:lang w:bidi="en-US"/>
          </w:rPr>
          <w:t xml:space="preserve">  </w:t>
        </w:r>
        <w:r w:rsidR="000E7613" w:rsidRPr="007B70D6">
          <w:rPr>
            <w:rStyle w:val="aff7"/>
            <w:rFonts w:ascii="宋体" w:hAnsi="宋体"/>
            <w:lang w:bidi="en-US"/>
          </w:rPr>
          <w:t>安装附件</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9</w:t>
        </w:r>
      </w:hyperlink>
    </w:p>
    <w:p w14:paraId="6B4A6F00" w14:textId="51DBEA42" w:rsidR="000E7613" w:rsidRPr="007B70D6" w:rsidRDefault="0084544A" w:rsidP="000E7613">
      <w:pPr>
        <w:pStyle w:val="13"/>
        <w:rPr>
          <w:rFonts w:hAnsi="宋体" w:cstheme="minorBidi"/>
          <w:noProof/>
          <w:kern w:val="2"/>
          <w:szCs w:val="22"/>
        </w:rPr>
      </w:pPr>
      <w:hyperlink w:anchor="_Toc54857942" w:history="1">
        <w:r w:rsidR="000E7613" w:rsidRPr="007B70D6">
          <w:rPr>
            <w:rStyle w:val="aff7"/>
            <w:rFonts w:ascii="宋体" w:hAnsi="宋体"/>
            <w:noProof/>
            <w:lang w:bidi="en-US"/>
          </w:rPr>
          <w:t>6</w:t>
        </w:r>
        <w:r w:rsidR="000E7613" w:rsidRPr="007B70D6">
          <w:rPr>
            <w:rFonts w:hAnsi="宋体" w:cstheme="minorBidi"/>
            <w:noProof/>
            <w:kern w:val="2"/>
            <w:szCs w:val="22"/>
          </w:rPr>
          <w:tab/>
        </w:r>
        <w:r w:rsidR="000E7613" w:rsidRPr="007B70D6">
          <w:rPr>
            <w:rStyle w:val="aff7"/>
            <w:rFonts w:ascii="宋体" w:hAnsi="宋体"/>
            <w:noProof/>
            <w:lang w:bidi="en-US"/>
          </w:rPr>
          <w:t>天馈线架设</w:t>
        </w:r>
        <w:r w:rsidR="000E7613" w:rsidRPr="007B70D6">
          <w:rPr>
            <w:rFonts w:hAnsi="宋体"/>
            <w:noProof/>
            <w:webHidden/>
          </w:rPr>
          <w:tab/>
        </w:r>
        <w:r w:rsidR="00161972" w:rsidRPr="007B70D6">
          <w:rPr>
            <w:rFonts w:hAnsi="宋体" w:hint="eastAsia"/>
            <w:noProof/>
            <w:webHidden/>
          </w:rPr>
          <w:t>4</w:t>
        </w:r>
        <w:r w:rsidR="007E3203">
          <w:rPr>
            <w:rFonts w:hAnsi="宋体" w:hint="eastAsia"/>
            <w:noProof/>
            <w:webHidden/>
          </w:rPr>
          <w:t>9</w:t>
        </w:r>
      </w:hyperlink>
    </w:p>
    <w:p w14:paraId="21913DED" w14:textId="08349A4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3" w:history="1">
        <w:r w:rsidR="000E7613" w:rsidRPr="007B70D6">
          <w:rPr>
            <w:rStyle w:val="aff7"/>
            <w:rFonts w:ascii="宋体" w:hAnsi="宋体"/>
            <w:lang w:bidi="en-US"/>
          </w:rPr>
          <w:t>6.1</w:t>
        </w:r>
        <w:r w:rsidRPr="007B70D6">
          <w:rPr>
            <w:rStyle w:val="aff7"/>
            <w:rFonts w:ascii="宋体" w:hAnsi="宋体"/>
            <w:lang w:bidi="en-US"/>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161972" w:rsidRPr="007B70D6">
          <w:rPr>
            <w:rFonts w:ascii="宋体" w:eastAsia="宋体" w:hAnsi="宋体" w:hint="eastAsia"/>
            <w:webHidden/>
          </w:rPr>
          <w:t>4</w:t>
        </w:r>
        <w:r w:rsidR="007E3203">
          <w:rPr>
            <w:rFonts w:ascii="宋体" w:eastAsia="宋体" w:hAnsi="宋体" w:hint="eastAsia"/>
            <w:webHidden/>
          </w:rPr>
          <w:t>9</w:t>
        </w:r>
      </w:hyperlink>
    </w:p>
    <w:p w14:paraId="5C01685D" w14:textId="5F1D6615"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4" w:history="1">
        <w:r w:rsidR="000E7613" w:rsidRPr="007B70D6">
          <w:rPr>
            <w:rStyle w:val="aff7"/>
            <w:rFonts w:ascii="宋体" w:hAnsi="宋体"/>
            <w:lang w:bidi="en-US"/>
          </w:rPr>
          <w:t>6.2</w:t>
        </w:r>
        <w:r w:rsidRPr="007B70D6">
          <w:rPr>
            <w:rStyle w:val="aff7"/>
            <w:rFonts w:ascii="宋体" w:hAnsi="宋体"/>
            <w:lang w:bidi="en-US"/>
          </w:rPr>
          <w:t xml:space="preserve">  </w:t>
        </w:r>
        <w:r w:rsidR="000E7613" w:rsidRPr="007B70D6">
          <w:rPr>
            <w:rStyle w:val="aff7"/>
            <w:rFonts w:ascii="宋体" w:hAnsi="宋体"/>
            <w:lang w:bidi="en-US"/>
          </w:rPr>
          <w:t>预制天线幕</w:t>
        </w:r>
        <w:r w:rsidR="000E7613" w:rsidRPr="007B70D6">
          <w:rPr>
            <w:rFonts w:ascii="宋体" w:eastAsia="宋体" w:hAnsi="宋体"/>
            <w:webHidden/>
          </w:rPr>
          <w:tab/>
        </w:r>
        <w:r w:rsidR="00384625">
          <w:rPr>
            <w:rFonts w:ascii="宋体" w:eastAsia="宋体" w:hAnsi="宋体"/>
            <w:webHidden/>
          </w:rPr>
          <w:t>49</w:t>
        </w:r>
      </w:hyperlink>
    </w:p>
    <w:p w14:paraId="3D0DABA0" w14:textId="6060F305"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5" w:history="1">
        <w:r w:rsidR="000E7613" w:rsidRPr="007B70D6">
          <w:rPr>
            <w:rStyle w:val="aff7"/>
            <w:rFonts w:ascii="宋体" w:hAnsi="宋体"/>
            <w:lang w:bidi="en-US"/>
          </w:rPr>
          <w:t>6.3</w:t>
        </w:r>
        <w:r w:rsidRPr="007B70D6">
          <w:rPr>
            <w:rStyle w:val="aff7"/>
            <w:rFonts w:ascii="宋体" w:hAnsi="宋体"/>
            <w:lang w:bidi="en-US"/>
          </w:rPr>
          <w:t xml:space="preserve">  </w:t>
        </w:r>
        <w:r w:rsidR="000E7613" w:rsidRPr="007B70D6">
          <w:rPr>
            <w:rStyle w:val="aff7"/>
            <w:rFonts w:ascii="宋体" w:hAnsi="宋体"/>
            <w:lang w:bidi="en-US"/>
          </w:rPr>
          <w:t>组装天线幕</w:t>
        </w:r>
        <w:r w:rsidR="000E7613" w:rsidRPr="007B70D6">
          <w:rPr>
            <w:rFonts w:ascii="宋体" w:eastAsia="宋体" w:hAnsi="宋体"/>
            <w:webHidden/>
          </w:rPr>
          <w:tab/>
        </w:r>
        <w:r w:rsidR="007E3203">
          <w:rPr>
            <w:rFonts w:ascii="宋体" w:eastAsia="宋体" w:hAnsi="宋体" w:hint="eastAsia"/>
            <w:webHidden/>
          </w:rPr>
          <w:t>50</w:t>
        </w:r>
      </w:hyperlink>
    </w:p>
    <w:p w14:paraId="507DEBEC" w14:textId="4963ABF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6" w:history="1">
        <w:r w:rsidR="000E7613" w:rsidRPr="007B70D6">
          <w:rPr>
            <w:rStyle w:val="aff7"/>
            <w:rFonts w:ascii="宋体" w:hAnsi="宋体"/>
            <w:lang w:bidi="en-US"/>
          </w:rPr>
          <w:t>6.4</w:t>
        </w:r>
        <w:r w:rsidRPr="007B70D6">
          <w:rPr>
            <w:rStyle w:val="aff7"/>
            <w:rFonts w:ascii="宋体" w:hAnsi="宋体"/>
            <w:lang w:bidi="en-US"/>
          </w:rPr>
          <w:t xml:space="preserve">  </w:t>
        </w:r>
        <w:r w:rsidR="000E7613" w:rsidRPr="007B70D6">
          <w:rPr>
            <w:rStyle w:val="aff7"/>
            <w:rFonts w:ascii="宋体" w:hAnsi="宋体"/>
            <w:lang w:bidi="en-US"/>
          </w:rPr>
          <w:t>安装天线幕</w:t>
        </w:r>
        <w:r w:rsidR="000E7613" w:rsidRPr="007B70D6">
          <w:rPr>
            <w:rFonts w:ascii="宋体" w:eastAsia="宋体" w:hAnsi="宋体"/>
            <w:webHidden/>
          </w:rPr>
          <w:tab/>
        </w:r>
        <w:r w:rsidR="007E3203">
          <w:rPr>
            <w:rFonts w:ascii="宋体" w:eastAsia="宋体" w:hAnsi="宋体" w:hint="eastAsia"/>
            <w:webHidden/>
          </w:rPr>
          <w:t>50</w:t>
        </w:r>
      </w:hyperlink>
    </w:p>
    <w:p w14:paraId="09D08B90" w14:textId="50F12F4D"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7" w:history="1">
        <w:r w:rsidR="000E7613" w:rsidRPr="007B70D6">
          <w:rPr>
            <w:rStyle w:val="aff7"/>
            <w:rFonts w:ascii="宋体" w:hAnsi="宋体"/>
            <w:lang w:bidi="en-US"/>
          </w:rPr>
          <w:t>6.5</w:t>
        </w:r>
        <w:r w:rsidRPr="007B70D6">
          <w:rPr>
            <w:rStyle w:val="aff7"/>
            <w:rFonts w:ascii="宋体" w:hAnsi="宋体"/>
            <w:lang w:bidi="en-US"/>
          </w:rPr>
          <w:t xml:space="preserve">  </w:t>
        </w:r>
        <w:r w:rsidR="000E7613" w:rsidRPr="007B70D6">
          <w:rPr>
            <w:rStyle w:val="aff7"/>
            <w:rFonts w:ascii="宋体" w:hAnsi="宋体"/>
            <w:lang w:bidi="en-US"/>
          </w:rPr>
          <w:t>下引线的安装</w:t>
        </w:r>
        <w:r w:rsidR="000E7613" w:rsidRPr="007B70D6">
          <w:rPr>
            <w:rFonts w:ascii="宋体" w:eastAsia="宋体" w:hAnsi="宋体"/>
            <w:webHidden/>
          </w:rPr>
          <w:tab/>
        </w:r>
        <w:r w:rsidR="00F43748">
          <w:rPr>
            <w:rFonts w:ascii="宋体" w:eastAsia="宋体" w:hAnsi="宋体" w:hint="eastAsia"/>
            <w:webHidden/>
          </w:rPr>
          <w:t>5</w:t>
        </w:r>
        <w:r w:rsidR="00384625">
          <w:rPr>
            <w:rFonts w:ascii="宋体" w:eastAsia="宋体" w:hAnsi="宋体"/>
            <w:webHidden/>
          </w:rPr>
          <w:t>0</w:t>
        </w:r>
      </w:hyperlink>
    </w:p>
    <w:p w14:paraId="2086CA16" w14:textId="41B6651F"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8" w:history="1">
        <w:r w:rsidR="000E7613" w:rsidRPr="007B70D6">
          <w:rPr>
            <w:rStyle w:val="aff7"/>
            <w:rFonts w:ascii="宋体" w:hAnsi="宋体"/>
            <w:lang w:bidi="en-US"/>
          </w:rPr>
          <w:t>6.6</w:t>
        </w:r>
        <w:r w:rsidRPr="007B70D6">
          <w:rPr>
            <w:rStyle w:val="aff7"/>
            <w:rFonts w:ascii="宋体" w:hAnsi="宋体"/>
            <w:lang w:bidi="en-US"/>
          </w:rPr>
          <w:t xml:space="preserve">  </w:t>
        </w:r>
        <w:r w:rsidR="000E7613" w:rsidRPr="007B70D6">
          <w:rPr>
            <w:rStyle w:val="aff7"/>
            <w:rFonts w:ascii="宋体" w:hAnsi="宋体"/>
            <w:lang w:bidi="en-US"/>
          </w:rPr>
          <w:t>埋设馈线杆</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0</w:t>
        </w:r>
      </w:hyperlink>
    </w:p>
    <w:p w14:paraId="6E037F5D" w14:textId="0EAA28F9"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49" w:history="1">
        <w:r w:rsidR="000E7613" w:rsidRPr="007B70D6">
          <w:rPr>
            <w:rStyle w:val="aff7"/>
            <w:rFonts w:ascii="宋体" w:hAnsi="宋体"/>
            <w:lang w:bidi="en-US"/>
          </w:rPr>
          <w:t>6.7</w:t>
        </w:r>
        <w:r w:rsidRPr="007B70D6">
          <w:rPr>
            <w:rStyle w:val="aff7"/>
            <w:rFonts w:ascii="宋体" w:hAnsi="宋体"/>
            <w:lang w:bidi="en-US"/>
          </w:rPr>
          <w:t xml:space="preserve">  </w:t>
        </w:r>
        <w:r w:rsidR="000E7613" w:rsidRPr="007B70D6">
          <w:rPr>
            <w:rStyle w:val="aff7"/>
            <w:rFonts w:ascii="宋体" w:hAnsi="宋体"/>
            <w:lang w:bidi="en-US"/>
          </w:rPr>
          <w:t>中波馈线制作与安装</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1</w:t>
        </w:r>
      </w:hyperlink>
    </w:p>
    <w:p w14:paraId="1739F6AB" w14:textId="665645D1"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0" w:history="1">
        <w:r w:rsidR="000E7613" w:rsidRPr="007B70D6">
          <w:rPr>
            <w:rStyle w:val="aff7"/>
            <w:rFonts w:ascii="宋体" w:hAnsi="宋体"/>
            <w:lang w:bidi="en-US"/>
          </w:rPr>
          <w:t>6.8</w:t>
        </w:r>
        <w:r w:rsidRPr="007B70D6">
          <w:rPr>
            <w:rStyle w:val="aff7"/>
            <w:rFonts w:ascii="宋体" w:hAnsi="宋体"/>
            <w:lang w:bidi="en-US"/>
          </w:rPr>
          <w:t xml:space="preserve">  </w:t>
        </w:r>
        <w:r w:rsidR="000E7613" w:rsidRPr="007B70D6">
          <w:rPr>
            <w:rStyle w:val="aff7"/>
            <w:rFonts w:ascii="宋体" w:hAnsi="宋体"/>
            <w:lang w:bidi="en-US"/>
          </w:rPr>
          <w:t>短波馈线制作与安装</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1</w:t>
        </w:r>
      </w:hyperlink>
    </w:p>
    <w:p w14:paraId="25B8B68B" w14:textId="22DBA056"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1" w:history="1">
        <w:r w:rsidR="000E7613" w:rsidRPr="007B70D6">
          <w:rPr>
            <w:rStyle w:val="aff7"/>
            <w:rFonts w:ascii="宋体" w:hAnsi="宋体"/>
            <w:lang w:bidi="en-US"/>
          </w:rPr>
          <w:t>6.9</w:t>
        </w:r>
        <w:r w:rsidRPr="007B70D6">
          <w:rPr>
            <w:rStyle w:val="aff7"/>
            <w:rFonts w:ascii="宋体" w:hAnsi="宋体"/>
            <w:lang w:bidi="en-US"/>
          </w:rPr>
          <w:t xml:space="preserve">  </w:t>
        </w:r>
        <w:r w:rsidR="000E7613" w:rsidRPr="007B70D6">
          <w:rPr>
            <w:rStyle w:val="aff7"/>
            <w:rFonts w:ascii="宋体" w:hAnsi="宋体"/>
            <w:lang w:bidi="en-US"/>
          </w:rPr>
          <w:t>同轴电缆的安装</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1</w:t>
        </w:r>
      </w:hyperlink>
    </w:p>
    <w:p w14:paraId="3A3FC3B8" w14:textId="1404BAAA" w:rsidR="000E7613" w:rsidRPr="007B70D6" w:rsidRDefault="0084544A" w:rsidP="000E7613">
      <w:pPr>
        <w:pStyle w:val="13"/>
        <w:rPr>
          <w:rFonts w:hAnsi="宋体" w:cstheme="minorBidi"/>
          <w:noProof/>
          <w:kern w:val="2"/>
          <w:szCs w:val="22"/>
        </w:rPr>
      </w:pPr>
      <w:hyperlink w:anchor="_Toc54857952" w:history="1">
        <w:r w:rsidR="000E7613" w:rsidRPr="007B70D6">
          <w:rPr>
            <w:rStyle w:val="aff7"/>
            <w:rFonts w:ascii="宋体" w:hAnsi="宋体"/>
            <w:noProof/>
            <w:lang w:bidi="en-US"/>
          </w:rPr>
          <w:t>7</w:t>
        </w:r>
        <w:r w:rsidR="000E7613" w:rsidRPr="007B70D6">
          <w:rPr>
            <w:rFonts w:hAnsi="宋体" w:cstheme="minorBidi"/>
            <w:noProof/>
            <w:kern w:val="2"/>
            <w:szCs w:val="22"/>
          </w:rPr>
          <w:tab/>
        </w:r>
        <w:r w:rsidR="000E7613" w:rsidRPr="007B70D6">
          <w:rPr>
            <w:rStyle w:val="aff7"/>
            <w:rFonts w:ascii="宋体" w:hAnsi="宋体"/>
            <w:noProof/>
            <w:lang w:bidi="en-US"/>
          </w:rPr>
          <w:t>中波天线调配室（或调配箱）与地网施工</w:t>
        </w:r>
        <w:r w:rsidR="000E7613" w:rsidRPr="007B70D6">
          <w:rPr>
            <w:rFonts w:hAnsi="宋体"/>
            <w:noProof/>
            <w:webHidden/>
          </w:rPr>
          <w:tab/>
        </w:r>
        <w:r w:rsidR="007B70D6" w:rsidRPr="007B70D6">
          <w:rPr>
            <w:rFonts w:hAnsi="宋体"/>
            <w:noProof/>
            <w:webHidden/>
          </w:rPr>
          <w:t>5</w:t>
        </w:r>
        <w:r w:rsidR="007E3203">
          <w:rPr>
            <w:rFonts w:hAnsi="宋体" w:hint="eastAsia"/>
            <w:noProof/>
            <w:webHidden/>
          </w:rPr>
          <w:t>2</w:t>
        </w:r>
      </w:hyperlink>
    </w:p>
    <w:p w14:paraId="3B443FCA" w14:textId="1D98F33F"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3" w:history="1">
        <w:r w:rsidR="000E7613" w:rsidRPr="007B70D6">
          <w:rPr>
            <w:rStyle w:val="aff7"/>
            <w:rFonts w:ascii="宋体" w:hAnsi="宋体"/>
            <w:lang w:bidi="en-US"/>
          </w:rPr>
          <w:t>7.1</w:t>
        </w:r>
        <w:r w:rsidRPr="007B70D6">
          <w:rPr>
            <w:rStyle w:val="aff7"/>
            <w:rFonts w:ascii="宋体" w:hAnsi="宋体"/>
            <w:lang w:bidi="en-US"/>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2</w:t>
        </w:r>
      </w:hyperlink>
    </w:p>
    <w:p w14:paraId="444FE8F9" w14:textId="349EF68E"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4" w:history="1">
        <w:r w:rsidR="000E7613" w:rsidRPr="007B70D6">
          <w:rPr>
            <w:rStyle w:val="aff7"/>
            <w:rFonts w:ascii="宋体" w:hAnsi="宋体"/>
            <w:lang w:bidi="en-US"/>
          </w:rPr>
          <w:t>7.2</w:t>
        </w:r>
        <w:r w:rsidRPr="007B70D6">
          <w:rPr>
            <w:rStyle w:val="aff7"/>
            <w:rFonts w:ascii="宋体" w:hAnsi="宋体"/>
            <w:lang w:bidi="en-US"/>
          </w:rPr>
          <w:t xml:space="preserve">  </w:t>
        </w:r>
        <w:r w:rsidR="000E7613" w:rsidRPr="007B70D6">
          <w:rPr>
            <w:rStyle w:val="aff7"/>
            <w:rFonts w:ascii="宋体" w:hAnsi="宋体"/>
            <w:lang w:bidi="en-US"/>
          </w:rPr>
          <w:t>建造中波天线调配室（或调配箱）</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2</w:t>
        </w:r>
      </w:hyperlink>
    </w:p>
    <w:p w14:paraId="48A961F6" w14:textId="3EE47E1D" w:rsidR="000E7613" w:rsidRPr="007B70D6" w:rsidRDefault="00F94632" w:rsidP="00F94632">
      <w:pPr>
        <w:pStyle w:val="22"/>
        <w:rPr>
          <w:rFonts w:ascii="宋体" w:eastAsia="宋体" w:hAnsi="宋体" w:cstheme="minorBidi"/>
          <w:kern w:val="2"/>
          <w:szCs w:val="22"/>
        </w:rPr>
      </w:pPr>
      <w:r w:rsidRPr="007B70D6">
        <w:rPr>
          <w:rFonts w:ascii="宋体" w:eastAsia="宋体" w:hAnsi="宋体"/>
        </w:rPr>
        <w:lastRenderedPageBreak/>
        <w:t xml:space="preserve">   </w:t>
      </w:r>
      <w:hyperlink w:anchor="_Toc54857955" w:history="1">
        <w:r w:rsidR="000E7613" w:rsidRPr="007B70D6">
          <w:rPr>
            <w:rStyle w:val="aff7"/>
            <w:rFonts w:ascii="宋体" w:hAnsi="宋体"/>
            <w:lang w:bidi="en-US"/>
          </w:rPr>
          <w:t>7.3</w:t>
        </w:r>
        <w:r w:rsidRPr="007B70D6">
          <w:rPr>
            <w:rStyle w:val="aff7"/>
            <w:rFonts w:ascii="宋体" w:hAnsi="宋体"/>
            <w:lang w:bidi="en-US"/>
          </w:rPr>
          <w:t xml:space="preserve">  </w:t>
        </w:r>
        <w:r w:rsidR="000E7613" w:rsidRPr="007B70D6">
          <w:rPr>
            <w:rStyle w:val="aff7"/>
            <w:rFonts w:ascii="宋体" w:hAnsi="宋体"/>
            <w:lang w:bidi="en-US"/>
          </w:rPr>
          <w:t>调配室内的电气工程</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2</w:t>
        </w:r>
      </w:hyperlink>
    </w:p>
    <w:p w14:paraId="251FFB7A" w14:textId="119253CB"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6" w:history="1">
        <w:r w:rsidR="000E7613" w:rsidRPr="007B70D6">
          <w:rPr>
            <w:rStyle w:val="aff7"/>
            <w:rFonts w:ascii="宋体" w:hAnsi="宋体"/>
            <w:lang w:bidi="en-US"/>
          </w:rPr>
          <w:t>7.4</w:t>
        </w:r>
        <w:r w:rsidRPr="007B70D6">
          <w:rPr>
            <w:rStyle w:val="aff7"/>
            <w:rFonts w:ascii="宋体" w:hAnsi="宋体"/>
            <w:lang w:bidi="en-US"/>
          </w:rPr>
          <w:t xml:space="preserve">  </w:t>
        </w:r>
        <w:r w:rsidR="000E7613" w:rsidRPr="007B70D6">
          <w:rPr>
            <w:rStyle w:val="aff7"/>
            <w:rFonts w:ascii="宋体" w:hAnsi="宋体"/>
            <w:lang w:bidi="en-US"/>
          </w:rPr>
          <w:t>铺设地网</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2</w:t>
        </w:r>
      </w:hyperlink>
    </w:p>
    <w:p w14:paraId="56FF3A61" w14:textId="20898A1F" w:rsidR="000E7613" w:rsidRPr="007B70D6" w:rsidRDefault="0084544A" w:rsidP="000E7613">
      <w:pPr>
        <w:pStyle w:val="13"/>
        <w:rPr>
          <w:rFonts w:hAnsi="宋体" w:cstheme="minorBidi"/>
          <w:noProof/>
          <w:kern w:val="2"/>
          <w:szCs w:val="22"/>
        </w:rPr>
      </w:pPr>
      <w:hyperlink w:anchor="_Toc54857957" w:history="1">
        <w:r w:rsidR="000E7613" w:rsidRPr="007B70D6">
          <w:rPr>
            <w:rStyle w:val="aff7"/>
            <w:rFonts w:ascii="宋体" w:hAnsi="宋体"/>
            <w:noProof/>
            <w:lang w:bidi="en-US"/>
          </w:rPr>
          <w:t>8</w:t>
        </w:r>
        <w:r w:rsidR="000E7613" w:rsidRPr="007B70D6">
          <w:rPr>
            <w:rFonts w:hAnsi="宋体" w:cstheme="minorBidi"/>
            <w:noProof/>
            <w:kern w:val="2"/>
            <w:szCs w:val="22"/>
          </w:rPr>
          <w:tab/>
        </w:r>
        <w:r w:rsidR="000E7613" w:rsidRPr="007B70D6">
          <w:rPr>
            <w:rStyle w:val="aff7"/>
            <w:rFonts w:ascii="宋体" w:hAnsi="宋体"/>
            <w:noProof/>
            <w:lang w:bidi="en-US"/>
          </w:rPr>
          <w:t>开关及馈筒架设</w:t>
        </w:r>
        <w:r w:rsidR="000E7613" w:rsidRPr="007B70D6">
          <w:rPr>
            <w:rFonts w:hAnsi="宋体"/>
            <w:noProof/>
            <w:webHidden/>
          </w:rPr>
          <w:tab/>
        </w:r>
        <w:r w:rsidR="007B70D6" w:rsidRPr="007B70D6">
          <w:rPr>
            <w:rFonts w:hAnsi="宋体"/>
            <w:noProof/>
            <w:webHidden/>
          </w:rPr>
          <w:t>5</w:t>
        </w:r>
        <w:r w:rsidR="007E3203">
          <w:rPr>
            <w:rFonts w:hAnsi="宋体" w:hint="eastAsia"/>
            <w:noProof/>
            <w:webHidden/>
          </w:rPr>
          <w:t>2</w:t>
        </w:r>
      </w:hyperlink>
    </w:p>
    <w:p w14:paraId="186F8AE2" w14:textId="14D7C31F"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8" w:history="1">
        <w:r w:rsidR="000E7613" w:rsidRPr="007B70D6">
          <w:rPr>
            <w:rStyle w:val="aff7"/>
            <w:rFonts w:ascii="宋体" w:hAnsi="宋体"/>
            <w:lang w:bidi="en-US"/>
          </w:rPr>
          <w:t>8.1</w:t>
        </w:r>
        <w:r w:rsidRPr="007B70D6">
          <w:rPr>
            <w:rStyle w:val="aff7"/>
            <w:rFonts w:ascii="宋体" w:hAnsi="宋体"/>
            <w:lang w:bidi="en-US"/>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2</w:t>
        </w:r>
      </w:hyperlink>
    </w:p>
    <w:p w14:paraId="0A2FCC4F" w14:textId="28A9649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59" w:history="1">
        <w:r w:rsidR="000E7613" w:rsidRPr="007B70D6">
          <w:rPr>
            <w:rStyle w:val="aff7"/>
            <w:rFonts w:ascii="宋体" w:hAnsi="宋体"/>
            <w:lang w:bidi="en-US"/>
          </w:rPr>
          <w:t>8.2</w:t>
        </w:r>
        <w:r w:rsidRPr="007B70D6">
          <w:rPr>
            <w:rStyle w:val="aff7"/>
            <w:rFonts w:ascii="宋体" w:hAnsi="宋体"/>
            <w:lang w:bidi="en-US"/>
          </w:rPr>
          <w:t xml:space="preserve">  </w:t>
        </w:r>
        <w:r w:rsidR="000E7613" w:rsidRPr="007B70D6">
          <w:rPr>
            <w:rStyle w:val="aff7"/>
            <w:rFonts w:ascii="宋体" w:hAnsi="宋体"/>
            <w:lang w:bidi="en-US"/>
          </w:rPr>
          <w:t>开关的支撑平台</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2</w:t>
        </w:r>
      </w:hyperlink>
    </w:p>
    <w:p w14:paraId="66BD9BC2" w14:textId="338C9E5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0" w:history="1">
        <w:r w:rsidR="000E7613" w:rsidRPr="007B70D6">
          <w:rPr>
            <w:rStyle w:val="aff7"/>
            <w:rFonts w:ascii="宋体" w:hAnsi="宋体"/>
            <w:lang w:bidi="en-US"/>
          </w:rPr>
          <w:t>8.3</w:t>
        </w:r>
        <w:r w:rsidRPr="007B70D6">
          <w:rPr>
            <w:rStyle w:val="aff7"/>
            <w:rFonts w:ascii="宋体" w:hAnsi="宋体"/>
            <w:lang w:bidi="en-US"/>
          </w:rPr>
          <w:t xml:space="preserve">  </w:t>
        </w:r>
        <w:r w:rsidR="000E7613" w:rsidRPr="007B70D6">
          <w:rPr>
            <w:rStyle w:val="aff7"/>
            <w:rFonts w:ascii="宋体" w:hAnsi="宋体"/>
            <w:lang w:bidi="en-US"/>
          </w:rPr>
          <w:t>安装开关支撑平台</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2</w:t>
        </w:r>
      </w:hyperlink>
    </w:p>
    <w:p w14:paraId="130D5000" w14:textId="58956D88"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1" w:history="1">
        <w:r w:rsidR="000E7613" w:rsidRPr="007B70D6">
          <w:rPr>
            <w:rStyle w:val="aff7"/>
            <w:rFonts w:ascii="宋体" w:hAnsi="宋体"/>
            <w:lang w:bidi="en-US"/>
          </w:rPr>
          <w:t>8.4</w:t>
        </w:r>
        <w:r w:rsidRPr="007B70D6">
          <w:rPr>
            <w:rStyle w:val="aff7"/>
            <w:rFonts w:ascii="宋体" w:hAnsi="宋体"/>
            <w:lang w:bidi="en-US"/>
          </w:rPr>
          <w:t xml:space="preserve">  </w:t>
        </w:r>
        <w:r w:rsidR="000E7613" w:rsidRPr="007B70D6">
          <w:rPr>
            <w:rStyle w:val="aff7"/>
            <w:rFonts w:ascii="宋体" w:hAnsi="宋体"/>
            <w:lang w:bidi="en-US"/>
          </w:rPr>
          <w:t>安装开关及馈筒</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2</w:t>
        </w:r>
      </w:hyperlink>
    </w:p>
    <w:p w14:paraId="00C2C068" w14:textId="2B7A5997" w:rsidR="000E7613" w:rsidRPr="007B70D6" w:rsidRDefault="0084544A" w:rsidP="000E7613">
      <w:pPr>
        <w:pStyle w:val="13"/>
        <w:rPr>
          <w:rFonts w:hAnsi="宋体" w:cstheme="minorBidi"/>
          <w:noProof/>
          <w:kern w:val="2"/>
          <w:szCs w:val="22"/>
        </w:rPr>
      </w:pPr>
      <w:hyperlink w:anchor="_Toc54857962" w:history="1">
        <w:r w:rsidR="000E7613" w:rsidRPr="007B70D6">
          <w:rPr>
            <w:rStyle w:val="aff7"/>
            <w:rFonts w:ascii="宋体" w:hAnsi="宋体"/>
            <w:noProof/>
            <w:lang w:bidi="en-US"/>
          </w:rPr>
          <w:t>9</w:t>
        </w:r>
        <w:r w:rsidR="000E7613" w:rsidRPr="007B70D6">
          <w:rPr>
            <w:rFonts w:hAnsi="宋体" w:cstheme="minorBidi"/>
            <w:noProof/>
            <w:kern w:val="2"/>
            <w:szCs w:val="22"/>
          </w:rPr>
          <w:tab/>
        </w:r>
        <w:r w:rsidR="000E7613" w:rsidRPr="007B70D6">
          <w:rPr>
            <w:rStyle w:val="aff7"/>
            <w:rFonts w:ascii="宋体" w:hAnsi="宋体"/>
            <w:noProof/>
            <w:lang w:bidi="en-US"/>
          </w:rPr>
          <w:t>工程验收</w:t>
        </w:r>
        <w:r w:rsidR="000E7613" w:rsidRPr="007B70D6">
          <w:rPr>
            <w:rFonts w:hAnsi="宋体"/>
            <w:noProof/>
            <w:webHidden/>
          </w:rPr>
          <w:tab/>
        </w:r>
        <w:r w:rsidR="007B70D6" w:rsidRPr="007B70D6">
          <w:rPr>
            <w:rFonts w:hAnsi="宋体"/>
            <w:noProof/>
            <w:webHidden/>
          </w:rPr>
          <w:t>5</w:t>
        </w:r>
        <w:r w:rsidR="007E3203">
          <w:rPr>
            <w:rFonts w:hAnsi="宋体" w:hint="eastAsia"/>
            <w:noProof/>
            <w:webHidden/>
          </w:rPr>
          <w:t>3</w:t>
        </w:r>
      </w:hyperlink>
    </w:p>
    <w:p w14:paraId="4A5C164B" w14:textId="14C9E0EE"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3" w:history="1">
        <w:r w:rsidR="000E7613" w:rsidRPr="007B70D6">
          <w:rPr>
            <w:rStyle w:val="aff7"/>
            <w:rFonts w:ascii="宋体" w:hAnsi="宋体"/>
            <w:lang w:bidi="en-US"/>
          </w:rPr>
          <w:t>9.1</w:t>
        </w:r>
        <w:r w:rsidRPr="007B70D6">
          <w:rPr>
            <w:rStyle w:val="aff7"/>
            <w:rFonts w:ascii="宋体" w:hAnsi="宋体"/>
            <w:lang w:bidi="en-US"/>
          </w:rPr>
          <w:t xml:space="preserve">  </w:t>
        </w:r>
        <w:r w:rsidR="000E7613" w:rsidRPr="007B70D6">
          <w:rPr>
            <w:rStyle w:val="aff7"/>
            <w:rFonts w:ascii="宋体" w:hAnsi="宋体"/>
            <w:lang w:bidi="en-US"/>
          </w:rPr>
          <w:t>一般规定</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49D02426" w14:textId="296E0F76"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4" w:history="1">
        <w:r w:rsidR="000E7613" w:rsidRPr="007B70D6">
          <w:rPr>
            <w:rStyle w:val="aff7"/>
            <w:rFonts w:ascii="宋体" w:hAnsi="宋体"/>
            <w:lang w:bidi="en-US"/>
          </w:rPr>
          <w:t>9.2</w:t>
        </w:r>
        <w:r w:rsidRPr="007B70D6">
          <w:rPr>
            <w:rStyle w:val="aff7"/>
            <w:rFonts w:ascii="宋体" w:hAnsi="宋体"/>
            <w:lang w:bidi="en-US"/>
          </w:rPr>
          <w:t xml:space="preserve">  </w:t>
        </w:r>
        <w:r w:rsidR="000E7613" w:rsidRPr="007B70D6">
          <w:rPr>
            <w:rStyle w:val="aff7"/>
            <w:rFonts w:ascii="宋体" w:hAnsi="宋体"/>
            <w:lang w:bidi="en-US"/>
          </w:rPr>
          <w:t>拉绳式桅杆工程验收</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51079022" w14:textId="738DC738"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5" w:history="1">
        <w:r w:rsidR="000E7613" w:rsidRPr="007B70D6">
          <w:rPr>
            <w:rStyle w:val="aff7"/>
            <w:rFonts w:ascii="宋体" w:hAnsi="宋体"/>
            <w:lang w:bidi="en-US"/>
          </w:rPr>
          <w:t>9.3</w:t>
        </w:r>
        <w:r w:rsidRPr="007B70D6">
          <w:rPr>
            <w:rStyle w:val="aff7"/>
            <w:rFonts w:ascii="宋体" w:hAnsi="宋体"/>
            <w:lang w:bidi="en-US"/>
          </w:rPr>
          <w:t xml:space="preserve">  </w:t>
        </w:r>
        <w:r w:rsidR="000E7613" w:rsidRPr="007B70D6">
          <w:rPr>
            <w:rStyle w:val="aff7"/>
            <w:rFonts w:ascii="宋体" w:hAnsi="宋体"/>
            <w:lang w:bidi="en-US"/>
          </w:rPr>
          <w:t>自立式钢塔工程验收</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2A314963" w14:textId="7F3D511E"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6" w:history="1">
        <w:r w:rsidR="000E7613" w:rsidRPr="007B70D6">
          <w:rPr>
            <w:rStyle w:val="aff7"/>
            <w:rFonts w:ascii="宋体" w:hAnsi="宋体"/>
            <w:lang w:bidi="en-US"/>
          </w:rPr>
          <w:t>9.4</w:t>
        </w:r>
        <w:r w:rsidRPr="007B70D6">
          <w:rPr>
            <w:rStyle w:val="aff7"/>
            <w:rFonts w:ascii="宋体" w:hAnsi="宋体"/>
            <w:lang w:bidi="en-US"/>
          </w:rPr>
          <w:t xml:space="preserve">  </w:t>
        </w:r>
        <w:r w:rsidR="000E7613" w:rsidRPr="007B70D6">
          <w:rPr>
            <w:rStyle w:val="aff7"/>
            <w:rFonts w:ascii="宋体" w:hAnsi="宋体"/>
            <w:lang w:bidi="en-US"/>
          </w:rPr>
          <w:t>天线幕工程验收</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3FD9170F" w14:textId="25038A16"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7" w:history="1">
        <w:r w:rsidR="000E7613" w:rsidRPr="007B70D6">
          <w:rPr>
            <w:rStyle w:val="aff7"/>
            <w:rFonts w:ascii="宋体" w:hAnsi="宋体"/>
            <w:lang w:bidi="en-US"/>
          </w:rPr>
          <w:t>9.5</w:t>
        </w:r>
        <w:r w:rsidRPr="007B70D6">
          <w:rPr>
            <w:rStyle w:val="aff7"/>
            <w:rFonts w:ascii="宋体" w:hAnsi="宋体"/>
            <w:lang w:bidi="en-US"/>
          </w:rPr>
          <w:t xml:space="preserve">  </w:t>
        </w:r>
        <w:r w:rsidR="000E7613" w:rsidRPr="007B70D6">
          <w:rPr>
            <w:rStyle w:val="aff7"/>
            <w:rFonts w:ascii="宋体" w:hAnsi="宋体"/>
            <w:lang w:bidi="en-US"/>
          </w:rPr>
          <w:t>馈线工程验收</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065667DB" w14:textId="769F1A27"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8" w:history="1">
        <w:r w:rsidR="000E7613" w:rsidRPr="007B70D6">
          <w:rPr>
            <w:rStyle w:val="aff7"/>
            <w:rFonts w:ascii="宋体" w:hAnsi="宋体"/>
            <w:lang w:bidi="en-US"/>
          </w:rPr>
          <w:t>9.6</w:t>
        </w:r>
        <w:r w:rsidRPr="007B70D6">
          <w:rPr>
            <w:rStyle w:val="aff7"/>
            <w:rFonts w:ascii="宋体" w:hAnsi="宋体"/>
            <w:lang w:bidi="en-US"/>
          </w:rPr>
          <w:t xml:space="preserve">  </w:t>
        </w:r>
        <w:r w:rsidR="000E7613" w:rsidRPr="007B70D6">
          <w:rPr>
            <w:rStyle w:val="aff7"/>
            <w:rFonts w:ascii="宋体" w:hAnsi="宋体"/>
            <w:lang w:bidi="en-US"/>
          </w:rPr>
          <w:t>中波调配室工程验收</w:t>
        </w:r>
        <w:r w:rsidR="000E7613" w:rsidRPr="007B70D6">
          <w:rPr>
            <w:rFonts w:ascii="宋体" w:eastAsia="宋体" w:hAnsi="宋体"/>
            <w:webHidden/>
          </w:rPr>
          <w:tab/>
        </w:r>
        <w:r w:rsidR="007B70D6" w:rsidRPr="007B70D6">
          <w:rPr>
            <w:rFonts w:ascii="宋体" w:eastAsia="宋体" w:hAnsi="宋体"/>
            <w:webHidden/>
          </w:rPr>
          <w:t>5</w:t>
        </w:r>
        <w:r w:rsidR="007E3203">
          <w:rPr>
            <w:rFonts w:ascii="宋体" w:eastAsia="宋体" w:hAnsi="宋体" w:hint="eastAsia"/>
            <w:webHidden/>
          </w:rPr>
          <w:t>3</w:t>
        </w:r>
      </w:hyperlink>
    </w:p>
    <w:p w14:paraId="3BDAE206" w14:textId="1A0080AB"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69" w:history="1">
        <w:r w:rsidR="000E7613" w:rsidRPr="007B70D6">
          <w:rPr>
            <w:rStyle w:val="aff7"/>
            <w:rFonts w:ascii="宋体" w:hAnsi="宋体"/>
            <w:lang w:bidi="en-US"/>
          </w:rPr>
          <w:t>9.7</w:t>
        </w:r>
        <w:r w:rsidRPr="007B70D6">
          <w:rPr>
            <w:rStyle w:val="aff7"/>
            <w:rFonts w:ascii="宋体" w:hAnsi="宋体"/>
            <w:lang w:bidi="en-US"/>
          </w:rPr>
          <w:t xml:space="preserve">  </w:t>
        </w:r>
        <w:r w:rsidR="000E7613" w:rsidRPr="007B70D6">
          <w:rPr>
            <w:rStyle w:val="aff7"/>
            <w:rFonts w:ascii="宋体" w:hAnsi="宋体"/>
            <w:lang w:bidi="en-US"/>
          </w:rPr>
          <w:t>地网工程验收</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3</w:t>
        </w:r>
      </w:hyperlink>
    </w:p>
    <w:p w14:paraId="571DD320" w14:textId="743D441C"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70" w:history="1">
        <w:r w:rsidR="000E7613" w:rsidRPr="007B70D6">
          <w:rPr>
            <w:rStyle w:val="aff7"/>
            <w:rFonts w:ascii="宋体" w:hAnsi="宋体"/>
            <w:lang w:bidi="en-US"/>
          </w:rPr>
          <w:t>9.8</w:t>
        </w:r>
        <w:r w:rsidRPr="007B70D6">
          <w:rPr>
            <w:rStyle w:val="aff7"/>
            <w:rFonts w:ascii="宋体" w:hAnsi="宋体"/>
            <w:lang w:bidi="en-US"/>
          </w:rPr>
          <w:t xml:space="preserve">  </w:t>
        </w:r>
        <w:r w:rsidR="000E7613" w:rsidRPr="007B70D6">
          <w:rPr>
            <w:rStyle w:val="aff7"/>
            <w:rFonts w:ascii="宋体" w:hAnsi="宋体"/>
            <w:lang w:bidi="en-US"/>
          </w:rPr>
          <w:t>开关及馈筒安装工程的验收</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3</w:t>
        </w:r>
      </w:hyperlink>
    </w:p>
    <w:p w14:paraId="2E394F63" w14:textId="36F29B32" w:rsidR="000E7613" w:rsidRPr="007B70D6" w:rsidRDefault="00F94632" w:rsidP="00F94632">
      <w:pPr>
        <w:pStyle w:val="22"/>
        <w:rPr>
          <w:rFonts w:ascii="宋体" w:eastAsia="宋体" w:hAnsi="宋体" w:cstheme="minorBidi"/>
          <w:kern w:val="2"/>
          <w:szCs w:val="22"/>
        </w:rPr>
      </w:pPr>
      <w:r w:rsidRPr="007B70D6">
        <w:rPr>
          <w:rFonts w:ascii="宋体" w:eastAsia="宋体" w:hAnsi="宋体"/>
        </w:rPr>
        <w:t xml:space="preserve">   </w:t>
      </w:r>
      <w:hyperlink w:anchor="_Toc54857971" w:history="1">
        <w:r w:rsidR="000E7613" w:rsidRPr="007B70D6">
          <w:rPr>
            <w:rStyle w:val="aff7"/>
            <w:rFonts w:ascii="宋体" w:hAnsi="宋体"/>
            <w:lang w:bidi="en-US"/>
          </w:rPr>
          <w:t>9.9</w:t>
        </w:r>
        <w:r w:rsidRPr="007B70D6">
          <w:rPr>
            <w:rStyle w:val="aff7"/>
            <w:rFonts w:ascii="宋体" w:hAnsi="宋体"/>
            <w:lang w:bidi="en-US"/>
          </w:rPr>
          <w:t xml:space="preserve">  </w:t>
        </w:r>
        <w:r w:rsidR="000E7613" w:rsidRPr="007B70D6">
          <w:rPr>
            <w:rStyle w:val="aff7"/>
            <w:rFonts w:ascii="宋体" w:hAnsi="宋体"/>
            <w:lang w:bidi="en-US"/>
          </w:rPr>
          <w:t>竣工验收</w:t>
        </w:r>
        <w:r w:rsidR="000E7613" w:rsidRPr="007B70D6">
          <w:rPr>
            <w:rFonts w:ascii="宋体" w:eastAsia="宋体" w:hAnsi="宋体"/>
            <w:webHidden/>
          </w:rPr>
          <w:tab/>
        </w:r>
        <w:r w:rsidR="007B70D6" w:rsidRPr="007B70D6">
          <w:rPr>
            <w:rFonts w:ascii="宋体" w:eastAsia="宋体" w:hAnsi="宋体"/>
            <w:webHidden/>
          </w:rPr>
          <w:t>5</w:t>
        </w:r>
        <w:r w:rsidR="00384625">
          <w:rPr>
            <w:rFonts w:ascii="宋体" w:eastAsia="宋体" w:hAnsi="宋体"/>
            <w:webHidden/>
          </w:rPr>
          <w:t>3</w:t>
        </w:r>
      </w:hyperlink>
    </w:p>
    <w:p w14:paraId="5E50D80B" w14:textId="5B021D47" w:rsidR="005B4B2E" w:rsidRPr="007B70D6" w:rsidRDefault="000E7613" w:rsidP="000E7613">
      <w:pPr>
        <w:pStyle w:val="13"/>
        <w:rPr>
          <w:rStyle w:val="aff7"/>
          <w:rFonts w:ascii="宋体" w:hAnsi="宋体"/>
          <w:lang w:bidi="en-US"/>
        </w:rPr>
      </w:pPr>
      <w:r w:rsidRPr="007B70D6">
        <w:rPr>
          <w:rFonts w:hAnsi="宋体"/>
          <w:lang w:val="zh-CN"/>
        </w:rPr>
        <w:fldChar w:fldCharType="end"/>
      </w:r>
      <w:r w:rsidRPr="007B70D6">
        <w:rPr>
          <w:rStyle w:val="aff7"/>
          <w:rFonts w:ascii="宋体" w:hAnsi="宋体"/>
          <w:noProof/>
          <w:lang w:bidi="en-US"/>
        </w:rPr>
        <w:fldChar w:fldCharType="end"/>
      </w:r>
    </w:p>
    <w:p w14:paraId="5E7D17E7" w14:textId="76AEEF3A" w:rsidR="00712185" w:rsidRPr="007B70D6" w:rsidRDefault="00712185" w:rsidP="00F94632">
      <w:pPr>
        <w:pStyle w:val="22"/>
        <w:rPr>
          <w:rStyle w:val="aff7"/>
          <w:rFonts w:ascii="宋体" w:hAnsi="宋体"/>
          <w:szCs w:val="20"/>
          <w:lang w:bidi="en-US"/>
        </w:rPr>
      </w:pPr>
    </w:p>
    <w:p w14:paraId="000AE711" w14:textId="77777777" w:rsidR="00712185" w:rsidRPr="007B70D6" w:rsidRDefault="00712185" w:rsidP="00F94632">
      <w:pPr>
        <w:pStyle w:val="22"/>
        <w:rPr>
          <w:rStyle w:val="aff7"/>
          <w:rFonts w:ascii="宋体" w:hAnsi="宋体"/>
        </w:rPr>
      </w:pPr>
    </w:p>
    <w:p w14:paraId="3D4F2B1A" w14:textId="77777777" w:rsidR="00712185" w:rsidRPr="007B70D6" w:rsidRDefault="00712185" w:rsidP="00F94632">
      <w:pPr>
        <w:pStyle w:val="22"/>
        <w:rPr>
          <w:rStyle w:val="aff7"/>
          <w:rFonts w:ascii="宋体" w:hAnsi="宋体"/>
        </w:rPr>
      </w:pPr>
    </w:p>
    <w:p w14:paraId="21355991" w14:textId="77777777" w:rsidR="00712185" w:rsidRPr="007B70D6" w:rsidRDefault="00712185" w:rsidP="00F94632">
      <w:pPr>
        <w:pStyle w:val="22"/>
        <w:rPr>
          <w:rStyle w:val="aff7"/>
          <w:rFonts w:ascii="宋体" w:hAnsi="宋体"/>
        </w:rPr>
      </w:pPr>
    </w:p>
    <w:bookmarkEnd w:id="718"/>
    <w:p w14:paraId="7385928A" w14:textId="77777777" w:rsidR="00DE30E1" w:rsidRDefault="00DE30E1" w:rsidP="00F94632">
      <w:pPr>
        <w:pStyle w:val="22"/>
        <w:rPr>
          <w:rStyle w:val="aff7"/>
          <w:rFonts w:ascii="宋体" w:hAnsi="宋体"/>
        </w:rPr>
      </w:pPr>
    </w:p>
    <w:p w14:paraId="6AB1479D" w14:textId="77777777" w:rsidR="00193FB0" w:rsidRDefault="00193FB0" w:rsidP="00F94632">
      <w:pPr>
        <w:pStyle w:val="22"/>
        <w:rPr>
          <w:rStyle w:val="aff7"/>
          <w:rFonts w:ascii="宋体" w:hAnsi="宋体"/>
        </w:rPr>
      </w:pPr>
    </w:p>
    <w:p w14:paraId="1A793131" w14:textId="77777777" w:rsidR="00193FB0" w:rsidRDefault="00193FB0" w:rsidP="00F94632">
      <w:pPr>
        <w:pStyle w:val="22"/>
        <w:rPr>
          <w:rStyle w:val="aff7"/>
          <w:rFonts w:ascii="宋体" w:hAnsi="宋体"/>
        </w:rPr>
      </w:pPr>
    </w:p>
    <w:p w14:paraId="3660E338" w14:textId="77777777" w:rsidR="00193FB0" w:rsidRDefault="00193FB0" w:rsidP="00F94632">
      <w:pPr>
        <w:pStyle w:val="22"/>
        <w:rPr>
          <w:rStyle w:val="aff7"/>
          <w:rFonts w:ascii="宋体" w:hAnsi="宋体"/>
        </w:rPr>
      </w:pPr>
    </w:p>
    <w:p w14:paraId="3DF99A95" w14:textId="77777777" w:rsidR="00193FB0" w:rsidRDefault="00193FB0" w:rsidP="00F94632">
      <w:pPr>
        <w:pStyle w:val="22"/>
        <w:rPr>
          <w:rStyle w:val="aff7"/>
          <w:rFonts w:ascii="宋体" w:hAnsi="宋体"/>
        </w:rPr>
      </w:pPr>
    </w:p>
    <w:p w14:paraId="2BAC2BA9" w14:textId="77777777" w:rsidR="00193FB0" w:rsidRDefault="00193FB0" w:rsidP="00F94632">
      <w:pPr>
        <w:pStyle w:val="22"/>
        <w:rPr>
          <w:rStyle w:val="aff7"/>
          <w:rFonts w:ascii="宋体" w:hAnsi="宋体"/>
        </w:rPr>
      </w:pPr>
    </w:p>
    <w:p w14:paraId="0713AA98" w14:textId="77777777" w:rsidR="00193FB0" w:rsidRDefault="00193FB0" w:rsidP="00F94632">
      <w:pPr>
        <w:pStyle w:val="22"/>
        <w:rPr>
          <w:rStyle w:val="aff7"/>
          <w:rFonts w:ascii="宋体" w:hAnsi="宋体"/>
        </w:rPr>
      </w:pPr>
    </w:p>
    <w:p w14:paraId="1884458A" w14:textId="77777777" w:rsidR="00193FB0" w:rsidRDefault="00193FB0" w:rsidP="00F94632">
      <w:pPr>
        <w:pStyle w:val="22"/>
        <w:rPr>
          <w:rStyle w:val="aff7"/>
          <w:rFonts w:ascii="宋体" w:hAnsi="宋体"/>
        </w:rPr>
      </w:pPr>
    </w:p>
    <w:p w14:paraId="256C7B14" w14:textId="77777777" w:rsidR="00193FB0" w:rsidRDefault="00193FB0" w:rsidP="00F94632">
      <w:pPr>
        <w:pStyle w:val="22"/>
        <w:rPr>
          <w:rStyle w:val="aff7"/>
          <w:rFonts w:ascii="宋体" w:hAnsi="宋体"/>
        </w:rPr>
      </w:pPr>
    </w:p>
    <w:p w14:paraId="4DBA6DBB" w14:textId="77777777" w:rsidR="00193FB0" w:rsidRDefault="00193FB0" w:rsidP="00F94632">
      <w:pPr>
        <w:pStyle w:val="22"/>
        <w:rPr>
          <w:rStyle w:val="aff7"/>
          <w:rFonts w:ascii="宋体" w:hAnsi="宋体"/>
        </w:rPr>
      </w:pPr>
    </w:p>
    <w:p w14:paraId="04107302" w14:textId="77777777" w:rsidR="00193FB0" w:rsidRPr="007B70D6" w:rsidRDefault="00193FB0" w:rsidP="00F94632">
      <w:pPr>
        <w:pStyle w:val="22"/>
        <w:rPr>
          <w:rFonts w:ascii="宋体" w:eastAsia="宋体" w:hAnsi="宋体"/>
        </w:rPr>
      </w:pPr>
    </w:p>
    <w:p w14:paraId="1A3BC0BB" w14:textId="77777777" w:rsidR="00193FB0" w:rsidRPr="00193FB0" w:rsidRDefault="000901F3" w:rsidP="00193FB0">
      <w:pPr>
        <w:pStyle w:val="1"/>
        <w:numPr>
          <w:ilvl w:val="0"/>
          <w:numId w:val="0"/>
        </w:numPr>
        <w:spacing w:before="720" w:after="240"/>
        <w:ind w:left="420"/>
        <w:jc w:val="both"/>
        <w:rPr>
          <w:rStyle w:val="MSGENFONTSTYLENAMETEMPLATEROLENUMBERMSGENFONTSTYLENAMEBYROLETEXT7MSGENFONTSTYLEMODIFERSPACING31"/>
          <w:rFonts w:ascii="Arial Unicode MS" w:eastAsia="黑体" w:cs="Times New Roman"/>
          <w:spacing w:val="0"/>
          <w:szCs w:val="30"/>
          <w:shd w:val="clear" w:color="auto" w:fill="auto"/>
        </w:rPr>
      </w:pPr>
      <w:r w:rsidRPr="001D7C09">
        <w:rPr>
          <w:rStyle w:val="MSGENFONTSTYLENAMETEMPLATEROLENUMBERMSGENFONTSTYLENAMEBYROLETEXT7MSGENFONTSTYLEMODIFERSPACING31"/>
          <w:rFonts w:ascii="宋体" w:eastAsia="宋体" w:hAnsi="宋体" w:cs="微软雅黑"/>
          <w:caps/>
          <w:snapToGrid/>
          <w:sz w:val="21"/>
          <w:szCs w:val="21"/>
          <w:lang w:val="zh-CN"/>
        </w:rPr>
        <w:fldChar w:fldCharType="end"/>
      </w:r>
      <w:bookmarkStart w:id="719" w:name="_Toc54857979"/>
    </w:p>
    <w:p w14:paraId="6653A65A" w14:textId="015D9177" w:rsidR="009E0880" w:rsidRPr="00255CB5" w:rsidRDefault="009E0880" w:rsidP="00193FB0">
      <w:pPr>
        <w:pStyle w:val="1"/>
        <w:numPr>
          <w:ilvl w:val="0"/>
          <w:numId w:val="77"/>
        </w:numPr>
        <w:spacing w:before="720" w:after="240"/>
      </w:pPr>
      <w:r w:rsidRPr="00255CB5">
        <w:rPr>
          <w:rFonts w:hint="eastAsia"/>
        </w:rPr>
        <w:lastRenderedPageBreak/>
        <w:t>总则</w:t>
      </w:r>
      <w:bookmarkEnd w:id="719"/>
    </w:p>
    <w:p w14:paraId="3221AC07" w14:textId="0D9CF525" w:rsidR="009E0880" w:rsidRPr="006D16BB" w:rsidRDefault="009E0880" w:rsidP="001F7999">
      <w:pPr>
        <w:jc w:val="left"/>
        <w:rPr>
          <w:rFonts w:ascii="宋体" w:hAnsi="宋体" w:cs="宋体"/>
          <w:bCs/>
          <w:snapToGrid w:val="0"/>
          <w:szCs w:val="28"/>
        </w:rPr>
      </w:pPr>
      <w:r w:rsidRPr="001F7999">
        <w:rPr>
          <w:rFonts w:ascii="黑体" w:eastAsia="黑体" w:hAnsi="黑体" w:cs="宋体" w:hint="eastAsia"/>
          <w:bCs/>
          <w:snapToGrid w:val="0"/>
          <w:szCs w:val="28"/>
        </w:rPr>
        <w:t>1.0.1</w:t>
      </w:r>
      <w:r w:rsidR="007B70D6">
        <w:rPr>
          <w:rFonts w:ascii="黑体" w:eastAsia="黑体" w:hAnsi="黑体" w:cs="宋体"/>
          <w:bCs/>
          <w:snapToGrid w:val="0"/>
          <w:szCs w:val="28"/>
        </w:rPr>
        <w:t xml:space="preserve">  </w:t>
      </w:r>
      <w:r w:rsidRPr="00255CB5">
        <w:rPr>
          <w:rFonts w:ascii="黑体" w:hAnsi="黑体" w:cs="宋体" w:hint="eastAsia"/>
          <w:bCs/>
          <w:snapToGrid w:val="0"/>
          <w:szCs w:val="28"/>
        </w:rPr>
        <w:t>本</w:t>
      </w:r>
      <w:r w:rsidR="00CA3946">
        <w:rPr>
          <w:rFonts w:ascii="黑体" w:hAnsi="黑体" w:cs="宋体" w:hint="eastAsia"/>
          <w:bCs/>
          <w:snapToGrid w:val="0"/>
          <w:szCs w:val="28"/>
        </w:rPr>
        <w:t>标准</w:t>
      </w:r>
      <w:r w:rsidRPr="00255CB5">
        <w:rPr>
          <w:rFonts w:ascii="黑体" w:hAnsi="黑体" w:cs="宋体" w:hint="eastAsia"/>
          <w:bCs/>
          <w:snapToGrid w:val="0"/>
          <w:szCs w:val="28"/>
        </w:rPr>
        <w:t>参照《建筑工程质量统一标准》</w:t>
      </w:r>
      <w:r w:rsidR="00841F72">
        <w:rPr>
          <w:rFonts w:ascii="宋体" w:hAnsi="宋体" w:cs="宋体"/>
          <w:bCs/>
          <w:snapToGrid w:val="0"/>
          <w:szCs w:val="28"/>
        </w:rPr>
        <w:t>GB50300</w:t>
      </w:r>
      <w:r w:rsidRPr="006D16BB">
        <w:rPr>
          <w:rFonts w:ascii="宋体" w:hAnsi="宋体" w:cs="宋体" w:hint="eastAsia"/>
          <w:bCs/>
          <w:snapToGrid w:val="0"/>
          <w:szCs w:val="28"/>
        </w:rPr>
        <w:t>和《钢结构工程施工质量验收</w:t>
      </w:r>
      <w:r w:rsidR="00841F72">
        <w:rPr>
          <w:rFonts w:ascii="宋体" w:hAnsi="宋体" w:cs="宋体"/>
          <w:bCs/>
          <w:snapToGrid w:val="0"/>
          <w:szCs w:val="28"/>
        </w:rPr>
        <w:t>规范》GB50205</w:t>
      </w:r>
      <w:r w:rsidRPr="006D16BB">
        <w:rPr>
          <w:rFonts w:ascii="宋体" w:hAnsi="宋体" w:cs="宋体" w:hint="eastAsia"/>
          <w:bCs/>
          <w:snapToGrid w:val="0"/>
          <w:szCs w:val="28"/>
        </w:rPr>
        <w:t>，在《中短波广播天线系统安装工程施工及验收规范》</w:t>
      </w:r>
      <w:r w:rsidRPr="006D16BB">
        <w:rPr>
          <w:rFonts w:ascii="宋体" w:hAnsi="宋体" w:cs="宋体"/>
          <w:bCs/>
          <w:snapToGrid w:val="0"/>
          <w:szCs w:val="28"/>
        </w:rPr>
        <w:t>GY5057</w:t>
      </w:r>
      <w:r w:rsidRPr="006D16BB">
        <w:rPr>
          <w:rFonts w:ascii="宋体" w:hAnsi="宋体" w:cs="宋体" w:hint="eastAsia"/>
          <w:bCs/>
          <w:snapToGrid w:val="0"/>
          <w:szCs w:val="28"/>
        </w:rPr>
        <w:t>的基础上修订而成。</w:t>
      </w:r>
    </w:p>
    <w:p w14:paraId="50D16082" w14:textId="597534C1" w:rsidR="009E0880" w:rsidRPr="006D16BB" w:rsidRDefault="009E0880" w:rsidP="001F7999">
      <w:pPr>
        <w:jc w:val="left"/>
        <w:rPr>
          <w:rFonts w:ascii="宋体" w:hAnsi="宋体" w:cs="宋体"/>
          <w:bCs/>
          <w:snapToGrid w:val="0"/>
          <w:szCs w:val="28"/>
        </w:rPr>
      </w:pPr>
      <w:r w:rsidRPr="001F7999">
        <w:rPr>
          <w:rFonts w:ascii="黑体" w:eastAsia="黑体" w:hAnsi="黑体" w:cs="宋体" w:hint="eastAsia"/>
          <w:bCs/>
          <w:snapToGrid w:val="0"/>
          <w:szCs w:val="28"/>
        </w:rPr>
        <w:t>1.0.3</w:t>
      </w:r>
      <w:r w:rsidR="007B70D6">
        <w:rPr>
          <w:rFonts w:ascii="黑体" w:eastAsia="黑体" w:hAnsi="黑体" w:cs="宋体"/>
          <w:bCs/>
          <w:snapToGrid w:val="0"/>
          <w:szCs w:val="28"/>
        </w:rPr>
        <w:t xml:space="preserve">  </w:t>
      </w:r>
      <w:r w:rsidRPr="006D16BB">
        <w:rPr>
          <w:rFonts w:ascii="宋体" w:hAnsi="宋体" w:cs="宋体" w:hint="eastAsia"/>
          <w:bCs/>
          <w:snapToGrid w:val="0"/>
          <w:szCs w:val="28"/>
        </w:rPr>
        <w:t>本条规定了承担本类工程的条件。</w:t>
      </w:r>
      <w:r w:rsidR="007028DC">
        <w:rPr>
          <w:rFonts w:ascii="宋体" w:hAnsi="宋体" w:cs="宋体" w:hint="eastAsia"/>
          <w:bCs/>
          <w:snapToGrid w:val="0"/>
          <w:szCs w:val="28"/>
        </w:rPr>
        <w:t>参照</w:t>
      </w:r>
      <w:r w:rsidRPr="006D16BB">
        <w:rPr>
          <w:rFonts w:ascii="宋体" w:hAnsi="宋体" w:cs="宋体"/>
          <w:bCs/>
          <w:snapToGrid w:val="0"/>
          <w:szCs w:val="28"/>
        </w:rPr>
        <w:t>国家标准《高空作业分级》GB/T3608规定的</w:t>
      </w:r>
      <w:r w:rsidR="003A38AD">
        <w:rPr>
          <w:rFonts w:ascii="宋体" w:hAnsi="宋体" w:cs="宋体" w:hint="eastAsia"/>
          <w:bCs/>
          <w:snapToGrid w:val="0"/>
          <w:szCs w:val="28"/>
        </w:rPr>
        <w:t>“</w:t>
      </w:r>
      <w:r w:rsidRPr="006D16BB">
        <w:rPr>
          <w:rFonts w:ascii="宋体" w:hAnsi="宋体" w:cs="宋体"/>
          <w:bCs/>
          <w:snapToGrid w:val="0"/>
          <w:szCs w:val="28"/>
        </w:rPr>
        <w:t>在距坠落高度基准面2</w:t>
      </w:r>
      <w:r w:rsidR="007A6FD4">
        <w:rPr>
          <w:rFonts w:ascii="宋体" w:hAnsi="宋体" w:cs="宋体"/>
          <w:bCs/>
          <w:snapToGrid w:val="0"/>
          <w:szCs w:val="28"/>
        </w:rPr>
        <w:t>m</w:t>
      </w:r>
      <w:r w:rsidRPr="006D16BB">
        <w:rPr>
          <w:rFonts w:ascii="宋体" w:hAnsi="宋体" w:cs="宋体"/>
          <w:bCs/>
          <w:snapToGrid w:val="0"/>
          <w:szCs w:val="28"/>
        </w:rPr>
        <w:t>或2</w:t>
      </w:r>
      <w:r w:rsidR="007A6FD4">
        <w:rPr>
          <w:rFonts w:ascii="宋体" w:hAnsi="宋体" w:cs="宋体"/>
          <w:bCs/>
          <w:snapToGrid w:val="0"/>
          <w:szCs w:val="28"/>
        </w:rPr>
        <w:t>m</w:t>
      </w:r>
      <w:r w:rsidRPr="006D16BB">
        <w:rPr>
          <w:rFonts w:ascii="宋体" w:hAnsi="宋体" w:cs="宋体"/>
          <w:bCs/>
          <w:snapToGrid w:val="0"/>
          <w:szCs w:val="28"/>
        </w:rPr>
        <w:t>以上有可能坠落的高处进行的作业</w:t>
      </w:r>
      <w:r w:rsidR="003A38AD">
        <w:rPr>
          <w:rFonts w:ascii="宋体" w:hAnsi="宋体" w:cs="宋体" w:hint="eastAsia"/>
          <w:bCs/>
          <w:snapToGrid w:val="0"/>
          <w:szCs w:val="28"/>
        </w:rPr>
        <w:t>”</w:t>
      </w:r>
      <w:r w:rsidRPr="006D16BB">
        <w:rPr>
          <w:rFonts w:ascii="宋体" w:hAnsi="宋体" w:cs="宋体"/>
          <w:bCs/>
          <w:snapToGrid w:val="0"/>
          <w:szCs w:val="28"/>
        </w:rPr>
        <w:t>为高处作业。</w:t>
      </w:r>
    </w:p>
    <w:p w14:paraId="0B703E83" w14:textId="77777777" w:rsidR="009E0880" w:rsidRPr="0078599A" w:rsidRDefault="009E0880" w:rsidP="009E0880">
      <w:pPr>
        <w:ind w:firstLine="420"/>
        <w:jc w:val="left"/>
        <w:rPr>
          <w:rFonts w:ascii="黑体" w:hAnsi="黑体" w:cs="宋体"/>
          <w:bCs/>
          <w:snapToGrid w:val="0"/>
          <w:szCs w:val="28"/>
        </w:rPr>
      </w:pPr>
      <w:r w:rsidRPr="0078599A">
        <w:rPr>
          <w:rFonts w:ascii="黑体" w:hAnsi="黑体" w:cs="宋体" w:hint="eastAsia"/>
          <w:bCs/>
          <w:snapToGrid w:val="0"/>
          <w:szCs w:val="28"/>
        </w:rPr>
        <w:t>高处作业共分四级</w:t>
      </w:r>
    </w:p>
    <w:p w14:paraId="6C1ACE8D" w14:textId="77777777" w:rsidR="009E0880" w:rsidRPr="00FD54B0" w:rsidRDefault="009E0880" w:rsidP="00914E25">
      <w:pPr>
        <w:pStyle w:val="-11"/>
        <w:numPr>
          <w:ilvl w:val="0"/>
          <w:numId w:val="70"/>
        </w:numPr>
        <w:tabs>
          <w:tab w:val="left" w:pos="709"/>
        </w:tabs>
        <w:spacing w:line="360" w:lineRule="exact"/>
        <w:ind w:left="0" w:firstLineChars="0" w:firstLine="420"/>
        <w:rPr>
          <w:rFonts w:ascii="宋体" w:hAnsi="宋体" w:cs="宋体"/>
          <w:lang w:eastAsia="zh-CN"/>
        </w:rPr>
      </w:pPr>
      <w:r w:rsidRPr="00FD54B0">
        <w:rPr>
          <w:rFonts w:ascii="宋体" w:hAnsi="宋体" w:cs="宋体"/>
          <w:lang w:eastAsia="zh-CN"/>
        </w:rPr>
        <w:t>作业高度在2</w:t>
      </w:r>
      <w:r w:rsidR="007A6FD4">
        <w:rPr>
          <w:rFonts w:ascii="宋体" w:hAnsi="宋体" w:cs="宋体"/>
          <w:lang w:eastAsia="zh-CN"/>
        </w:rPr>
        <w:t>m</w:t>
      </w:r>
      <w:r w:rsidRPr="00FD54B0">
        <w:rPr>
          <w:rFonts w:ascii="宋体" w:hAnsi="宋体" w:cs="宋体" w:hint="eastAsia"/>
          <w:lang w:eastAsia="zh-CN"/>
        </w:rPr>
        <w:t>≤</w:t>
      </w:r>
      <w:r w:rsidRPr="00FD54B0">
        <w:rPr>
          <w:rFonts w:ascii="宋体" w:hAnsi="宋体" w:cs="宋体"/>
          <w:lang w:eastAsia="zh-CN"/>
        </w:rPr>
        <w:t>h</w:t>
      </w:r>
      <w:r w:rsidRPr="00FD54B0">
        <w:rPr>
          <w:rFonts w:ascii="宋体" w:hAnsi="宋体" w:cs="宋体" w:hint="eastAsia"/>
          <w:lang w:eastAsia="zh-CN"/>
        </w:rPr>
        <w:t>≤</w:t>
      </w:r>
      <w:r w:rsidRPr="00FD54B0">
        <w:rPr>
          <w:rFonts w:ascii="宋体" w:hAnsi="宋体" w:cs="宋体"/>
          <w:lang w:eastAsia="zh-CN"/>
        </w:rPr>
        <w:t>5</w:t>
      </w:r>
      <w:r w:rsidR="007A6FD4">
        <w:rPr>
          <w:rFonts w:ascii="宋体" w:hAnsi="宋体" w:cs="宋体"/>
          <w:lang w:eastAsia="zh-CN"/>
        </w:rPr>
        <w:t>m</w:t>
      </w:r>
      <w:r w:rsidRPr="00FD54B0">
        <w:rPr>
          <w:rFonts w:ascii="宋体" w:hAnsi="宋体" w:cs="宋体"/>
          <w:lang w:eastAsia="zh-CN"/>
        </w:rPr>
        <w:t>时，称为一级高处作业；</w:t>
      </w:r>
    </w:p>
    <w:p w14:paraId="5B72E272" w14:textId="77777777" w:rsidR="009E0880" w:rsidRPr="00FD54B0" w:rsidRDefault="009E0880" w:rsidP="00914E25">
      <w:pPr>
        <w:pStyle w:val="-11"/>
        <w:numPr>
          <w:ilvl w:val="0"/>
          <w:numId w:val="70"/>
        </w:numPr>
        <w:tabs>
          <w:tab w:val="left" w:pos="709"/>
        </w:tabs>
        <w:spacing w:line="360" w:lineRule="exact"/>
        <w:ind w:left="0" w:firstLineChars="0" w:firstLine="420"/>
        <w:rPr>
          <w:rFonts w:ascii="宋体" w:hAnsi="宋体" w:cs="宋体"/>
          <w:lang w:eastAsia="zh-CN"/>
        </w:rPr>
      </w:pPr>
      <w:r w:rsidRPr="00FD54B0">
        <w:rPr>
          <w:rFonts w:ascii="宋体" w:hAnsi="宋体" w:cs="宋体"/>
          <w:lang w:eastAsia="zh-CN"/>
        </w:rPr>
        <w:t>作业高度在5</w:t>
      </w:r>
      <w:r w:rsidR="007A6FD4">
        <w:rPr>
          <w:rFonts w:ascii="宋体" w:hAnsi="宋体" w:cs="宋体"/>
          <w:lang w:eastAsia="zh-CN"/>
        </w:rPr>
        <w:t>m</w:t>
      </w:r>
      <w:r w:rsidRPr="00FD54B0">
        <w:rPr>
          <w:rFonts w:ascii="宋体" w:hAnsi="宋体" w:cs="宋体" w:hint="eastAsia"/>
          <w:lang w:eastAsia="zh-CN"/>
        </w:rPr>
        <w:t>≤</w:t>
      </w:r>
      <w:r w:rsidRPr="00FD54B0">
        <w:rPr>
          <w:rFonts w:ascii="宋体" w:hAnsi="宋体" w:cs="宋体"/>
          <w:lang w:eastAsia="zh-CN"/>
        </w:rPr>
        <w:t>h</w:t>
      </w:r>
      <w:r w:rsidRPr="00FD54B0">
        <w:rPr>
          <w:rFonts w:ascii="宋体" w:hAnsi="宋体" w:cs="宋体" w:hint="eastAsia"/>
          <w:lang w:eastAsia="zh-CN"/>
        </w:rPr>
        <w:t>≤</w:t>
      </w:r>
      <w:r w:rsidRPr="00FD54B0">
        <w:rPr>
          <w:rFonts w:ascii="宋体" w:hAnsi="宋体" w:cs="宋体"/>
          <w:lang w:eastAsia="zh-CN"/>
        </w:rPr>
        <w:t>15</w:t>
      </w:r>
      <w:r w:rsidR="007A6FD4">
        <w:rPr>
          <w:rFonts w:ascii="宋体" w:hAnsi="宋体" w:cs="宋体"/>
          <w:lang w:eastAsia="zh-CN"/>
        </w:rPr>
        <w:t>m</w:t>
      </w:r>
      <w:r w:rsidRPr="00FD54B0">
        <w:rPr>
          <w:rFonts w:ascii="宋体" w:hAnsi="宋体" w:cs="宋体"/>
          <w:lang w:eastAsia="zh-CN"/>
        </w:rPr>
        <w:t>时，称为二级高处作业；</w:t>
      </w:r>
    </w:p>
    <w:p w14:paraId="6166068E" w14:textId="77777777" w:rsidR="009E0880" w:rsidRPr="00FD54B0" w:rsidRDefault="009E0880" w:rsidP="00914E25">
      <w:pPr>
        <w:pStyle w:val="-11"/>
        <w:numPr>
          <w:ilvl w:val="0"/>
          <w:numId w:val="70"/>
        </w:numPr>
        <w:tabs>
          <w:tab w:val="left" w:pos="709"/>
        </w:tabs>
        <w:spacing w:line="360" w:lineRule="exact"/>
        <w:ind w:left="0" w:firstLineChars="0" w:firstLine="420"/>
        <w:rPr>
          <w:rFonts w:ascii="宋体" w:hAnsi="宋体" w:cs="宋体"/>
          <w:lang w:eastAsia="zh-CN"/>
        </w:rPr>
      </w:pPr>
      <w:r w:rsidRPr="00FD54B0">
        <w:rPr>
          <w:rFonts w:ascii="宋体" w:hAnsi="宋体" w:cs="宋体"/>
          <w:lang w:eastAsia="zh-CN"/>
        </w:rPr>
        <w:t>作业高度在15</w:t>
      </w:r>
      <w:r w:rsidR="007A6FD4">
        <w:rPr>
          <w:rFonts w:ascii="宋体" w:hAnsi="宋体" w:cs="宋体"/>
          <w:lang w:eastAsia="zh-CN"/>
        </w:rPr>
        <w:t>m</w:t>
      </w:r>
      <w:r w:rsidRPr="00FD54B0">
        <w:rPr>
          <w:rFonts w:ascii="宋体" w:hAnsi="宋体" w:cs="宋体" w:hint="eastAsia"/>
          <w:lang w:eastAsia="zh-CN"/>
        </w:rPr>
        <w:t>≤</w:t>
      </w:r>
      <w:r w:rsidRPr="00FD54B0">
        <w:rPr>
          <w:rFonts w:ascii="宋体" w:hAnsi="宋体" w:cs="宋体"/>
          <w:lang w:eastAsia="zh-CN"/>
        </w:rPr>
        <w:t>h</w:t>
      </w:r>
      <w:r w:rsidRPr="00FD54B0">
        <w:rPr>
          <w:rFonts w:ascii="宋体" w:hAnsi="宋体" w:cs="宋体" w:hint="eastAsia"/>
          <w:lang w:eastAsia="zh-CN"/>
        </w:rPr>
        <w:t>≤</w:t>
      </w:r>
      <w:r w:rsidRPr="00FD54B0">
        <w:rPr>
          <w:rFonts w:ascii="宋体" w:hAnsi="宋体" w:cs="宋体"/>
          <w:lang w:eastAsia="zh-CN"/>
        </w:rPr>
        <w:t>30</w:t>
      </w:r>
      <w:r w:rsidR="007A6FD4">
        <w:rPr>
          <w:rFonts w:ascii="宋体" w:hAnsi="宋体" w:cs="宋体"/>
          <w:lang w:eastAsia="zh-CN"/>
        </w:rPr>
        <w:t>m</w:t>
      </w:r>
      <w:r w:rsidRPr="00FD54B0">
        <w:rPr>
          <w:rFonts w:ascii="宋体" w:hAnsi="宋体" w:cs="宋体"/>
          <w:lang w:eastAsia="zh-CN"/>
        </w:rPr>
        <w:t>时，称为三级高处作业；</w:t>
      </w:r>
    </w:p>
    <w:p w14:paraId="221658F1" w14:textId="77777777" w:rsidR="009E0880" w:rsidRPr="00FD54B0" w:rsidRDefault="009E0880" w:rsidP="00914E25">
      <w:pPr>
        <w:pStyle w:val="-11"/>
        <w:numPr>
          <w:ilvl w:val="0"/>
          <w:numId w:val="70"/>
        </w:numPr>
        <w:tabs>
          <w:tab w:val="left" w:pos="709"/>
        </w:tabs>
        <w:spacing w:line="360" w:lineRule="exact"/>
        <w:ind w:left="0" w:firstLineChars="0" w:firstLine="420"/>
        <w:rPr>
          <w:rFonts w:ascii="宋体" w:hAnsi="宋体" w:cs="宋体"/>
          <w:lang w:eastAsia="zh-CN"/>
        </w:rPr>
      </w:pPr>
      <w:r w:rsidRPr="00FD54B0">
        <w:rPr>
          <w:rFonts w:ascii="宋体" w:hAnsi="宋体" w:cs="宋体"/>
          <w:lang w:eastAsia="zh-CN"/>
        </w:rPr>
        <w:t>作业高度在h</w:t>
      </w:r>
      <w:r w:rsidRPr="00FD54B0">
        <w:rPr>
          <w:rFonts w:ascii="宋体" w:hAnsi="宋体" w:cs="宋体" w:hint="eastAsia"/>
          <w:lang w:eastAsia="zh-CN"/>
        </w:rPr>
        <w:t>&gt;</w:t>
      </w:r>
      <w:r w:rsidRPr="00FD54B0">
        <w:rPr>
          <w:rFonts w:ascii="宋体" w:hAnsi="宋体" w:cs="宋体"/>
          <w:lang w:eastAsia="zh-CN"/>
        </w:rPr>
        <w:t>30</w:t>
      </w:r>
      <w:r w:rsidR="007A6FD4">
        <w:rPr>
          <w:rFonts w:ascii="宋体" w:hAnsi="宋体" w:cs="宋体"/>
          <w:lang w:eastAsia="zh-CN"/>
        </w:rPr>
        <w:t>m</w:t>
      </w:r>
      <w:r w:rsidRPr="00FD54B0">
        <w:rPr>
          <w:rFonts w:ascii="宋体" w:hAnsi="宋体" w:cs="宋体"/>
          <w:lang w:eastAsia="zh-CN"/>
        </w:rPr>
        <w:t>时，称为四级高处作业</w:t>
      </w:r>
      <w:r w:rsidR="005F6D01">
        <w:rPr>
          <w:rFonts w:ascii="宋体" w:hAnsi="宋体" w:cs="宋体" w:hint="eastAsia"/>
          <w:lang w:eastAsia="zh-CN"/>
        </w:rPr>
        <w:t>。</w:t>
      </w:r>
    </w:p>
    <w:p w14:paraId="4E5EE9D8" w14:textId="77777777" w:rsidR="009E0880" w:rsidRPr="00255CB5" w:rsidRDefault="009E0880" w:rsidP="009E0880">
      <w:pPr>
        <w:ind w:firstLine="420"/>
        <w:jc w:val="left"/>
        <w:rPr>
          <w:rFonts w:ascii="黑体" w:hAnsi="黑体" w:cs="宋体"/>
          <w:bCs/>
          <w:snapToGrid w:val="0"/>
          <w:szCs w:val="28"/>
        </w:rPr>
      </w:pPr>
      <w:r w:rsidRPr="0078599A">
        <w:rPr>
          <w:rFonts w:ascii="黑体" w:hAnsi="黑体" w:cs="宋体" w:hint="eastAsia"/>
          <w:bCs/>
          <w:snapToGrid w:val="0"/>
          <w:szCs w:val="28"/>
        </w:rPr>
        <w:t>本规程的天线高空作业指二级</w:t>
      </w:r>
      <w:r w:rsidRPr="0078599A">
        <w:rPr>
          <w:rFonts w:ascii="黑体" w:hAnsi="黑体" w:cs="宋体"/>
          <w:bCs/>
          <w:snapToGrid w:val="0"/>
          <w:szCs w:val="28"/>
        </w:rPr>
        <w:t>(</w:t>
      </w:r>
      <w:r w:rsidRPr="0078599A">
        <w:rPr>
          <w:rFonts w:ascii="黑体" w:hAnsi="黑体" w:cs="宋体"/>
          <w:bCs/>
          <w:snapToGrid w:val="0"/>
          <w:szCs w:val="28"/>
        </w:rPr>
        <w:t>含</w:t>
      </w:r>
      <w:r w:rsidRPr="0078599A">
        <w:rPr>
          <w:rFonts w:ascii="黑体" w:hAnsi="黑体" w:cs="宋体"/>
          <w:bCs/>
          <w:snapToGrid w:val="0"/>
          <w:szCs w:val="28"/>
        </w:rPr>
        <w:t>)</w:t>
      </w:r>
      <w:r w:rsidRPr="0078599A">
        <w:rPr>
          <w:rFonts w:ascii="黑体" w:hAnsi="黑体" w:cs="宋体"/>
          <w:bCs/>
          <w:snapToGrid w:val="0"/>
          <w:szCs w:val="28"/>
        </w:rPr>
        <w:t>以上高处作业。</w:t>
      </w:r>
    </w:p>
    <w:p w14:paraId="2A3DEA92" w14:textId="44628124" w:rsidR="009E0880" w:rsidRPr="00255CB5" w:rsidRDefault="009E0880" w:rsidP="000D7D0B">
      <w:pPr>
        <w:jc w:val="left"/>
        <w:rPr>
          <w:rFonts w:cs="宋体"/>
          <w:bCs/>
          <w:snapToGrid w:val="0"/>
          <w:szCs w:val="28"/>
        </w:rPr>
      </w:pPr>
      <w:r w:rsidRPr="00EC523C">
        <w:rPr>
          <w:rFonts w:ascii="黑体" w:eastAsia="黑体" w:hAnsi="黑体" w:cs="宋体" w:hint="eastAsia"/>
          <w:bCs/>
          <w:snapToGrid w:val="0"/>
          <w:szCs w:val="28"/>
        </w:rPr>
        <w:t>1.0.</w:t>
      </w:r>
      <w:r w:rsidR="003A38AD">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sidR="007028DC" w:rsidRPr="007028DC">
        <w:rPr>
          <w:rFonts w:ascii="黑体" w:hAnsi="黑体" w:cs="宋体" w:hint="eastAsia"/>
          <w:bCs/>
          <w:snapToGrid w:val="0"/>
          <w:szCs w:val="28"/>
        </w:rPr>
        <w:t>中</w:t>
      </w:r>
      <w:r w:rsidR="004C2F53">
        <w:rPr>
          <w:rFonts w:ascii="黑体" w:hAnsi="黑体" w:cs="宋体" w:hint="eastAsia"/>
          <w:bCs/>
          <w:snapToGrid w:val="0"/>
          <w:szCs w:val="28"/>
        </w:rPr>
        <w:t>、</w:t>
      </w:r>
      <w:proofErr w:type="gramStart"/>
      <w:r w:rsidR="007028DC" w:rsidRPr="007028DC">
        <w:rPr>
          <w:rFonts w:ascii="黑体" w:hAnsi="黑体" w:cs="宋体" w:hint="eastAsia"/>
          <w:bCs/>
          <w:snapToGrid w:val="0"/>
          <w:szCs w:val="28"/>
        </w:rPr>
        <w:t>短波天</w:t>
      </w:r>
      <w:proofErr w:type="gramEnd"/>
      <w:r w:rsidR="007028DC" w:rsidRPr="007028DC">
        <w:rPr>
          <w:rFonts w:ascii="黑体" w:hAnsi="黑体" w:cs="宋体" w:hint="eastAsia"/>
          <w:bCs/>
          <w:snapToGrid w:val="0"/>
          <w:szCs w:val="28"/>
        </w:rPr>
        <w:t>馈线系统安装工程施工是一个系统工程，需要按照工序进行把关，</w:t>
      </w:r>
      <w:r w:rsidRPr="00255CB5">
        <w:rPr>
          <w:rFonts w:ascii="黑体" w:hAnsi="黑体" w:cs="宋体" w:hint="eastAsia"/>
          <w:bCs/>
          <w:snapToGrid w:val="0"/>
          <w:szCs w:val="28"/>
        </w:rPr>
        <w:t>本条对施工的工序检验</w:t>
      </w:r>
      <w:r w:rsidRPr="00255CB5">
        <w:rPr>
          <w:rFonts w:ascii="黑体" w:hAnsi="黑体" w:cs="宋体"/>
          <w:bCs/>
          <w:snapToGrid w:val="0"/>
          <w:szCs w:val="28"/>
        </w:rPr>
        <w:t>做了规定。</w:t>
      </w:r>
    </w:p>
    <w:p w14:paraId="245CBA7B" w14:textId="5F419C87" w:rsidR="009E0880" w:rsidRPr="00255CB5" w:rsidRDefault="007B70D6" w:rsidP="00914E25">
      <w:pPr>
        <w:pStyle w:val="1"/>
        <w:numPr>
          <w:ilvl w:val="0"/>
          <w:numId w:val="30"/>
        </w:numPr>
        <w:spacing w:before="720" w:after="240"/>
        <w:ind w:hanging="278"/>
      </w:pPr>
      <w:bookmarkStart w:id="720" w:name="_Toc465172873"/>
      <w:bookmarkStart w:id="721" w:name="_Toc474247405"/>
      <w:bookmarkStart w:id="722" w:name="_Toc474483562"/>
      <w:bookmarkStart w:id="723" w:name="_Toc474484665"/>
      <w:bookmarkStart w:id="724" w:name="_Toc474762046"/>
      <w:bookmarkStart w:id="725" w:name="_Toc474762210"/>
      <w:bookmarkStart w:id="726" w:name="_Toc474763657"/>
      <w:bookmarkStart w:id="727" w:name="_Toc474763745"/>
      <w:bookmarkStart w:id="728" w:name="_Toc474764220"/>
      <w:bookmarkStart w:id="729" w:name="_Toc476643107"/>
      <w:bookmarkStart w:id="730" w:name="_Toc486316915"/>
      <w:bookmarkStart w:id="731" w:name="_Toc486323155"/>
      <w:bookmarkStart w:id="732" w:name="_Toc6234849"/>
      <w:bookmarkStart w:id="733" w:name="_Toc6234960"/>
      <w:bookmarkStart w:id="734" w:name="_Toc6238395"/>
      <w:bookmarkStart w:id="735" w:name="_Toc6239031"/>
      <w:bookmarkStart w:id="736" w:name="_Toc6240841"/>
      <w:bookmarkStart w:id="737" w:name="_Toc26247346"/>
      <w:bookmarkStart w:id="738" w:name="_Toc54857980"/>
      <w:r>
        <w:rPr>
          <w:rFonts w:hint="eastAsia"/>
        </w:rPr>
        <w:t xml:space="preserve"> </w:t>
      </w:r>
      <w:r w:rsidR="009E0880" w:rsidRPr="00255CB5">
        <w:rPr>
          <w:rFonts w:hint="eastAsia"/>
        </w:rPr>
        <w:t>施工准备</w:t>
      </w:r>
      <w:bookmarkStart w:id="739" w:name="bookmark22"/>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14:paraId="146AD98D" w14:textId="029AF45B" w:rsidR="009E0880" w:rsidRPr="00BC785A" w:rsidRDefault="009E0880" w:rsidP="000E65E9">
      <w:pPr>
        <w:pStyle w:val="20"/>
        <w:spacing w:beforeLines="100" w:before="240" w:afterLines="100" w:after="240" w:line="360" w:lineRule="exact"/>
        <w:jc w:val="center"/>
        <w:rPr>
          <w:rFonts w:ascii="黑体" w:hAnsi="黑体" w:cs="宋体"/>
          <w:b w:val="0"/>
          <w:bCs w:val="0"/>
          <w:snapToGrid w:val="0"/>
          <w:sz w:val="21"/>
          <w:szCs w:val="21"/>
        </w:rPr>
      </w:pPr>
      <w:bookmarkStart w:id="740" w:name="_Toc6234850"/>
      <w:bookmarkStart w:id="741" w:name="_Toc6234961"/>
      <w:bookmarkStart w:id="742" w:name="_Toc6238396"/>
      <w:bookmarkStart w:id="743" w:name="_Toc6239032"/>
      <w:bookmarkStart w:id="744" w:name="_Toc6240842"/>
      <w:bookmarkStart w:id="745" w:name="_Toc26247347"/>
      <w:bookmarkStart w:id="746" w:name="_Toc54857981"/>
      <w:bookmarkStart w:id="747" w:name="_Toc465172874"/>
      <w:r w:rsidRPr="00BC785A">
        <w:rPr>
          <w:rFonts w:ascii="黑体" w:hAnsi="黑体" w:cs="宋体"/>
          <w:b w:val="0"/>
          <w:snapToGrid w:val="0"/>
          <w:sz w:val="21"/>
          <w:szCs w:val="21"/>
        </w:rPr>
        <w:t>3.1</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一般规定</w:t>
      </w:r>
      <w:bookmarkEnd w:id="740"/>
      <w:bookmarkEnd w:id="741"/>
      <w:bookmarkEnd w:id="742"/>
      <w:bookmarkEnd w:id="743"/>
      <w:bookmarkEnd w:id="744"/>
      <w:bookmarkEnd w:id="745"/>
      <w:bookmarkEnd w:id="746"/>
    </w:p>
    <w:p w14:paraId="6228BA08" w14:textId="6F4321D2" w:rsidR="00826C99" w:rsidRDefault="00826C99" w:rsidP="000D7D0B">
      <w:pPr>
        <w:jc w:val="left"/>
        <w:rPr>
          <w:rFonts w:ascii="黑体" w:eastAsia="黑体" w:hAnsi="黑体" w:cs="宋体"/>
          <w:bCs/>
          <w:snapToGrid w:val="0"/>
          <w:szCs w:val="28"/>
        </w:rPr>
      </w:pPr>
      <w:r>
        <w:rPr>
          <w:rFonts w:ascii="黑体" w:eastAsia="黑体" w:hAnsi="黑体" w:cs="宋体" w:hint="eastAsia"/>
          <w:bCs/>
          <w:snapToGrid w:val="0"/>
          <w:szCs w:val="28"/>
        </w:rPr>
        <w:t>3.1.1</w:t>
      </w:r>
      <w:r w:rsidR="007B70D6">
        <w:rPr>
          <w:rFonts w:ascii="黑体" w:eastAsia="黑体" w:hAnsi="黑体" w:cs="宋体"/>
          <w:bCs/>
          <w:snapToGrid w:val="0"/>
          <w:szCs w:val="28"/>
        </w:rPr>
        <w:t xml:space="preserve">  </w:t>
      </w:r>
      <w:r w:rsidR="00DB4F6E" w:rsidRPr="00FF4C5F">
        <w:rPr>
          <w:rFonts w:cs="宋体" w:hint="eastAsia"/>
          <w:bCs/>
          <w:snapToGrid w:val="0"/>
          <w:szCs w:val="28"/>
        </w:rPr>
        <w:t>警示标志通常为写有“施工区域</w:t>
      </w:r>
      <w:r w:rsidR="00892ED5">
        <w:rPr>
          <w:rFonts w:cs="宋体" w:hint="eastAsia"/>
          <w:bCs/>
          <w:snapToGrid w:val="0"/>
          <w:szCs w:val="28"/>
        </w:rPr>
        <w:t xml:space="preserve"> </w:t>
      </w:r>
      <w:r w:rsidR="00DB4F6E" w:rsidRPr="00FF4C5F">
        <w:rPr>
          <w:rFonts w:cs="宋体" w:hint="eastAsia"/>
          <w:bCs/>
          <w:snapToGrid w:val="0"/>
          <w:szCs w:val="28"/>
        </w:rPr>
        <w:t>严禁入内”等醒目字样的警示牌，树立在施工区域边缘的明显位置。</w:t>
      </w:r>
    </w:p>
    <w:p w14:paraId="4F75AD81" w14:textId="199A2907" w:rsidR="00826C99" w:rsidRDefault="00826C99" w:rsidP="000D7D0B">
      <w:pPr>
        <w:jc w:val="left"/>
        <w:rPr>
          <w:rFonts w:ascii="黑体" w:eastAsia="黑体" w:hAnsi="黑体" w:cs="宋体"/>
          <w:bCs/>
          <w:snapToGrid w:val="0"/>
          <w:szCs w:val="28"/>
        </w:rPr>
      </w:pPr>
      <w:r w:rsidRPr="001F7999">
        <w:rPr>
          <w:rFonts w:ascii="黑体" w:eastAsia="黑体" w:hAnsi="黑体" w:cs="宋体"/>
          <w:bCs/>
          <w:snapToGrid w:val="0"/>
          <w:szCs w:val="28"/>
        </w:rPr>
        <w:t>3.1</w:t>
      </w:r>
      <w:r w:rsidRPr="001F7999">
        <w:rPr>
          <w:rFonts w:ascii="黑体" w:eastAsia="黑体" w:hAnsi="黑体" w:cs="宋体" w:hint="eastAsia"/>
          <w:bCs/>
          <w:snapToGrid w:val="0"/>
          <w:szCs w:val="28"/>
        </w:rPr>
        <w:t>.</w:t>
      </w:r>
      <w:r w:rsidR="0034237B">
        <w:rPr>
          <w:rFonts w:ascii="黑体" w:eastAsia="黑体" w:hAnsi="黑体" w:cs="宋体"/>
          <w:bCs/>
          <w:snapToGrid w:val="0"/>
          <w:szCs w:val="28"/>
        </w:rPr>
        <w:t>2</w:t>
      </w:r>
      <w:r w:rsidR="007B70D6">
        <w:rPr>
          <w:rFonts w:ascii="黑体" w:eastAsia="黑体" w:hAnsi="黑体" w:cs="宋体"/>
          <w:bCs/>
          <w:snapToGrid w:val="0"/>
          <w:szCs w:val="28"/>
        </w:rPr>
        <w:t xml:space="preserve">  </w:t>
      </w:r>
      <w:r w:rsidR="00892ED5">
        <w:rPr>
          <w:rFonts w:cs="宋体" w:hint="eastAsia"/>
          <w:bCs/>
          <w:snapToGrid w:val="0"/>
          <w:szCs w:val="28"/>
        </w:rPr>
        <w:t>严禁</w:t>
      </w:r>
      <w:proofErr w:type="gramStart"/>
      <w:r w:rsidR="00892ED5">
        <w:rPr>
          <w:rFonts w:cs="宋体" w:hint="eastAsia"/>
          <w:bCs/>
          <w:snapToGrid w:val="0"/>
          <w:szCs w:val="28"/>
        </w:rPr>
        <w:t>区宜设立</w:t>
      </w:r>
      <w:proofErr w:type="gramEnd"/>
      <w:r w:rsidR="00892ED5">
        <w:rPr>
          <w:rFonts w:cs="宋体" w:hint="eastAsia"/>
          <w:bCs/>
          <w:snapToGrid w:val="0"/>
          <w:szCs w:val="28"/>
        </w:rPr>
        <w:t>写有“施工禁区</w:t>
      </w:r>
      <w:r w:rsidR="00892ED5">
        <w:rPr>
          <w:rFonts w:cs="宋体" w:hint="eastAsia"/>
          <w:bCs/>
          <w:snapToGrid w:val="0"/>
          <w:szCs w:val="28"/>
        </w:rPr>
        <w:t xml:space="preserve"> </w:t>
      </w:r>
      <w:r w:rsidR="00DB4F6E" w:rsidRPr="00FF4C5F">
        <w:rPr>
          <w:rFonts w:cs="宋体" w:hint="eastAsia"/>
          <w:bCs/>
          <w:snapToGrid w:val="0"/>
          <w:szCs w:val="28"/>
        </w:rPr>
        <w:t>严禁入内”等醒目字样的警示牌，树立在施工严禁区边缘的明显位置。</w:t>
      </w:r>
    </w:p>
    <w:p w14:paraId="708E1D94" w14:textId="698BEA49" w:rsidR="009E0880" w:rsidRDefault="009E0880" w:rsidP="000D7D0B">
      <w:pPr>
        <w:jc w:val="left"/>
        <w:rPr>
          <w:rFonts w:cs="宋体"/>
          <w:bCs/>
          <w:snapToGrid w:val="0"/>
          <w:szCs w:val="28"/>
        </w:rPr>
      </w:pPr>
      <w:r w:rsidRPr="001F7999">
        <w:rPr>
          <w:rFonts w:ascii="黑体" w:eastAsia="黑体" w:hAnsi="黑体" w:cs="宋体"/>
          <w:bCs/>
          <w:snapToGrid w:val="0"/>
          <w:szCs w:val="28"/>
        </w:rPr>
        <w:t>3.1</w:t>
      </w:r>
      <w:r w:rsidRPr="001F7999">
        <w:rPr>
          <w:rFonts w:ascii="黑体" w:eastAsia="黑体" w:hAnsi="黑体" w:cs="宋体" w:hint="eastAsia"/>
          <w:bCs/>
          <w:snapToGrid w:val="0"/>
          <w:szCs w:val="28"/>
        </w:rPr>
        <w:t>.3</w:t>
      </w:r>
      <w:r w:rsidR="007B70D6">
        <w:rPr>
          <w:rFonts w:ascii="黑体" w:eastAsia="黑体" w:hAnsi="黑体" w:cs="宋体"/>
          <w:bCs/>
          <w:snapToGrid w:val="0"/>
          <w:szCs w:val="28"/>
        </w:rPr>
        <w:t xml:space="preserve">  </w:t>
      </w:r>
      <w:r w:rsidRPr="00754EFE">
        <w:rPr>
          <w:rFonts w:cs="宋体" w:hint="eastAsia"/>
          <w:bCs/>
          <w:snapToGrid w:val="0"/>
          <w:szCs w:val="28"/>
        </w:rPr>
        <w:t>规定了施工中使用的测量工具和仪器</w:t>
      </w:r>
      <w:r w:rsidR="005B362D">
        <w:rPr>
          <w:rFonts w:cs="宋体" w:hint="eastAsia"/>
          <w:bCs/>
          <w:snapToGrid w:val="0"/>
          <w:szCs w:val="28"/>
        </w:rPr>
        <w:t>应</w:t>
      </w:r>
      <w:r w:rsidRPr="00754EFE">
        <w:rPr>
          <w:rFonts w:cs="宋体" w:hint="eastAsia"/>
          <w:bCs/>
          <w:snapToGrid w:val="0"/>
          <w:szCs w:val="28"/>
        </w:rPr>
        <w:t>检验合格并</w:t>
      </w:r>
      <w:r w:rsidR="00C93A39">
        <w:rPr>
          <w:rFonts w:cs="宋体" w:hint="eastAsia"/>
          <w:bCs/>
          <w:snapToGrid w:val="0"/>
          <w:szCs w:val="28"/>
        </w:rPr>
        <w:t>强调</w:t>
      </w:r>
      <w:r w:rsidRPr="00754EFE">
        <w:rPr>
          <w:rFonts w:cs="宋体" w:hint="eastAsia"/>
          <w:bCs/>
          <w:snapToGrid w:val="0"/>
          <w:szCs w:val="28"/>
        </w:rPr>
        <w:t>时效性</w:t>
      </w:r>
      <w:r w:rsidRPr="00617A4B">
        <w:rPr>
          <w:rFonts w:cs="宋体"/>
          <w:bCs/>
          <w:snapToGrid w:val="0"/>
          <w:szCs w:val="28"/>
        </w:rPr>
        <w:t>。</w:t>
      </w:r>
    </w:p>
    <w:p w14:paraId="1711B04D" w14:textId="37A7D700" w:rsidR="009E0880" w:rsidRDefault="009E0880" w:rsidP="000D7D0B">
      <w:pPr>
        <w:jc w:val="left"/>
        <w:rPr>
          <w:rFonts w:cs="宋体"/>
          <w:bCs/>
          <w:snapToGrid w:val="0"/>
          <w:szCs w:val="28"/>
        </w:rPr>
      </w:pPr>
      <w:r w:rsidRPr="001F7999">
        <w:rPr>
          <w:rFonts w:ascii="黑体" w:eastAsia="黑体" w:hAnsi="黑体" w:cs="宋体"/>
          <w:bCs/>
          <w:snapToGrid w:val="0"/>
          <w:szCs w:val="28"/>
        </w:rPr>
        <w:t>3.1.</w:t>
      </w:r>
      <w:r w:rsidRPr="001F7999">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sidR="007028DC" w:rsidRPr="007028DC">
        <w:rPr>
          <w:rFonts w:cs="宋体" w:hint="eastAsia"/>
          <w:bCs/>
          <w:snapToGrid w:val="0"/>
          <w:szCs w:val="28"/>
        </w:rPr>
        <w:t>为确保安全施工</w:t>
      </w:r>
      <w:r w:rsidR="007028DC">
        <w:rPr>
          <w:rFonts w:cs="宋体" w:hint="eastAsia"/>
          <w:bCs/>
          <w:snapToGrid w:val="0"/>
          <w:szCs w:val="28"/>
        </w:rPr>
        <w:t>，</w:t>
      </w:r>
      <w:r w:rsidRPr="00617A4B">
        <w:rPr>
          <w:rFonts w:cs="宋体"/>
          <w:bCs/>
          <w:snapToGrid w:val="0"/>
          <w:szCs w:val="28"/>
        </w:rPr>
        <w:t>规定了</w:t>
      </w:r>
      <w:r w:rsidR="007028DC">
        <w:rPr>
          <w:rFonts w:cs="宋体" w:hint="eastAsia"/>
          <w:bCs/>
          <w:snapToGrid w:val="0"/>
          <w:szCs w:val="28"/>
        </w:rPr>
        <w:t>通常情况下</w:t>
      </w:r>
      <w:r>
        <w:rPr>
          <w:rFonts w:cs="宋体" w:hint="eastAsia"/>
          <w:bCs/>
          <w:snapToGrid w:val="0"/>
          <w:szCs w:val="28"/>
        </w:rPr>
        <w:t>不得进行高空作业的情况</w:t>
      </w:r>
      <w:r w:rsidRPr="00617A4B">
        <w:rPr>
          <w:rFonts w:cs="宋体"/>
          <w:bCs/>
          <w:snapToGrid w:val="0"/>
          <w:szCs w:val="28"/>
        </w:rPr>
        <w:t>。</w:t>
      </w:r>
    </w:p>
    <w:p w14:paraId="1CA5456E" w14:textId="18449631" w:rsidR="00B55BB7" w:rsidRDefault="009D1B7A" w:rsidP="000D7D0B">
      <w:pPr>
        <w:jc w:val="left"/>
        <w:rPr>
          <w:rFonts w:cs="宋体"/>
          <w:bCs/>
          <w:snapToGrid w:val="0"/>
          <w:szCs w:val="28"/>
        </w:rPr>
      </w:pPr>
      <w:r w:rsidRPr="009D1B7A">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Pr="009D1B7A">
        <w:rPr>
          <w:rFonts w:ascii="黑体" w:eastAsia="黑体" w:hAnsi="黑体" w:cs="宋体"/>
          <w:bCs/>
          <w:snapToGrid w:val="0"/>
          <w:szCs w:val="28"/>
        </w:rPr>
        <w:t>1</w:t>
      </w:r>
      <w:r w:rsidR="007B70D6">
        <w:rPr>
          <w:rFonts w:ascii="黑体" w:eastAsia="黑体" w:hAnsi="黑体" w:cs="宋体"/>
          <w:bCs/>
          <w:snapToGrid w:val="0"/>
          <w:szCs w:val="28"/>
        </w:rPr>
        <w:t xml:space="preserve">  </w:t>
      </w:r>
      <w:r w:rsidR="00B55BB7" w:rsidRPr="00B55BB7">
        <w:rPr>
          <w:rFonts w:cs="宋体" w:hint="eastAsia"/>
          <w:bCs/>
          <w:snapToGrid w:val="0"/>
          <w:szCs w:val="28"/>
        </w:rPr>
        <w:t>特殊情况需要施工须批准，应有具体的安全措施；</w:t>
      </w:r>
    </w:p>
    <w:p w14:paraId="0B653D12" w14:textId="1A42A035" w:rsidR="00B55BB7" w:rsidRDefault="009D1B7A" w:rsidP="000D7D0B">
      <w:pPr>
        <w:jc w:val="left"/>
        <w:rPr>
          <w:rFonts w:cs="宋体"/>
          <w:bCs/>
          <w:snapToGrid w:val="0"/>
          <w:szCs w:val="28"/>
        </w:rPr>
      </w:pPr>
      <w:r w:rsidRPr="009D1B7A">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Pr="009D1B7A">
        <w:rPr>
          <w:rFonts w:ascii="黑体" w:eastAsia="黑体" w:hAnsi="黑体" w:cs="宋体"/>
          <w:bCs/>
          <w:snapToGrid w:val="0"/>
          <w:szCs w:val="28"/>
        </w:rPr>
        <w:t>4</w:t>
      </w:r>
      <w:r w:rsidR="007B70D6">
        <w:rPr>
          <w:rFonts w:ascii="黑体" w:eastAsia="黑体" w:hAnsi="黑体" w:cs="宋体"/>
          <w:bCs/>
          <w:snapToGrid w:val="0"/>
          <w:szCs w:val="28"/>
        </w:rPr>
        <w:t xml:space="preserve"> </w:t>
      </w:r>
      <w:r w:rsidRPr="009D1B7A">
        <w:rPr>
          <w:rFonts w:ascii="黑体" w:eastAsia="黑体" w:hAnsi="黑体" w:cs="宋体"/>
          <w:bCs/>
          <w:snapToGrid w:val="0"/>
          <w:szCs w:val="28"/>
        </w:rPr>
        <w:t xml:space="preserve"> </w:t>
      </w:r>
      <w:r w:rsidR="00B55BB7" w:rsidRPr="00B55BB7">
        <w:rPr>
          <w:rFonts w:cs="宋体" w:hint="eastAsia"/>
          <w:bCs/>
          <w:snapToGrid w:val="0"/>
          <w:szCs w:val="28"/>
        </w:rPr>
        <w:t>特殊情况需要施工须批准，灯光照明应保证施工安全和要求，并应有具体的安全保障措施</w:t>
      </w:r>
      <w:r w:rsidR="00B55BB7">
        <w:rPr>
          <w:rFonts w:cs="宋体" w:hint="eastAsia"/>
          <w:bCs/>
          <w:snapToGrid w:val="0"/>
          <w:szCs w:val="28"/>
        </w:rPr>
        <w:t>；</w:t>
      </w:r>
    </w:p>
    <w:p w14:paraId="45E4802E" w14:textId="328F532A" w:rsidR="00950BB7" w:rsidRDefault="009D1B7A" w:rsidP="007B70D6">
      <w:pPr>
        <w:ind w:firstLineChars="217" w:firstLine="456"/>
        <w:jc w:val="left"/>
        <w:rPr>
          <w:rFonts w:cs="宋体"/>
          <w:bCs/>
          <w:snapToGrid w:val="0"/>
          <w:szCs w:val="28"/>
        </w:rPr>
      </w:pPr>
      <w:r w:rsidRPr="009D1B7A">
        <w:rPr>
          <w:rFonts w:ascii="黑体" w:eastAsia="黑体" w:hAnsi="黑体" w:cs="宋体"/>
          <w:bCs/>
          <w:snapToGrid w:val="0"/>
          <w:szCs w:val="28"/>
        </w:rPr>
        <w:t>5</w:t>
      </w:r>
      <w:r w:rsidR="007B70D6">
        <w:rPr>
          <w:rFonts w:ascii="黑体" w:eastAsia="黑体" w:hAnsi="黑体" w:cs="宋体"/>
          <w:bCs/>
          <w:snapToGrid w:val="0"/>
          <w:szCs w:val="28"/>
        </w:rPr>
        <w:t xml:space="preserve">  </w:t>
      </w:r>
      <w:r w:rsidR="00992941">
        <w:rPr>
          <w:rFonts w:cs="宋体" w:hint="eastAsia"/>
          <w:bCs/>
          <w:snapToGrid w:val="0"/>
          <w:szCs w:val="28"/>
        </w:rPr>
        <w:t>射频感应对施工安全的影响需根据实际情况予以界定，</w:t>
      </w:r>
      <w:r w:rsidRPr="009D1B7A">
        <w:rPr>
          <w:rFonts w:cs="宋体" w:hint="eastAsia"/>
          <w:bCs/>
          <w:snapToGrid w:val="0"/>
          <w:szCs w:val="28"/>
        </w:rPr>
        <w:t>特殊情况施工</w:t>
      </w:r>
      <w:proofErr w:type="gramStart"/>
      <w:r w:rsidRPr="009D1B7A">
        <w:rPr>
          <w:rFonts w:cs="宋体" w:hint="eastAsia"/>
          <w:bCs/>
          <w:snapToGrid w:val="0"/>
          <w:szCs w:val="28"/>
        </w:rPr>
        <w:t>须批准</w:t>
      </w:r>
      <w:proofErr w:type="gramEnd"/>
      <w:r w:rsidRPr="009D1B7A">
        <w:rPr>
          <w:rFonts w:cs="宋体" w:hint="eastAsia"/>
          <w:bCs/>
          <w:snapToGrid w:val="0"/>
          <w:szCs w:val="28"/>
        </w:rPr>
        <w:t>并采取具体的安全保护措施</w:t>
      </w:r>
      <w:r w:rsidR="00992941">
        <w:rPr>
          <w:rFonts w:cs="宋体" w:hint="eastAsia"/>
          <w:bCs/>
          <w:snapToGrid w:val="0"/>
          <w:szCs w:val="28"/>
        </w:rPr>
        <w:t>。</w:t>
      </w:r>
    </w:p>
    <w:p w14:paraId="6A1637BB" w14:textId="36836194"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748" w:name="_Toc6234851"/>
      <w:bookmarkStart w:id="749" w:name="_Toc6234962"/>
      <w:bookmarkStart w:id="750" w:name="_Toc6238397"/>
      <w:bookmarkStart w:id="751" w:name="_Toc6239033"/>
      <w:bookmarkStart w:id="752" w:name="_Toc6240843"/>
      <w:bookmarkStart w:id="753" w:name="_Toc26247348"/>
      <w:bookmarkStart w:id="754" w:name="_Toc54857982"/>
      <w:r w:rsidRPr="00BC785A">
        <w:rPr>
          <w:rFonts w:ascii="黑体" w:hAnsi="黑体" w:cs="宋体"/>
          <w:b w:val="0"/>
          <w:snapToGrid w:val="0"/>
          <w:sz w:val="21"/>
          <w:szCs w:val="21"/>
        </w:rPr>
        <w:t>3.</w:t>
      </w:r>
      <w:r w:rsidRPr="00BC785A">
        <w:rPr>
          <w:rFonts w:ascii="黑体" w:hAnsi="黑体" w:cs="宋体" w:hint="eastAsia"/>
          <w:b w:val="0"/>
          <w:snapToGrid w:val="0"/>
          <w:sz w:val="21"/>
          <w:szCs w:val="21"/>
        </w:rPr>
        <w:t xml:space="preserve">2 </w:t>
      </w:r>
      <w:bookmarkEnd w:id="739"/>
      <w:bookmarkEnd w:id="747"/>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施工条件</w:t>
      </w:r>
      <w:bookmarkEnd w:id="748"/>
      <w:bookmarkEnd w:id="749"/>
      <w:bookmarkEnd w:id="750"/>
      <w:bookmarkEnd w:id="751"/>
      <w:bookmarkEnd w:id="752"/>
      <w:bookmarkEnd w:id="753"/>
      <w:bookmarkEnd w:id="754"/>
    </w:p>
    <w:p w14:paraId="7164E4A9" w14:textId="3F764009" w:rsidR="00C93A39" w:rsidRDefault="00C93A39" w:rsidP="000D7D0B">
      <w:pPr>
        <w:jc w:val="left"/>
        <w:rPr>
          <w:rFonts w:ascii="黑体" w:eastAsia="黑体" w:hAnsi="黑体" w:cs="宋体"/>
          <w:bCs/>
          <w:snapToGrid w:val="0"/>
          <w:szCs w:val="28"/>
        </w:rPr>
      </w:pPr>
      <w:r>
        <w:rPr>
          <w:rFonts w:ascii="黑体" w:eastAsia="黑体" w:hAnsi="黑体" w:cs="宋体"/>
          <w:bCs/>
          <w:snapToGrid w:val="0"/>
          <w:szCs w:val="28"/>
        </w:rPr>
        <w:t xml:space="preserve">3.2.1 </w:t>
      </w:r>
      <w:r w:rsidR="007B70D6">
        <w:rPr>
          <w:rFonts w:ascii="黑体" w:eastAsia="黑体" w:hAnsi="黑体" w:cs="宋体"/>
          <w:bCs/>
          <w:snapToGrid w:val="0"/>
          <w:szCs w:val="28"/>
        </w:rPr>
        <w:t xml:space="preserve"> </w:t>
      </w:r>
      <w:r w:rsidR="00841F72">
        <w:rPr>
          <w:rFonts w:cs="宋体" w:hint="eastAsia"/>
          <w:bCs/>
          <w:snapToGrid w:val="0"/>
          <w:szCs w:val="28"/>
        </w:rPr>
        <w:t>参照《建筑工程质量统一标准》</w:t>
      </w:r>
      <w:r w:rsidR="00841F72" w:rsidRPr="00841F72">
        <w:rPr>
          <w:rFonts w:ascii="宋体" w:hAnsi="宋体" w:cs="宋体"/>
          <w:bCs/>
          <w:snapToGrid w:val="0"/>
          <w:szCs w:val="28"/>
        </w:rPr>
        <w:t>GB50300</w:t>
      </w:r>
      <w:r w:rsidR="00841F72">
        <w:rPr>
          <w:rFonts w:cs="宋体" w:hint="eastAsia"/>
          <w:bCs/>
          <w:snapToGrid w:val="0"/>
          <w:szCs w:val="28"/>
        </w:rPr>
        <w:t>、《建筑地基基础工程施工质量验收规范》</w:t>
      </w:r>
      <w:r w:rsidR="00DB4F6E" w:rsidRPr="00841F72">
        <w:rPr>
          <w:rFonts w:ascii="宋体" w:hAnsi="宋体" w:cs="宋体"/>
          <w:bCs/>
          <w:snapToGrid w:val="0"/>
          <w:szCs w:val="28"/>
        </w:rPr>
        <w:t>GB50202</w:t>
      </w:r>
      <w:r w:rsidR="00841F72" w:rsidRPr="00841F72">
        <w:rPr>
          <w:rFonts w:ascii="宋体" w:hAnsi="宋体" w:cs="宋体" w:hint="eastAsia"/>
          <w:bCs/>
          <w:snapToGrid w:val="0"/>
          <w:szCs w:val="28"/>
        </w:rPr>
        <w:t>、</w:t>
      </w:r>
      <w:r w:rsidR="00841F72">
        <w:rPr>
          <w:rFonts w:cs="宋体" w:hint="eastAsia"/>
          <w:bCs/>
          <w:snapToGrid w:val="0"/>
          <w:szCs w:val="28"/>
        </w:rPr>
        <w:t>《钢结构工程施工质量验收规范》</w:t>
      </w:r>
      <w:r w:rsidR="00841F72" w:rsidRPr="00841F72">
        <w:rPr>
          <w:rFonts w:ascii="宋体" w:hAnsi="宋体" w:cs="宋体"/>
          <w:bCs/>
          <w:snapToGrid w:val="0"/>
          <w:szCs w:val="28"/>
        </w:rPr>
        <w:t>GB50205</w:t>
      </w:r>
      <w:r w:rsidR="00841F72">
        <w:rPr>
          <w:rFonts w:cs="宋体" w:hint="eastAsia"/>
          <w:bCs/>
          <w:snapToGrid w:val="0"/>
          <w:szCs w:val="28"/>
        </w:rPr>
        <w:t>，《中短波广播天线系统安装工程施工及验收规范》</w:t>
      </w:r>
      <w:r w:rsidR="00DB4F6E" w:rsidRPr="00841F72">
        <w:rPr>
          <w:rFonts w:ascii="宋体" w:hAnsi="宋体" w:cs="宋体"/>
          <w:bCs/>
          <w:snapToGrid w:val="0"/>
          <w:szCs w:val="28"/>
        </w:rPr>
        <w:t>GY5057</w:t>
      </w:r>
      <w:r w:rsidR="00DB4F6E" w:rsidRPr="00FF4C5F">
        <w:rPr>
          <w:rFonts w:cs="宋体" w:hint="eastAsia"/>
          <w:bCs/>
          <w:snapToGrid w:val="0"/>
          <w:szCs w:val="28"/>
        </w:rPr>
        <w:t>。天馈线施工是一项系统工程，做好组织设计是施工的保障。</w:t>
      </w:r>
    </w:p>
    <w:p w14:paraId="47911A0D" w14:textId="63FA3195" w:rsidR="00A36BED" w:rsidRPr="00255CB5" w:rsidRDefault="00554942" w:rsidP="001F5B0A">
      <w:pPr>
        <w:ind w:firstLineChars="150" w:firstLine="315"/>
        <w:jc w:val="left"/>
        <w:rPr>
          <w:rFonts w:cs="宋体"/>
          <w:bCs/>
          <w:snapToGrid w:val="0"/>
          <w:szCs w:val="28"/>
        </w:rPr>
      </w:pPr>
      <w:r>
        <w:rPr>
          <w:rFonts w:ascii="黑体" w:eastAsia="黑体" w:hAnsi="黑体" w:cs="宋体" w:hint="eastAsia"/>
          <w:bCs/>
          <w:snapToGrid w:val="0"/>
          <w:szCs w:val="28"/>
        </w:rPr>
        <w:t>3</w:t>
      </w:r>
      <w:r w:rsidR="008C0D9B">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00EC0937">
        <w:rPr>
          <w:rFonts w:cs="宋体" w:hint="eastAsia"/>
          <w:bCs/>
          <w:snapToGrid w:val="0"/>
          <w:szCs w:val="28"/>
        </w:rPr>
        <w:t>施工组织体系包括：</w:t>
      </w:r>
      <w:r w:rsidR="00EC0937" w:rsidRPr="00EC0937">
        <w:rPr>
          <w:rFonts w:cs="宋体" w:hint="eastAsia"/>
          <w:bCs/>
          <w:snapToGrid w:val="0"/>
          <w:szCs w:val="28"/>
        </w:rPr>
        <w:t>工程项目负责人、技术负责人、安全负责人、质量负责人</w:t>
      </w:r>
      <w:r w:rsidR="008E73BD">
        <w:rPr>
          <w:rFonts w:cs="宋体" w:hint="eastAsia"/>
          <w:bCs/>
          <w:snapToGrid w:val="0"/>
          <w:szCs w:val="28"/>
        </w:rPr>
        <w:t>等。</w:t>
      </w:r>
    </w:p>
    <w:p w14:paraId="24A14BFA" w14:textId="508CCF71"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755" w:name="_Toc465172875"/>
      <w:bookmarkStart w:id="756" w:name="_Toc6234852"/>
      <w:bookmarkStart w:id="757" w:name="_Toc6234963"/>
      <w:bookmarkStart w:id="758" w:name="_Toc6238398"/>
      <w:bookmarkStart w:id="759" w:name="_Toc6239034"/>
      <w:bookmarkStart w:id="760" w:name="_Toc6240844"/>
      <w:bookmarkStart w:id="761" w:name="_Toc26247349"/>
      <w:bookmarkStart w:id="762" w:name="_Toc54857983"/>
      <w:r w:rsidRPr="00BC785A">
        <w:rPr>
          <w:rFonts w:ascii="黑体" w:hAnsi="黑体" w:cs="宋体"/>
          <w:b w:val="0"/>
          <w:snapToGrid w:val="0"/>
          <w:sz w:val="21"/>
          <w:szCs w:val="21"/>
        </w:rPr>
        <w:lastRenderedPageBreak/>
        <w:t>3.</w:t>
      </w:r>
      <w:r w:rsidRPr="00BC785A">
        <w:rPr>
          <w:rFonts w:ascii="黑体" w:hAnsi="黑体" w:cs="宋体" w:hint="eastAsia"/>
          <w:b w:val="0"/>
          <w:snapToGrid w:val="0"/>
          <w:sz w:val="21"/>
          <w:szCs w:val="21"/>
        </w:rPr>
        <w:t xml:space="preserve">3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施工机具设备</w:t>
      </w:r>
      <w:bookmarkEnd w:id="755"/>
      <w:bookmarkEnd w:id="756"/>
      <w:bookmarkEnd w:id="757"/>
      <w:bookmarkEnd w:id="758"/>
      <w:bookmarkEnd w:id="759"/>
      <w:bookmarkEnd w:id="760"/>
      <w:bookmarkEnd w:id="761"/>
      <w:bookmarkEnd w:id="762"/>
    </w:p>
    <w:p w14:paraId="5AEC74D5" w14:textId="44FF0BB3" w:rsidR="00525929" w:rsidRDefault="00525929" w:rsidP="000D7D0B">
      <w:pPr>
        <w:jc w:val="left"/>
        <w:rPr>
          <w:rFonts w:ascii="黑体" w:eastAsia="黑体" w:hAnsi="黑体" w:cs="宋体"/>
          <w:bCs/>
          <w:snapToGrid w:val="0"/>
          <w:szCs w:val="28"/>
        </w:rPr>
      </w:pPr>
      <w:r>
        <w:rPr>
          <w:rFonts w:ascii="黑体" w:eastAsia="黑体" w:hAnsi="黑体" w:cs="宋体" w:hint="eastAsia"/>
          <w:bCs/>
          <w:snapToGrid w:val="0"/>
          <w:szCs w:val="28"/>
        </w:rPr>
        <w:t>3.3.2</w:t>
      </w:r>
      <w:r w:rsidR="00554942">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00DB4F6E" w:rsidRPr="00FF4C5F">
        <w:rPr>
          <w:rFonts w:cs="宋体" w:hint="eastAsia"/>
          <w:bCs/>
          <w:snapToGrid w:val="0"/>
          <w:szCs w:val="28"/>
        </w:rPr>
        <w:t>新购置的卷扬机应经过荷载试验。</w:t>
      </w:r>
    </w:p>
    <w:p w14:paraId="3C4B065E" w14:textId="0770B037"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3.3.7</w:t>
      </w:r>
      <w:r w:rsidR="00554942">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Pr>
          <w:rFonts w:cs="宋体" w:hint="eastAsia"/>
          <w:bCs/>
          <w:snapToGrid w:val="0"/>
          <w:szCs w:val="28"/>
        </w:rPr>
        <w:t>“</w:t>
      </w:r>
      <w:r w:rsidRPr="00836513">
        <w:rPr>
          <w:rFonts w:cs="宋体"/>
          <w:bCs/>
          <w:snapToGrid w:val="0"/>
          <w:szCs w:val="28"/>
        </w:rPr>
        <w:t>卸扣</w:t>
      </w:r>
      <w:r>
        <w:rPr>
          <w:rFonts w:cs="宋体" w:hint="eastAsia"/>
          <w:bCs/>
          <w:snapToGrid w:val="0"/>
          <w:szCs w:val="28"/>
        </w:rPr>
        <w:t>”</w:t>
      </w:r>
      <w:r w:rsidR="00D66486">
        <w:rPr>
          <w:rFonts w:cs="宋体" w:hint="eastAsia"/>
          <w:bCs/>
          <w:snapToGrid w:val="0"/>
          <w:szCs w:val="28"/>
        </w:rPr>
        <w:t>也</w:t>
      </w:r>
      <w:r w:rsidRPr="00836513">
        <w:rPr>
          <w:rFonts w:cs="宋体" w:hint="eastAsia"/>
          <w:bCs/>
          <w:snapToGrid w:val="0"/>
          <w:szCs w:val="28"/>
        </w:rPr>
        <w:t>称“挎篮</w:t>
      </w:r>
      <w:r w:rsidRPr="00320059">
        <w:rPr>
          <w:rFonts w:cs="宋体" w:hint="eastAsia"/>
          <w:bCs/>
          <w:snapToGrid w:val="0"/>
          <w:szCs w:val="28"/>
        </w:rPr>
        <w:t>”</w:t>
      </w:r>
      <w:r w:rsidR="007028DC">
        <w:rPr>
          <w:rFonts w:cs="宋体" w:hint="eastAsia"/>
          <w:bCs/>
          <w:snapToGrid w:val="0"/>
          <w:szCs w:val="28"/>
        </w:rPr>
        <w:t>，</w:t>
      </w:r>
      <w:r w:rsidRPr="00836513">
        <w:rPr>
          <w:rFonts w:cs="宋体" w:hint="eastAsia"/>
          <w:bCs/>
          <w:snapToGrid w:val="0"/>
          <w:szCs w:val="28"/>
        </w:rPr>
        <w:t>用于两个</w:t>
      </w:r>
      <w:r w:rsidRPr="00841F72">
        <w:rPr>
          <w:rFonts w:ascii="宋体" w:hAnsi="宋体" w:cs="宋体"/>
          <w:bCs/>
          <w:snapToGrid w:val="0"/>
          <w:szCs w:val="28"/>
        </w:rPr>
        <w:t>O</w:t>
      </w:r>
      <w:r w:rsidRPr="00836513">
        <w:rPr>
          <w:rFonts w:cs="宋体"/>
          <w:bCs/>
          <w:snapToGrid w:val="0"/>
          <w:szCs w:val="28"/>
        </w:rPr>
        <w:t>型物体连接的装置</w:t>
      </w:r>
      <w:r w:rsidRPr="00836513">
        <w:rPr>
          <w:rFonts w:cs="宋体" w:hint="eastAsia"/>
          <w:bCs/>
          <w:snapToGrid w:val="0"/>
          <w:szCs w:val="28"/>
        </w:rPr>
        <w:t>。</w:t>
      </w:r>
    </w:p>
    <w:p w14:paraId="254008B6" w14:textId="0924EDD3" w:rsidR="00252661" w:rsidRDefault="00DB4F6E" w:rsidP="000D7D0B">
      <w:pPr>
        <w:jc w:val="left"/>
        <w:rPr>
          <w:rFonts w:cs="宋体"/>
          <w:bCs/>
          <w:snapToGrid w:val="0"/>
          <w:szCs w:val="28"/>
        </w:rPr>
      </w:pPr>
      <w:r w:rsidRPr="00FF4C5F">
        <w:rPr>
          <w:rFonts w:ascii="黑体" w:eastAsia="黑体" w:hAnsi="黑体" w:cs="宋体"/>
          <w:bCs/>
          <w:snapToGrid w:val="0"/>
          <w:szCs w:val="28"/>
        </w:rPr>
        <w:t>3.3.</w:t>
      </w:r>
      <w:r w:rsidR="006C6D27">
        <w:rPr>
          <w:rFonts w:ascii="黑体" w:eastAsia="黑体" w:hAnsi="黑体" w:cs="宋体"/>
          <w:bCs/>
          <w:snapToGrid w:val="0"/>
          <w:szCs w:val="28"/>
        </w:rPr>
        <w:t>11</w:t>
      </w:r>
      <w:r w:rsidR="007B70D6">
        <w:rPr>
          <w:rFonts w:ascii="黑体" w:eastAsia="黑体" w:hAnsi="黑体" w:cs="宋体"/>
          <w:bCs/>
          <w:snapToGrid w:val="0"/>
          <w:szCs w:val="28"/>
        </w:rPr>
        <w:t xml:space="preserve"> </w:t>
      </w:r>
      <w:r w:rsidR="00554942">
        <w:rPr>
          <w:rFonts w:ascii="黑体" w:eastAsia="黑体" w:hAnsi="黑体" w:cs="宋体"/>
          <w:bCs/>
          <w:snapToGrid w:val="0"/>
          <w:szCs w:val="28"/>
        </w:rPr>
        <w:t xml:space="preserve"> </w:t>
      </w:r>
      <w:proofErr w:type="gramStart"/>
      <w:r w:rsidR="006C6D27">
        <w:rPr>
          <w:rFonts w:cs="宋体" w:hint="eastAsia"/>
          <w:bCs/>
          <w:snapToGrid w:val="0"/>
          <w:szCs w:val="28"/>
        </w:rPr>
        <w:t>扒杆</w:t>
      </w:r>
      <w:r w:rsidR="00252661">
        <w:rPr>
          <w:rFonts w:cs="宋体" w:hint="eastAsia"/>
          <w:bCs/>
          <w:snapToGrid w:val="0"/>
          <w:szCs w:val="28"/>
        </w:rPr>
        <w:t>稳装完毕</w:t>
      </w:r>
      <w:proofErr w:type="gramEnd"/>
      <w:r w:rsidR="00252661">
        <w:rPr>
          <w:rFonts w:cs="宋体" w:hint="eastAsia"/>
          <w:bCs/>
          <w:snapToGrid w:val="0"/>
          <w:szCs w:val="28"/>
        </w:rPr>
        <w:t>后，应进行负重试车检验。</w:t>
      </w:r>
    </w:p>
    <w:p w14:paraId="249AE950" w14:textId="54243B51" w:rsidR="001528BB" w:rsidRDefault="00800DC0">
      <w:pPr>
        <w:pStyle w:val="20"/>
        <w:spacing w:beforeLines="100" w:before="240" w:afterLines="100" w:after="240" w:line="360" w:lineRule="exact"/>
        <w:jc w:val="center"/>
        <w:rPr>
          <w:rFonts w:ascii="黑体" w:hAnsi="黑体" w:cs="宋体"/>
          <w:b w:val="0"/>
          <w:snapToGrid w:val="0"/>
          <w:sz w:val="21"/>
          <w:szCs w:val="21"/>
        </w:rPr>
      </w:pPr>
      <w:bookmarkStart w:id="763" w:name="_Toc26247350"/>
      <w:bookmarkStart w:id="764" w:name="_Toc54857984"/>
      <w:r w:rsidRPr="00BC785A">
        <w:rPr>
          <w:rFonts w:ascii="黑体" w:hAnsi="黑体" w:cs="宋体"/>
          <w:b w:val="0"/>
          <w:snapToGrid w:val="0"/>
          <w:sz w:val="21"/>
          <w:szCs w:val="21"/>
        </w:rPr>
        <w:t>3.</w:t>
      </w:r>
      <w:r>
        <w:rPr>
          <w:rFonts w:ascii="黑体" w:hAnsi="黑体" w:cs="宋体" w:hint="eastAsia"/>
          <w:b w:val="0"/>
          <w:snapToGrid w:val="0"/>
          <w:sz w:val="21"/>
          <w:szCs w:val="21"/>
        </w:rPr>
        <w:t>4</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施工</w:t>
      </w:r>
      <w:r>
        <w:rPr>
          <w:rFonts w:ascii="黑体" w:hAnsi="黑体" w:cs="宋体" w:hint="eastAsia"/>
          <w:b w:val="0"/>
          <w:snapToGrid w:val="0"/>
          <w:sz w:val="21"/>
          <w:szCs w:val="21"/>
        </w:rPr>
        <w:t>现场布置</w:t>
      </w:r>
      <w:bookmarkEnd w:id="763"/>
      <w:bookmarkEnd w:id="764"/>
    </w:p>
    <w:p w14:paraId="65F56891" w14:textId="39C4F628" w:rsidR="00252661" w:rsidRPr="00FF4C5F" w:rsidRDefault="00800DC0" w:rsidP="000D7D0B">
      <w:pPr>
        <w:jc w:val="left"/>
        <w:rPr>
          <w:rFonts w:ascii="黑体" w:eastAsia="黑体" w:hAnsi="黑体" w:cs="宋体"/>
          <w:bCs/>
          <w:snapToGrid w:val="0"/>
          <w:szCs w:val="28"/>
        </w:rPr>
      </w:pPr>
      <w:r>
        <w:rPr>
          <w:rFonts w:ascii="黑体" w:eastAsia="黑体" w:hAnsi="黑体" w:cs="宋体" w:hint="eastAsia"/>
          <w:bCs/>
          <w:snapToGrid w:val="0"/>
          <w:szCs w:val="28"/>
        </w:rPr>
        <w:t>3.4.3</w:t>
      </w:r>
      <w:r w:rsidR="00252661">
        <w:rPr>
          <w:rFonts w:ascii="黑体" w:eastAsia="黑体" w:hAnsi="黑体" w:cs="宋体" w:hint="eastAsia"/>
          <w:bCs/>
          <w:snapToGrid w:val="0"/>
          <w:szCs w:val="28"/>
        </w:rPr>
        <w:t xml:space="preserve"> </w:t>
      </w:r>
      <w:r w:rsidR="00554942">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sidR="00554942">
        <w:rPr>
          <w:rFonts w:ascii="黑体" w:eastAsia="黑体" w:hAnsi="黑体" w:cs="宋体"/>
          <w:bCs/>
          <w:snapToGrid w:val="0"/>
          <w:szCs w:val="28"/>
        </w:rPr>
        <w:t xml:space="preserve"> </w:t>
      </w:r>
      <w:r w:rsidR="00DB4F6E" w:rsidRPr="00FF4C5F">
        <w:rPr>
          <w:rFonts w:cs="宋体" w:hint="eastAsia"/>
          <w:bCs/>
          <w:snapToGrid w:val="0"/>
          <w:szCs w:val="28"/>
        </w:rPr>
        <w:t>地</w:t>
      </w:r>
      <w:proofErr w:type="gramStart"/>
      <w:r w:rsidR="00DB4F6E" w:rsidRPr="00FF4C5F">
        <w:rPr>
          <w:rFonts w:cs="宋体" w:hint="eastAsia"/>
          <w:bCs/>
          <w:snapToGrid w:val="0"/>
          <w:szCs w:val="28"/>
        </w:rPr>
        <w:t>锚可以</w:t>
      </w:r>
      <w:proofErr w:type="gramEnd"/>
      <w:r w:rsidR="00DB4F6E" w:rsidRPr="00FF4C5F">
        <w:rPr>
          <w:rFonts w:cs="宋体" w:hint="eastAsia"/>
          <w:bCs/>
          <w:snapToGrid w:val="0"/>
          <w:szCs w:val="28"/>
        </w:rPr>
        <w:t>选择型钢、圆木或钢筋混凝土预制板等，如使用地</w:t>
      </w:r>
      <w:proofErr w:type="gramStart"/>
      <w:r w:rsidR="00DB4F6E" w:rsidRPr="00FF4C5F">
        <w:rPr>
          <w:rFonts w:cs="宋体" w:hint="eastAsia"/>
          <w:bCs/>
          <w:snapToGrid w:val="0"/>
          <w:szCs w:val="28"/>
        </w:rPr>
        <w:t>锚木需要</w:t>
      </w:r>
      <w:proofErr w:type="gramEnd"/>
      <w:r w:rsidR="00DB4F6E" w:rsidRPr="00FF4C5F">
        <w:rPr>
          <w:rFonts w:cs="宋体" w:hint="eastAsia"/>
          <w:bCs/>
          <w:snapToGrid w:val="0"/>
          <w:szCs w:val="28"/>
        </w:rPr>
        <w:t>注意对木材的要求。</w:t>
      </w:r>
    </w:p>
    <w:p w14:paraId="12B97FF5" w14:textId="0D0463A7" w:rsidR="009E0880" w:rsidRPr="00255CB5" w:rsidRDefault="007B70D6" w:rsidP="00914E25">
      <w:pPr>
        <w:pStyle w:val="1"/>
        <w:numPr>
          <w:ilvl w:val="0"/>
          <w:numId w:val="29"/>
        </w:numPr>
        <w:spacing w:before="720" w:after="240"/>
        <w:ind w:hanging="278"/>
      </w:pPr>
      <w:bookmarkStart w:id="765" w:name="_Toc465172876"/>
      <w:bookmarkStart w:id="766" w:name="_Toc474247406"/>
      <w:bookmarkStart w:id="767" w:name="_Toc474483563"/>
      <w:bookmarkStart w:id="768" w:name="_Toc474484666"/>
      <w:bookmarkStart w:id="769" w:name="_Toc474762047"/>
      <w:bookmarkStart w:id="770" w:name="_Toc474762211"/>
      <w:bookmarkStart w:id="771" w:name="_Toc474763658"/>
      <w:bookmarkStart w:id="772" w:name="_Toc474763746"/>
      <w:bookmarkStart w:id="773" w:name="_Toc474764221"/>
      <w:bookmarkStart w:id="774" w:name="_Toc476643108"/>
      <w:bookmarkStart w:id="775" w:name="_Toc486316916"/>
      <w:bookmarkStart w:id="776" w:name="_Toc486323156"/>
      <w:bookmarkStart w:id="777" w:name="_Toc6234854"/>
      <w:bookmarkStart w:id="778" w:name="_Toc6234965"/>
      <w:bookmarkStart w:id="779" w:name="_Toc6238400"/>
      <w:bookmarkStart w:id="780" w:name="_Toc6239036"/>
      <w:bookmarkStart w:id="781" w:name="_Toc6240846"/>
      <w:bookmarkStart w:id="782" w:name="_Toc26247351"/>
      <w:bookmarkStart w:id="783" w:name="_Toc54857985"/>
      <w:r>
        <w:rPr>
          <w:rFonts w:hint="eastAsia"/>
        </w:rPr>
        <w:t xml:space="preserve"> </w:t>
      </w:r>
      <w:r w:rsidR="009E0880" w:rsidRPr="00255CB5">
        <w:rPr>
          <w:rFonts w:hint="eastAsia"/>
        </w:rPr>
        <w:t>材料及成</w:t>
      </w:r>
      <w:bookmarkStart w:id="784" w:name="bookmark23"/>
      <w:r w:rsidR="009E0880" w:rsidRPr="00255CB5">
        <w:rPr>
          <w:rFonts w:hint="eastAsia"/>
        </w:rPr>
        <w:t>品进场</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716EA873" w14:textId="7C6FAD3E" w:rsidR="008A6320" w:rsidRDefault="008A6320" w:rsidP="000E65E9">
      <w:pPr>
        <w:pStyle w:val="20"/>
        <w:spacing w:beforeLines="100" w:before="240" w:afterLines="100" w:after="240" w:line="360" w:lineRule="exact"/>
        <w:jc w:val="center"/>
        <w:rPr>
          <w:rFonts w:ascii="黑体" w:hAnsi="黑体" w:cs="宋体"/>
          <w:b w:val="0"/>
          <w:snapToGrid w:val="0"/>
          <w:sz w:val="21"/>
          <w:szCs w:val="21"/>
        </w:rPr>
      </w:pPr>
      <w:bookmarkStart w:id="785" w:name="_Toc26247352"/>
      <w:bookmarkStart w:id="786" w:name="_Toc54857986"/>
      <w:bookmarkStart w:id="787" w:name="_Toc6234855"/>
      <w:bookmarkStart w:id="788" w:name="_Toc6234966"/>
      <w:bookmarkStart w:id="789" w:name="_Toc6238401"/>
      <w:bookmarkStart w:id="790" w:name="_Toc6239037"/>
      <w:bookmarkStart w:id="791" w:name="_Toc6240847"/>
      <w:bookmarkStart w:id="792" w:name="_Toc465172877"/>
      <w:r w:rsidRPr="008A6320">
        <w:rPr>
          <w:rFonts w:ascii="黑体" w:hAnsi="黑体" w:cs="宋体" w:hint="eastAsia"/>
          <w:b w:val="0"/>
          <w:snapToGrid w:val="0"/>
          <w:sz w:val="21"/>
          <w:szCs w:val="21"/>
        </w:rPr>
        <w:t>4.</w:t>
      </w:r>
      <w:r>
        <w:rPr>
          <w:rFonts w:ascii="黑体" w:hAnsi="黑体" w:cs="宋体" w:hint="eastAsia"/>
          <w:b w:val="0"/>
          <w:snapToGrid w:val="0"/>
          <w:sz w:val="21"/>
          <w:szCs w:val="21"/>
        </w:rPr>
        <w:t xml:space="preserve">2 </w:t>
      </w:r>
      <w:r w:rsidR="007B70D6">
        <w:rPr>
          <w:rFonts w:ascii="黑体" w:hAnsi="黑体" w:cs="宋体"/>
          <w:b w:val="0"/>
          <w:snapToGrid w:val="0"/>
          <w:sz w:val="21"/>
          <w:szCs w:val="21"/>
        </w:rPr>
        <w:t xml:space="preserve"> </w:t>
      </w:r>
      <w:r w:rsidRPr="008A6320">
        <w:rPr>
          <w:rFonts w:ascii="黑体" w:hAnsi="黑体" w:cs="宋体" w:hint="eastAsia"/>
          <w:b w:val="0"/>
          <w:snapToGrid w:val="0"/>
          <w:sz w:val="21"/>
          <w:szCs w:val="21"/>
        </w:rPr>
        <w:t>钢塔、桅杆基础及地锚</w:t>
      </w:r>
      <w:bookmarkEnd w:id="785"/>
      <w:bookmarkEnd w:id="786"/>
    </w:p>
    <w:p w14:paraId="3D414ACC" w14:textId="0681B9E3" w:rsidR="00950BB7" w:rsidRPr="00FF4C5F" w:rsidRDefault="008A6320" w:rsidP="00FF4C5F">
      <w:pPr>
        <w:spacing w:before="240" w:after="240"/>
        <w:rPr>
          <w:b/>
        </w:rPr>
      </w:pPr>
      <w:r w:rsidRPr="00085A44">
        <w:rPr>
          <w:rFonts w:ascii="黑体" w:eastAsia="黑体" w:hAnsi="黑体" w:hint="eastAsia"/>
        </w:rPr>
        <w:t>4.2.1 4</w:t>
      </w:r>
      <w:r>
        <w:rPr>
          <w:rFonts w:hint="eastAsia"/>
        </w:rPr>
        <w:t xml:space="preserve"> </w:t>
      </w:r>
      <w:r w:rsidR="007B70D6">
        <w:t xml:space="preserve"> </w:t>
      </w:r>
      <w:r>
        <w:rPr>
          <w:rFonts w:hint="eastAsia"/>
        </w:rPr>
        <w:t>拍照是证明拉杆与地锚板妥善安装的有效手段。为确保隐蔽工程安全可靠，需拍照佐证。</w:t>
      </w:r>
    </w:p>
    <w:p w14:paraId="0CDF5A3D" w14:textId="77777777"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793" w:name="_Toc465172878"/>
      <w:bookmarkStart w:id="794" w:name="_Toc6234857"/>
      <w:bookmarkStart w:id="795" w:name="_Toc6234968"/>
      <w:bookmarkStart w:id="796" w:name="_Toc6238403"/>
      <w:bookmarkStart w:id="797" w:name="_Toc6239039"/>
      <w:bookmarkStart w:id="798" w:name="_Toc6240849"/>
      <w:bookmarkStart w:id="799" w:name="_Toc26247353"/>
      <w:bookmarkStart w:id="800" w:name="_Toc54857987"/>
      <w:bookmarkEnd w:id="784"/>
      <w:bookmarkEnd w:id="787"/>
      <w:bookmarkEnd w:id="788"/>
      <w:bookmarkEnd w:id="789"/>
      <w:bookmarkEnd w:id="790"/>
      <w:bookmarkEnd w:id="791"/>
      <w:bookmarkEnd w:id="792"/>
      <w:r w:rsidRPr="00BC785A">
        <w:rPr>
          <w:rFonts w:ascii="黑体" w:hAnsi="黑体" w:cs="宋体"/>
          <w:b w:val="0"/>
          <w:snapToGrid w:val="0"/>
          <w:sz w:val="21"/>
          <w:szCs w:val="21"/>
        </w:rPr>
        <w:t>4.</w:t>
      </w:r>
      <w:r w:rsidRPr="00BC785A">
        <w:rPr>
          <w:rFonts w:ascii="黑体" w:hAnsi="黑体" w:cs="宋体" w:hint="eastAsia"/>
          <w:b w:val="0"/>
          <w:snapToGrid w:val="0"/>
          <w:sz w:val="21"/>
          <w:szCs w:val="21"/>
        </w:rPr>
        <w:t>3</w:t>
      </w:r>
      <w:r w:rsidR="009B695F" w:rsidRPr="00BC785A">
        <w:rPr>
          <w:rFonts w:ascii="黑体" w:hAnsi="黑体" w:cs="宋体" w:hint="eastAsia"/>
          <w:b w:val="0"/>
          <w:snapToGrid w:val="0"/>
          <w:sz w:val="21"/>
          <w:szCs w:val="21"/>
        </w:rPr>
        <w:t xml:space="preserve">  塔</w:t>
      </w:r>
      <w:proofErr w:type="gramStart"/>
      <w:r w:rsidR="009B695F" w:rsidRPr="00BC785A">
        <w:rPr>
          <w:rFonts w:ascii="黑体" w:hAnsi="黑体" w:cs="宋体" w:hint="eastAsia"/>
          <w:b w:val="0"/>
          <w:snapToGrid w:val="0"/>
          <w:sz w:val="21"/>
          <w:szCs w:val="21"/>
        </w:rPr>
        <w:t>桅</w:t>
      </w:r>
      <w:proofErr w:type="gramEnd"/>
      <w:r w:rsidRPr="00BC785A">
        <w:rPr>
          <w:rFonts w:ascii="黑体" w:hAnsi="黑体" w:cs="宋体" w:hint="eastAsia"/>
          <w:b w:val="0"/>
          <w:snapToGrid w:val="0"/>
          <w:sz w:val="21"/>
          <w:szCs w:val="21"/>
        </w:rPr>
        <w:t>构件</w:t>
      </w:r>
      <w:bookmarkEnd w:id="793"/>
      <w:bookmarkEnd w:id="794"/>
      <w:bookmarkEnd w:id="795"/>
      <w:bookmarkEnd w:id="796"/>
      <w:bookmarkEnd w:id="797"/>
      <w:bookmarkEnd w:id="798"/>
      <w:bookmarkEnd w:id="799"/>
      <w:bookmarkEnd w:id="800"/>
    </w:p>
    <w:p w14:paraId="6F959FBD" w14:textId="7C9C71C2" w:rsidR="009E0880" w:rsidRPr="00255CB5" w:rsidRDefault="009E0880" w:rsidP="000D7D0B">
      <w:pPr>
        <w:jc w:val="left"/>
        <w:rPr>
          <w:rFonts w:cs="宋体"/>
          <w:bCs/>
          <w:snapToGrid w:val="0"/>
          <w:szCs w:val="28"/>
        </w:rPr>
      </w:pPr>
      <w:r w:rsidRPr="001F7999">
        <w:rPr>
          <w:rFonts w:ascii="黑体" w:eastAsia="黑体" w:hAnsi="黑体" w:cs="宋体"/>
          <w:bCs/>
          <w:snapToGrid w:val="0"/>
          <w:szCs w:val="28"/>
        </w:rPr>
        <w:t>4</w:t>
      </w:r>
      <w:r w:rsidRPr="001F7999">
        <w:rPr>
          <w:rFonts w:ascii="黑体" w:eastAsia="黑体" w:hAnsi="黑体" w:cs="宋体" w:hint="eastAsia"/>
          <w:bCs/>
          <w:snapToGrid w:val="0"/>
          <w:szCs w:val="28"/>
        </w:rPr>
        <w:t>.3.</w:t>
      </w:r>
      <w:r w:rsidR="008C0D9B">
        <w:rPr>
          <w:rFonts w:ascii="黑体" w:eastAsia="黑体" w:hAnsi="黑体" w:cs="宋体"/>
          <w:bCs/>
          <w:snapToGrid w:val="0"/>
          <w:szCs w:val="28"/>
        </w:rPr>
        <w:t>2</w:t>
      </w:r>
      <w:r w:rsidR="007B70D6">
        <w:rPr>
          <w:rFonts w:ascii="黑体" w:eastAsia="黑体" w:hAnsi="黑体" w:cs="宋体"/>
          <w:bCs/>
          <w:snapToGrid w:val="0"/>
          <w:szCs w:val="28"/>
        </w:rPr>
        <w:t xml:space="preserve">  </w:t>
      </w:r>
      <w:r w:rsidRPr="00255CB5">
        <w:rPr>
          <w:rFonts w:cs="宋体" w:hint="eastAsia"/>
          <w:bCs/>
          <w:snapToGrid w:val="0"/>
          <w:szCs w:val="28"/>
        </w:rPr>
        <w:t>同《钢结构工程施工质量验收规范》</w:t>
      </w:r>
      <w:r w:rsidR="00841F72">
        <w:rPr>
          <w:rFonts w:ascii="宋体" w:hAnsi="宋体" w:cs="宋体"/>
          <w:bCs/>
          <w:snapToGrid w:val="0"/>
          <w:szCs w:val="28"/>
        </w:rPr>
        <w:t>GB50205</w:t>
      </w:r>
      <w:r w:rsidRPr="00E06279">
        <w:rPr>
          <w:rFonts w:ascii="宋体" w:hAnsi="宋体" w:cs="宋体" w:hint="eastAsia"/>
          <w:bCs/>
          <w:snapToGrid w:val="0"/>
          <w:szCs w:val="28"/>
        </w:rPr>
        <w:t>的</w:t>
      </w:r>
      <w:r w:rsidRPr="00255CB5">
        <w:rPr>
          <w:rFonts w:cs="宋体" w:hint="eastAsia"/>
          <w:bCs/>
          <w:snapToGrid w:val="0"/>
          <w:szCs w:val="28"/>
        </w:rPr>
        <w:t>规定。</w:t>
      </w:r>
    </w:p>
    <w:p w14:paraId="5A1DFDBC" w14:textId="18C50E86"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4.3.4</w:t>
      </w:r>
      <w:r w:rsidR="007B70D6">
        <w:rPr>
          <w:rFonts w:ascii="黑体" w:eastAsia="黑体" w:hAnsi="黑体" w:cs="宋体"/>
          <w:bCs/>
          <w:snapToGrid w:val="0"/>
          <w:szCs w:val="28"/>
        </w:rPr>
        <w:t xml:space="preserve">  </w:t>
      </w:r>
      <w:r w:rsidRPr="00255CB5">
        <w:rPr>
          <w:rFonts w:cs="宋体" w:hint="eastAsia"/>
          <w:bCs/>
          <w:snapToGrid w:val="0"/>
          <w:szCs w:val="28"/>
        </w:rPr>
        <w:t>本条规定了安</w:t>
      </w:r>
      <w:r w:rsidR="00C2007C">
        <w:rPr>
          <w:rFonts w:cs="宋体" w:hint="eastAsia"/>
          <w:bCs/>
          <w:snapToGrid w:val="0"/>
          <w:szCs w:val="28"/>
        </w:rPr>
        <w:t>装</w:t>
      </w:r>
      <w:r w:rsidRPr="00255CB5">
        <w:rPr>
          <w:rFonts w:cs="宋体" w:hint="eastAsia"/>
          <w:bCs/>
          <w:snapToGrid w:val="0"/>
          <w:szCs w:val="28"/>
        </w:rPr>
        <w:t>对钢塔、桅杆防腐涂层进行验证</w:t>
      </w:r>
      <w:r w:rsidRPr="00255CB5">
        <w:rPr>
          <w:rFonts w:cs="宋体"/>
          <w:bCs/>
          <w:snapToGrid w:val="0"/>
          <w:szCs w:val="28"/>
        </w:rPr>
        <w:t>和施工</w:t>
      </w:r>
      <w:r w:rsidRPr="00255CB5">
        <w:rPr>
          <w:rFonts w:cs="宋体" w:hint="eastAsia"/>
          <w:bCs/>
          <w:snapToGrid w:val="0"/>
          <w:szCs w:val="28"/>
        </w:rPr>
        <w:t>后破坏涂层</w:t>
      </w:r>
      <w:r w:rsidRPr="00255CB5">
        <w:rPr>
          <w:rFonts w:cs="宋体"/>
          <w:bCs/>
          <w:snapToGrid w:val="0"/>
          <w:szCs w:val="28"/>
        </w:rPr>
        <w:t>的</w:t>
      </w:r>
      <w:r w:rsidRPr="00255CB5">
        <w:rPr>
          <w:rFonts w:cs="宋体" w:hint="eastAsia"/>
          <w:bCs/>
          <w:snapToGrid w:val="0"/>
          <w:szCs w:val="28"/>
        </w:rPr>
        <w:t>处理要求</w:t>
      </w:r>
      <w:r w:rsidR="000C4889">
        <w:rPr>
          <w:rFonts w:cs="宋体" w:hint="eastAsia"/>
          <w:bCs/>
          <w:snapToGrid w:val="0"/>
          <w:szCs w:val="28"/>
        </w:rPr>
        <w:t>，确保防腐达到要求。</w:t>
      </w:r>
    </w:p>
    <w:p w14:paraId="4B9BFAAD" w14:textId="635630D6"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01" w:name="_Toc465172879"/>
      <w:bookmarkStart w:id="802" w:name="_Toc6234858"/>
      <w:bookmarkStart w:id="803" w:name="_Toc6234969"/>
      <w:bookmarkStart w:id="804" w:name="_Toc6238404"/>
      <w:bookmarkStart w:id="805" w:name="_Toc6239040"/>
      <w:bookmarkStart w:id="806" w:name="_Toc6240850"/>
      <w:bookmarkStart w:id="807" w:name="_Toc26247354"/>
      <w:bookmarkStart w:id="808" w:name="_Toc54857988"/>
      <w:r w:rsidRPr="00BC785A">
        <w:rPr>
          <w:rFonts w:ascii="黑体" w:hAnsi="黑体" w:cs="宋体"/>
          <w:b w:val="0"/>
          <w:snapToGrid w:val="0"/>
          <w:sz w:val="21"/>
          <w:szCs w:val="21"/>
        </w:rPr>
        <w:t>4.</w:t>
      </w:r>
      <w:r w:rsidRPr="00BC785A">
        <w:rPr>
          <w:rFonts w:ascii="黑体" w:hAnsi="黑体" w:cs="宋体" w:hint="eastAsia"/>
          <w:b w:val="0"/>
          <w:snapToGrid w:val="0"/>
          <w:sz w:val="21"/>
          <w:szCs w:val="21"/>
        </w:rPr>
        <w:t xml:space="preserve">4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钢丝绳（钢绞线）</w:t>
      </w:r>
      <w:bookmarkEnd w:id="801"/>
      <w:bookmarkEnd w:id="802"/>
      <w:bookmarkEnd w:id="803"/>
      <w:bookmarkEnd w:id="804"/>
      <w:bookmarkEnd w:id="805"/>
      <w:bookmarkEnd w:id="806"/>
      <w:bookmarkEnd w:id="807"/>
      <w:bookmarkEnd w:id="808"/>
    </w:p>
    <w:p w14:paraId="39EC8F79" w14:textId="5ACAE5A6" w:rsidR="009E0880" w:rsidRPr="00255CB5" w:rsidRDefault="009E0880" w:rsidP="000D7D0B">
      <w:pPr>
        <w:jc w:val="left"/>
        <w:rPr>
          <w:rFonts w:cs="宋体"/>
          <w:bCs/>
          <w:snapToGrid w:val="0"/>
          <w:szCs w:val="28"/>
        </w:rPr>
      </w:pPr>
      <w:r w:rsidRPr="001F7999">
        <w:rPr>
          <w:rFonts w:ascii="黑体" w:eastAsia="黑体" w:hAnsi="黑体" w:cs="宋体"/>
          <w:bCs/>
          <w:snapToGrid w:val="0"/>
          <w:szCs w:val="28"/>
        </w:rPr>
        <w:t>4.</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.1</w:t>
      </w:r>
      <w:r w:rsidR="007B70D6">
        <w:rPr>
          <w:rFonts w:ascii="黑体" w:eastAsia="黑体" w:hAnsi="黑体" w:cs="宋体"/>
          <w:bCs/>
          <w:snapToGrid w:val="0"/>
          <w:szCs w:val="28"/>
        </w:rPr>
        <w:t xml:space="preserve">  </w:t>
      </w:r>
      <w:r w:rsidRPr="000D7D0B">
        <w:rPr>
          <w:rFonts w:cs="宋体" w:hint="eastAsia"/>
          <w:bCs/>
          <w:snapToGrid w:val="0"/>
          <w:szCs w:val="28"/>
        </w:rPr>
        <w:t>钢丝绳</w:t>
      </w:r>
      <w:r w:rsidRPr="00255CB5">
        <w:rPr>
          <w:rFonts w:cs="宋体" w:hint="eastAsia"/>
          <w:bCs/>
          <w:snapToGrid w:val="0"/>
          <w:szCs w:val="28"/>
        </w:rPr>
        <w:t>选用的品种、规格、性能</w:t>
      </w:r>
      <w:r w:rsidR="007852D1">
        <w:rPr>
          <w:rFonts w:cs="宋体" w:hint="eastAsia"/>
          <w:bCs/>
          <w:snapToGrid w:val="0"/>
          <w:szCs w:val="28"/>
        </w:rPr>
        <w:t>在</w:t>
      </w:r>
      <w:r w:rsidRPr="00255CB5">
        <w:rPr>
          <w:rFonts w:cs="宋体"/>
          <w:bCs/>
          <w:snapToGrid w:val="0"/>
          <w:szCs w:val="28"/>
        </w:rPr>
        <w:t>设计</w:t>
      </w:r>
      <w:r w:rsidR="007852D1">
        <w:rPr>
          <w:rFonts w:cs="宋体" w:hint="eastAsia"/>
          <w:bCs/>
          <w:snapToGrid w:val="0"/>
          <w:szCs w:val="28"/>
        </w:rPr>
        <w:t>中有明确规定</w:t>
      </w:r>
      <w:r w:rsidRPr="00255CB5">
        <w:rPr>
          <w:rFonts w:cs="宋体"/>
          <w:bCs/>
          <w:snapToGrid w:val="0"/>
          <w:szCs w:val="28"/>
        </w:rPr>
        <w:t>，</w:t>
      </w:r>
      <w:r w:rsidRPr="00255CB5">
        <w:rPr>
          <w:rFonts w:cs="宋体" w:hint="eastAsia"/>
          <w:bCs/>
          <w:snapToGrid w:val="0"/>
          <w:szCs w:val="28"/>
        </w:rPr>
        <w:t>本</w:t>
      </w:r>
      <w:r w:rsidR="00CA3946">
        <w:rPr>
          <w:rFonts w:cs="宋体" w:hint="eastAsia"/>
          <w:bCs/>
          <w:snapToGrid w:val="0"/>
          <w:szCs w:val="28"/>
        </w:rPr>
        <w:t>标准</w:t>
      </w:r>
      <w:r w:rsidR="007852D1">
        <w:rPr>
          <w:rFonts w:cs="宋体" w:hint="eastAsia"/>
          <w:bCs/>
          <w:snapToGrid w:val="0"/>
          <w:szCs w:val="28"/>
        </w:rPr>
        <w:t>明确</w:t>
      </w:r>
      <w:r w:rsidRPr="00255CB5">
        <w:rPr>
          <w:rFonts w:cs="宋体" w:hint="eastAsia"/>
          <w:bCs/>
          <w:snapToGrid w:val="0"/>
          <w:szCs w:val="28"/>
        </w:rPr>
        <w:t>了验证</w:t>
      </w:r>
      <w:r w:rsidR="00C2007C">
        <w:rPr>
          <w:rFonts w:cs="宋体" w:hint="eastAsia"/>
          <w:bCs/>
          <w:snapToGrid w:val="0"/>
          <w:szCs w:val="28"/>
        </w:rPr>
        <w:t>的方法</w:t>
      </w:r>
      <w:r w:rsidRPr="00255CB5">
        <w:rPr>
          <w:rFonts w:cs="宋体" w:hint="eastAsia"/>
          <w:bCs/>
          <w:snapToGrid w:val="0"/>
          <w:szCs w:val="28"/>
        </w:rPr>
        <w:t>和验收的规定。</w:t>
      </w:r>
    </w:p>
    <w:p w14:paraId="4348D984" w14:textId="5E7A26A8" w:rsidR="009E0880"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09" w:name="_Toc465172880"/>
      <w:bookmarkStart w:id="810" w:name="_Toc6234859"/>
      <w:bookmarkStart w:id="811" w:name="_Toc6234970"/>
      <w:bookmarkStart w:id="812" w:name="_Toc6238405"/>
      <w:bookmarkStart w:id="813" w:name="_Toc6239041"/>
      <w:bookmarkStart w:id="814" w:name="_Toc6240851"/>
      <w:bookmarkStart w:id="815" w:name="_Toc26247355"/>
      <w:bookmarkStart w:id="816" w:name="_Toc54857989"/>
      <w:r w:rsidRPr="00BC785A">
        <w:rPr>
          <w:rFonts w:ascii="黑体" w:hAnsi="黑体" w:cs="宋体" w:hint="eastAsia"/>
          <w:b w:val="0"/>
          <w:snapToGrid w:val="0"/>
          <w:sz w:val="21"/>
          <w:szCs w:val="21"/>
        </w:rPr>
        <w:t>4.5</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双金属线</w:t>
      </w:r>
      <w:bookmarkEnd w:id="809"/>
      <w:bookmarkEnd w:id="810"/>
      <w:bookmarkEnd w:id="811"/>
      <w:bookmarkEnd w:id="812"/>
      <w:bookmarkEnd w:id="813"/>
      <w:bookmarkEnd w:id="814"/>
      <w:bookmarkEnd w:id="815"/>
      <w:bookmarkEnd w:id="816"/>
    </w:p>
    <w:p w14:paraId="1BF42CE0" w14:textId="71F32132" w:rsidR="00E670F9" w:rsidRPr="00E670F9" w:rsidRDefault="00E670F9" w:rsidP="00E670F9">
      <w:r>
        <w:rPr>
          <w:rFonts w:ascii="黑体" w:eastAsia="黑体" w:hAnsi="黑体" w:cs="宋体" w:hint="eastAsia"/>
          <w:bCs/>
          <w:snapToGrid w:val="0"/>
          <w:szCs w:val="28"/>
        </w:rPr>
        <w:t>4.5.</w:t>
      </w:r>
      <w:r w:rsidR="00051489">
        <w:rPr>
          <w:rFonts w:ascii="黑体" w:eastAsia="黑体" w:hAnsi="黑体" w:cs="宋体"/>
          <w:bCs/>
          <w:snapToGrid w:val="0"/>
          <w:szCs w:val="28"/>
        </w:rPr>
        <w:t>1</w:t>
      </w:r>
      <w:r>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Pr="00E670F9">
        <w:rPr>
          <w:rFonts w:cs="宋体" w:hint="eastAsia"/>
          <w:bCs/>
          <w:snapToGrid w:val="0"/>
          <w:szCs w:val="28"/>
        </w:rPr>
        <w:t>表</w:t>
      </w:r>
      <w:r w:rsidRPr="00051489">
        <w:rPr>
          <w:rFonts w:ascii="宋体" w:hAnsi="宋体" w:cs="宋体" w:hint="eastAsia"/>
          <w:bCs/>
          <w:snapToGrid w:val="0"/>
          <w:szCs w:val="28"/>
        </w:rPr>
        <w:t>4.5.1</w:t>
      </w:r>
      <w:r w:rsidRPr="00E670F9">
        <w:rPr>
          <w:rFonts w:cs="宋体" w:hint="eastAsia"/>
          <w:bCs/>
          <w:snapToGrid w:val="0"/>
          <w:szCs w:val="28"/>
        </w:rPr>
        <w:t>双金属线技术参数</w:t>
      </w:r>
      <w:r>
        <w:rPr>
          <w:rFonts w:cs="宋体" w:hint="eastAsia"/>
          <w:bCs/>
          <w:snapToGrid w:val="0"/>
          <w:szCs w:val="28"/>
        </w:rPr>
        <w:t>参考《天线设计手册》。</w:t>
      </w:r>
    </w:p>
    <w:p w14:paraId="5CCD7E82" w14:textId="0079DF5A" w:rsidR="00891F88" w:rsidRPr="00E54A3E" w:rsidRDefault="00891F88" w:rsidP="000D7D0B">
      <w:pPr>
        <w:jc w:val="left"/>
        <w:rPr>
          <w:rFonts w:cs="宋体"/>
          <w:bCs/>
          <w:snapToGrid w:val="0"/>
          <w:color w:val="FF0000"/>
          <w:szCs w:val="28"/>
        </w:rPr>
      </w:pPr>
      <w:r>
        <w:rPr>
          <w:rFonts w:ascii="黑体" w:eastAsia="黑体" w:hAnsi="黑体" w:cs="宋体" w:hint="eastAsia"/>
          <w:bCs/>
          <w:snapToGrid w:val="0"/>
          <w:szCs w:val="28"/>
        </w:rPr>
        <w:t>4.5.</w:t>
      </w:r>
      <w:r w:rsidR="00D974FB">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sidR="00DB4F6E" w:rsidRPr="00FF4C5F">
        <w:rPr>
          <w:rFonts w:cs="宋体" w:hint="eastAsia"/>
          <w:bCs/>
          <w:snapToGrid w:val="0"/>
          <w:szCs w:val="28"/>
        </w:rPr>
        <w:t>随着技术的不断革新和发展，</w:t>
      </w:r>
      <w:r w:rsidR="002C5F11" w:rsidRPr="0074511B">
        <w:rPr>
          <w:rFonts w:cs="宋体" w:hint="eastAsia"/>
          <w:bCs/>
          <w:snapToGrid w:val="0"/>
          <w:szCs w:val="28"/>
        </w:rPr>
        <w:t>如使用</w:t>
      </w:r>
      <w:r>
        <w:rPr>
          <w:rFonts w:cs="宋体" w:hint="eastAsia"/>
          <w:bCs/>
          <w:snapToGrid w:val="0"/>
          <w:szCs w:val="28"/>
        </w:rPr>
        <w:t>新</w:t>
      </w:r>
      <w:r w:rsidR="007852D1">
        <w:rPr>
          <w:rFonts w:cs="宋体" w:hint="eastAsia"/>
          <w:bCs/>
          <w:snapToGrid w:val="0"/>
          <w:szCs w:val="28"/>
        </w:rPr>
        <w:t>型的可替代</w:t>
      </w:r>
      <w:r>
        <w:rPr>
          <w:rFonts w:cs="宋体" w:hint="eastAsia"/>
          <w:bCs/>
          <w:snapToGrid w:val="0"/>
          <w:szCs w:val="28"/>
        </w:rPr>
        <w:t>材料</w:t>
      </w:r>
      <w:r w:rsidR="002C5F11">
        <w:rPr>
          <w:rFonts w:cs="宋体" w:hint="eastAsia"/>
          <w:bCs/>
          <w:snapToGrid w:val="0"/>
          <w:szCs w:val="28"/>
        </w:rPr>
        <w:t>（如</w:t>
      </w:r>
      <w:r w:rsidR="007852D1">
        <w:rPr>
          <w:rFonts w:cs="宋体" w:hint="eastAsia"/>
          <w:bCs/>
          <w:snapToGrid w:val="0"/>
          <w:szCs w:val="28"/>
        </w:rPr>
        <w:t>已在用</w:t>
      </w:r>
      <w:proofErr w:type="gramStart"/>
      <w:r w:rsidR="007852D1">
        <w:rPr>
          <w:rFonts w:cs="宋体" w:hint="eastAsia"/>
          <w:bCs/>
          <w:snapToGrid w:val="0"/>
          <w:szCs w:val="28"/>
        </w:rPr>
        <w:t>的</w:t>
      </w:r>
      <w:r w:rsidR="002C5F11" w:rsidRPr="006038D7">
        <w:rPr>
          <w:rFonts w:cs="宋体" w:hint="eastAsia"/>
          <w:bCs/>
          <w:snapToGrid w:val="0"/>
          <w:szCs w:val="28"/>
        </w:rPr>
        <w:t>镁铜合金</w:t>
      </w:r>
      <w:proofErr w:type="gramEnd"/>
      <w:r w:rsidR="002C5F11" w:rsidRPr="006038D7">
        <w:rPr>
          <w:rFonts w:cs="宋体" w:hint="eastAsia"/>
          <w:bCs/>
          <w:snapToGrid w:val="0"/>
          <w:szCs w:val="28"/>
        </w:rPr>
        <w:t>线材</w:t>
      </w:r>
      <w:r w:rsidR="002C5F11">
        <w:rPr>
          <w:rFonts w:cs="宋体" w:hint="eastAsia"/>
          <w:bCs/>
          <w:snapToGrid w:val="0"/>
          <w:szCs w:val="28"/>
        </w:rPr>
        <w:t>）</w:t>
      </w:r>
      <w:r>
        <w:rPr>
          <w:rFonts w:cs="宋体" w:hint="eastAsia"/>
          <w:bCs/>
          <w:snapToGrid w:val="0"/>
          <w:szCs w:val="28"/>
        </w:rPr>
        <w:t>，</w:t>
      </w:r>
      <w:r w:rsidR="002C5F11">
        <w:rPr>
          <w:rFonts w:cs="宋体" w:hint="eastAsia"/>
          <w:bCs/>
          <w:snapToGrid w:val="0"/>
          <w:szCs w:val="28"/>
        </w:rPr>
        <w:t>需要注意符合要求</w:t>
      </w:r>
      <w:r w:rsidRPr="006038D7">
        <w:rPr>
          <w:rFonts w:cs="宋体" w:hint="eastAsia"/>
          <w:bCs/>
          <w:snapToGrid w:val="0"/>
          <w:szCs w:val="28"/>
        </w:rPr>
        <w:t>。</w:t>
      </w:r>
    </w:p>
    <w:p w14:paraId="527B2E19" w14:textId="2E38E9EF"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17" w:name="_Toc465172881"/>
      <w:bookmarkStart w:id="818" w:name="_Toc6234860"/>
      <w:bookmarkStart w:id="819" w:name="_Toc6234971"/>
      <w:bookmarkStart w:id="820" w:name="_Toc6238406"/>
      <w:bookmarkStart w:id="821" w:name="_Toc6239042"/>
      <w:bookmarkStart w:id="822" w:name="_Toc6240852"/>
      <w:bookmarkStart w:id="823" w:name="_Toc26247356"/>
      <w:bookmarkStart w:id="824" w:name="_Toc54857990"/>
      <w:r w:rsidRPr="00BC785A">
        <w:rPr>
          <w:rFonts w:ascii="黑体" w:hAnsi="黑体" w:cs="宋体"/>
          <w:b w:val="0"/>
          <w:snapToGrid w:val="0"/>
          <w:sz w:val="21"/>
          <w:szCs w:val="21"/>
        </w:rPr>
        <w:t>4</w:t>
      </w:r>
      <w:r w:rsidRPr="00BC785A">
        <w:rPr>
          <w:rFonts w:ascii="黑体" w:hAnsi="黑体" w:cs="宋体" w:hint="eastAsia"/>
          <w:b w:val="0"/>
          <w:snapToGrid w:val="0"/>
          <w:sz w:val="21"/>
          <w:szCs w:val="21"/>
        </w:rPr>
        <w:t xml:space="preserve">.6 </w:t>
      </w:r>
      <w:r w:rsidR="007B70D6">
        <w:rPr>
          <w:rFonts w:ascii="黑体" w:hAnsi="黑体" w:cs="宋体"/>
          <w:b w:val="0"/>
          <w:snapToGrid w:val="0"/>
          <w:sz w:val="21"/>
          <w:szCs w:val="21"/>
        </w:rPr>
        <w:t xml:space="preserve"> </w:t>
      </w:r>
      <w:r w:rsidR="000A4163">
        <w:rPr>
          <w:rFonts w:ascii="黑体" w:hAnsi="黑体" w:cs="宋体" w:hint="eastAsia"/>
          <w:b w:val="0"/>
          <w:snapToGrid w:val="0"/>
          <w:sz w:val="21"/>
          <w:szCs w:val="21"/>
        </w:rPr>
        <w:t>高频</w:t>
      </w:r>
      <w:r w:rsidRPr="00BC785A">
        <w:rPr>
          <w:rFonts w:ascii="黑体" w:hAnsi="黑体" w:cs="宋体" w:hint="eastAsia"/>
          <w:b w:val="0"/>
          <w:snapToGrid w:val="0"/>
          <w:sz w:val="21"/>
          <w:szCs w:val="21"/>
        </w:rPr>
        <w:t>绝缘子</w:t>
      </w:r>
      <w:bookmarkEnd w:id="817"/>
      <w:bookmarkEnd w:id="818"/>
      <w:bookmarkEnd w:id="819"/>
      <w:bookmarkEnd w:id="820"/>
      <w:bookmarkEnd w:id="821"/>
      <w:bookmarkEnd w:id="822"/>
      <w:bookmarkEnd w:id="823"/>
      <w:bookmarkEnd w:id="824"/>
    </w:p>
    <w:p w14:paraId="5AA44BFF" w14:textId="55732E25" w:rsidR="009E0880" w:rsidRPr="00255CB5" w:rsidRDefault="009E0880" w:rsidP="000D7D0B">
      <w:pPr>
        <w:jc w:val="left"/>
        <w:rPr>
          <w:rFonts w:cs="宋体"/>
          <w:bCs/>
          <w:snapToGrid w:val="0"/>
          <w:szCs w:val="28"/>
        </w:rPr>
      </w:pPr>
      <w:r w:rsidRPr="001F7999">
        <w:rPr>
          <w:rFonts w:ascii="黑体" w:eastAsia="黑体" w:hAnsi="黑体" w:cs="宋体"/>
          <w:bCs/>
          <w:snapToGrid w:val="0"/>
          <w:szCs w:val="28"/>
        </w:rPr>
        <w:t>4.</w:t>
      </w:r>
      <w:r w:rsidRPr="001F7999">
        <w:rPr>
          <w:rFonts w:ascii="黑体" w:eastAsia="黑体" w:hAnsi="黑体" w:cs="宋体" w:hint="eastAsia"/>
          <w:bCs/>
          <w:snapToGrid w:val="0"/>
          <w:szCs w:val="28"/>
        </w:rPr>
        <w:t>6</w:t>
      </w:r>
      <w:r w:rsidRPr="001F7999">
        <w:rPr>
          <w:rFonts w:ascii="黑体" w:eastAsia="黑体" w:hAnsi="黑体" w:cs="宋体"/>
          <w:bCs/>
          <w:snapToGrid w:val="0"/>
          <w:szCs w:val="28"/>
        </w:rPr>
        <w:t>.1</w:t>
      </w:r>
      <w:r w:rsidR="007B70D6">
        <w:rPr>
          <w:rFonts w:ascii="黑体" w:eastAsia="黑体" w:hAnsi="黑体" w:cs="宋体"/>
          <w:bCs/>
          <w:snapToGrid w:val="0"/>
          <w:szCs w:val="28"/>
        </w:rPr>
        <w:t xml:space="preserve">  </w:t>
      </w:r>
      <w:r w:rsidRPr="000D7D0B">
        <w:rPr>
          <w:rFonts w:cs="宋体" w:hint="eastAsia"/>
          <w:bCs/>
          <w:snapToGrid w:val="0"/>
          <w:szCs w:val="28"/>
        </w:rPr>
        <w:t>绝缘子</w:t>
      </w:r>
      <w:r w:rsidRPr="00255CB5">
        <w:rPr>
          <w:rFonts w:cs="宋体" w:hint="eastAsia"/>
          <w:bCs/>
          <w:snapToGrid w:val="0"/>
          <w:szCs w:val="28"/>
        </w:rPr>
        <w:t>选用的品种、规格、性能</w:t>
      </w:r>
      <w:r w:rsidR="006064CA">
        <w:rPr>
          <w:rFonts w:cs="宋体" w:hint="eastAsia"/>
          <w:bCs/>
          <w:snapToGrid w:val="0"/>
          <w:szCs w:val="28"/>
        </w:rPr>
        <w:t>在</w:t>
      </w:r>
      <w:r w:rsidRPr="00255CB5">
        <w:rPr>
          <w:rFonts w:cs="宋体" w:hint="eastAsia"/>
          <w:bCs/>
          <w:snapToGrid w:val="0"/>
          <w:szCs w:val="28"/>
        </w:rPr>
        <w:t>设计</w:t>
      </w:r>
      <w:r w:rsidR="006064CA">
        <w:rPr>
          <w:rFonts w:cs="宋体" w:hint="eastAsia"/>
          <w:bCs/>
          <w:snapToGrid w:val="0"/>
          <w:szCs w:val="28"/>
        </w:rPr>
        <w:t>中有明确规</w:t>
      </w:r>
      <w:r w:rsidRPr="00255CB5">
        <w:rPr>
          <w:rFonts w:cs="宋体" w:hint="eastAsia"/>
          <w:bCs/>
          <w:snapToGrid w:val="0"/>
          <w:szCs w:val="28"/>
        </w:rPr>
        <w:t>定，本</w:t>
      </w:r>
      <w:r w:rsidR="00CA3946">
        <w:rPr>
          <w:rFonts w:cs="宋体" w:hint="eastAsia"/>
          <w:bCs/>
          <w:snapToGrid w:val="0"/>
          <w:szCs w:val="28"/>
        </w:rPr>
        <w:t>标准</w:t>
      </w:r>
      <w:r w:rsidR="006064CA">
        <w:rPr>
          <w:rFonts w:cs="宋体" w:hint="eastAsia"/>
          <w:bCs/>
          <w:snapToGrid w:val="0"/>
          <w:szCs w:val="28"/>
        </w:rPr>
        <w:t>明确</w:t>
      </w:r>
      <w:r w:rsidRPr="00255CB5">
        <w:rPr>
          <w:rFonts w:cs="宋体" w:hint="eastAsia"/>
          <w:bCs/>
          <w:snapToGrid w:val="0"/>
          <w:szCs w:val="28"/>
        </w:rPr>
        <w:t>了验证和验收的规定。</w:t>
      </w:r>
    </w:p>
    <w:p w14:paraId="6C046A73" w14:textId="3EBE15D0" w:rsidR="009E0880" w:rsidRDefault="009E0880" w:rsidP="000D7D0B">
      <w:pPr>
        <w:jc w:val="left"/>
        <w:rPr>
          <w:rFonts w:cs="宋体"/>
          <w:bCs/>
          <w:snapToGrid w:val="0"/>
          <w:szCs w:val="28"/>
        </w:rPr>
      </w:pPr>
      <w:r w:rsidRPr="001F7999">
        <w:rPr>
          <w:rFonts w:ascii="黑体" w:eastAsia="黑体" w:hAnsi="黑体" w:cs="宋体"/>
          <w:bCs/>
          <w:snapToGrid w:val="0"/>
          <w:szCs w:val="28"/>
        </w:rPr>
        <w:t>4.</w:t>
      </w:r>
      <w:r w:rsidRPr="001F7999">
        <w:rPr>
          <w:rFonts w:ascii="黑体" w:eastAsia="黑体" w:hAnsi="黑体" w:cs="宋体" w:hint="eastAsia"/>
          <w:bCs/>
          <w:snapToGrid w:val="0"/>
          <w:szCs w:val="28"/>
        </w:rPr>
        <w:t>6</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009B78A5" w:rsidRPr="002F287C">
        <w:rPr>
          <w:rFonts w:ascii="宋体" w:hAnsi="宋体" w:cs="宋体" w:hint="eastAsia"/>
          <w:bCs/>
          <w:snapToGrid w:val="0"/>
          <w:szCs w:val="28"/>
        </w:rPr>
        <w:t>棒型绝缘子用于承受拉力，</w:t>
      </w:r>
      <w:r>
        <w:rPr>
          <w:rFonts w:cs="宋体" w:hint="eastAsia"/>
          <w:bCs/>
          <w:snapToGrid w:val="0"/>
          <w:szCs w:val="28"/>
        </w:rPr>
        <w:t>由于拉力绝缘子单个工作，所以要对其进行逐个</w:t>
      </w:r>
      <w:r w:rsidRPr="00255CB5">
        <w:rPr>
          <w:rFonts w:cs="宋体" w:hint="eastAsia"/>
          <w:bCs/>
          <w:snapToGrid w:val="0"/>
          <w:szCs w:val="28"/>
        </w:rPr>
        <w:t>检验。</w:t>
      </w:r>
    </w:p>
    <w:p w14:paraId="00749E70" w14:textId="4F853945"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25" w:name="_Toc465172882"/>
      <w:bookmarkStart w:id="826" w:name="_Toc6234861"/>
      <w:bookmarkStart w:id="827" w:name="_Toc6234972"/>
      <w:bookmarkStart w:id="828" w:name="_Toc6238407"/>
      <w:bookmarkStart w:id="829" w:name="_Toc6239043"/>
      <w:bookmarkStart w:id="830" w:name="_Toc6240853"/>
      <w:bookmarkStart w:id="831" w:name="_Toc26247357"/>
      <w:bookmarkStart w:id="832" w:name="_Toc54857991"/>
      <w:r w:rsidRPr="00BC785A">
        <w:rPr>
          <w:rFonts w:ascii="黑体" w:hAnsi="黑体" w:cs="宋体"/>
          <w:b w:val="0"/>
          <w:snapToGrid w:val="0"/>
          <w:sz w:val="21"/>
          <w:szCs w:val="21"/>
        </w:rPr>
        <w:lastRenderedPageBreak/>
        <w:t>4</w:t>
      </w:r>
      <w:r w:rsidRPr="00BC785A">
        <w:rPr>
          <w:rFonts w:ascii="黑体" w:hAnsi="黑体" w:cs="宋体" w:hint="eastAsia"/>
          <w:b w:val="0"/>
          <w:snapToGrid w:val="0"/>
          <w:sz w:val="21"/>
          <w:szCs w:val="21"/>
        </w:rPr>
        <w:t xml:space="preserve">.7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天线、馈线</w:t>
      </w:r>
      <w:r w:rsidR="00437132">
        <w:rPr>
          <w:rFonts w:ascii="黑体" w:hAnsi="黑体" w:cs="宋体" w:hint="eastAsia"/>
          <w:b w:val="0"/>
          <w:snapToGrid w:val="0"/>
          <w:sz w:val="21"/>
          <w:szCs w:val="21"/>
        </w:rPr>
        <w:t>及</w:t>
      </w:r>
      <w:r w:rsidRPr="00BC785A">
        <w:rPr>
          <w:rFonts w:ascii="黑体" w:hAnsi="黑体" w:cs="宋体" w:hint="eastAsia"/>
          <w:b w:val="0"/>
          <w:snapToGrid w:val="0"/>
          <w:sz w:val="21"/>
          <w:szCs w:val="21"/>
        </w:rPr>
        <w:t>其他材料</w:t>
      </w:r>
      <w:bookmarkEnd w:id="825"/>
      <w:bookmarkEnd w:id="826"/>
      <w:bookmarkEnd w:id="827"/>
      <w:bookmarkEnd w:id="828"/>
      <w:bookmarkEnd w:id="829"/>
      <w:bookmarkEnd w:id="830"/>
      <w:bookmarkEnd w:id="831"/>
      <w:bookmarkEnd w:id="832"/>
    </w:p>
    <w:p w14:paraId="14EEEE74" w14:textId="00C92535" w:rsidR="009E0880" w:rsidRDefault="007D6A41" w:rsidP="000D7D0B">
      <w:pPr>
        <w:jc w:val="left"/>
        <w:rPr>
          <w:rFonts w:cs="宋体"/>
          <w:bCs/>
          <w:snapToGrid w:val="0"/>
          <w:szCs w:val="28"/>
        </w:rPr>
      </w:pPr>
      <w:r>
        <w:rPr>
          <w:rFonts w:ascii="黑体" w:eastAsia="黑体" w:hAnsi="黑体" w:cs="宋体" w:hint="eastAsia"/>
          <w:bCs/>
          <w:snapToGrid w:val="0"/>
          <w:szCs w:val="28"/>
        </w:rPr>
        <w:t>4.7.1</w:t>
      </w:r>
      <w:r w:rsidR="007B70D6">
        <w:rPr>
          <w:rFonts w:ascii="黑体" w:eastAsia="黑体" w:hAnsi="黑体" w:cs="宋体"/>
          <w:bCs/>
          <w:snapToGrid w:val="0"/>
          <w:szCs w:val="28"/>
        </w:rPr>
        <w:t xml:space="preserve">  </w:t>
      </w:r>
      <w:r w:rsidR="009E0880" w:rsidRPr="00EB4C00">
        <w:rPr>
          <w:rFonts w:ascii="宋体" w:hAnsi="宋体" w:cs="宋体" w:hint="eastAsia"/>
          <w:bCs/>
          <w:snapToGrid w:val="0"/>
          <w:szCs w:val="28"/>
        </w:rPr>
        <w:t>天线、</w:t>
      </w:r>
      <w:r w:rsidR="009E0880" w:rsidRPr="00255CB5">
        <w:rPr>
          <w:rFonts w:cs="宋体" w:hint="eastAsia"/>
          <w:bCs/>
          <w:snapToGrid w:val="0"/>
          <w:szCs w:val="28"/>
        </w:rPr>
        <w:t>馈线材料选用的品种、规格、性能</w:t>
      </w:r>
      <w:r w:rsidR="00AD5FB2">
        <w:rPr>
          <w:rFonts w:cs="宋体" w:hint="eastAsia"/>
          <w:bCs/>
          <w:snapToGrid w:val="0"/>
          <w:szCs w:val="28"/>
        </w:rPr>
        <w:t>在</w:t>
      </w:r>
      <w:r w:rsidR="009E0880" w:rsidRPr="00255CB5">
        <w:rPr>
          <w:rFonts w:cs="宋体" w:hint="eastAsia"/>
          <w:bCs/>
          <w:snapToGrid w:val="0"/>
          <w:szCs w:val="28"/>
        </w:rPr>
        <w:t>设计</w:t>
      </w:r>
      <w:r w:rsidR="00AD5FB2">
        <w:rPr>
          <w:rFonts w:cs="宋体" w:hint="eastAsia"/>
          <w:bCs/>
          <w:snapToGrid w:val="0"/>
          <w:szCs w:val="28"/>
        </w:rPr>
        <w:t>中有</w:t>
      </w:r>
      <w:r>
        <w:rPr>
          <w:rFonts w:cs="宋体" w:hint="eastAsia"/>
          <w:bCs/>
          <w:snapToGrid w:val="0"/>
          <w:szCs w:val="28"/>
        </w:rPr>
        <w:t>明确规</w:t>
      </w:r>
      <w:r w:rsidR="009E0880" w:rsidRPr="00255CB5">
        <w:rPr>
          <w:rFonts w:cs="宋体" w:hint="eastAsia"/>
          <w:bCs/>
          <w:snapToGrid w:val="0"/>
          <w:szCs w:val="28"/>
        </w:rPr>
        <w:t>定，本</w:t>
      </w:r>
      <w:r w:rsidR="00CA3946">
        <w:rPr>
          <w:rFonts w:cs="宋体" w:hint="eastAsia"/>
          <w:bCs/>
          <w:snapToGrid w:val="0"/>
          <w:szCs w:val="28"/>
        </w:rPr>
        <w:t>标准</w:t>
      </w:r>
      <w:r w:rsidR="00AD5FB2">
        <w:rPr>
          <w:rFonts w:cs="宋体" w:hint="eastAsia"/>
          <w:bCs/>
          <w:snapToGrid w:val="0"/>
          <w:szCs w:val="28"/>
        </w:rPr>
        <w:t>再次强调</w:t>
      </w:r>
      <w:r w:rsidR="009E0880" w:rsidRPr="00255CB5">
        <w:rPr>
          <w:rFonts w:cs="宋体" w:hint="eastAsia"/>
          <w:bCs/>
          <w:snapToGrid w:val="0"/>
          <w:szCs w:val="28"/>
        </w:rPr>
        <w:t>验证和验收的规定。</w:t>
      </w:r>
    </w:p>
    <w:p w14:paraId="56CF036B" w14:textId="3FA5228B" w:rsidR="009E0880" w:rsidRPr="00255CB5" w:rsidRDefault="007B70D6" w:rsidP="00914E25">
      <w:pPr>
        <w:pStyle w:val="1"/>
        <w:numPr>
          <w:ilvl w:val="0"/>
          <w:numId w:val="29"/>
        </w:numPr>
        <w:spacing w:before="720" w:after="240"/>
        <w:ind w:hanging="278"/>
      </w:pPr>
      <w:bookmarkStart w:id="833" w:name="_Toc465172883"/>
      <w:bookmarkStart w:id="834" w:name="_Toc474247407"/>
      <w:bookmarkStart w:id="835" w:name="_Toc474483564"/>
      <w:bookmarkStart w:id="836" w:name="_Toc474484667"/>
      <w:bookmarkStart w:id="837" w:name="_Toc474762048"/>
      <w:bookmarkStart w:id="838" w:name="_Toc474762212"/>
      <w:bookmarkStart w:id="839" w:name="_Toc474763659"/>
      <w:bookmarkStart w:id="840" w:name="_Toc474763747"/>
      <w:bookmarkStart w:id="841" w:name="_Toc474764222"/>
      <w:bookmarkStart w:id="842" w:name="_Toc476643109"/>
      <w:bookmarkStart w:id="843" w:name="_Toc486316917"/>
      <w:bookmarkStart w:id="844" w:name="_Toc486323157"/>
      <w:bookmarkStart w:id="845" w:name="_Toc6234862"/>
      <w:bookmarkStart w:id="846" w:name="_Toc6234973"/>
      <w:bookmarkStart w:id="847" w:name="_Toc6238408"/>
      <w:bookmarkStart w:id="848" w:name="_Toc6239044"/>
      <w:bookmarkStart w:id="849" w:name="_Toc6240854"/>
      <w:bookmarkStart w:id="850" w:name="_Toc26247358"/>
      <w:bookmarkStart w:id="851" w:name="_Toc54857992"/>
      <w:r>
        <w:t xml:space="preserve"> </w:t>
      </w:r>
      <w:r w:rsidR="009E0880">
        <w:rPr>
          <w:rFonts w:hint="eastAsia"/>
        </w:rPr>
        <w:t>塔</w:t>
      </w:r>
      <w:proofErr w:type="gramStart"/>
      <w:r w:rsidR="009E0880">
        <w:rPr>
          <w:rFonts w:hint="eastAsia"/>
        </w:rPr>
        <w:t>桅</w:t>
      </w:r>
      <w:proofErr w:type="gramEnd"/>
      <w:r w:rsidR="009E0880" w:rsidRPr="00255CB5">
        <w:rPr>
          <w:rFonts w:hint="eastAsia"/>
        </w:rPr>
        <w:t>架设</w:t>
      </w:r>
      <w:bookmarkStart w:id="852" w:name="bookmark24"/>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5EC313D2" w14:textId="3D2B027E"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53" w:name="_Toc465172884"/>
      <w:bookmarkStart w:id="854" w:name="_Toc6234863"/>
      <w:bookmarkStart w:id="855" w:name="_Toc6234974"/>
      <w:bookmarkStart w:id="856" w:name="_Toc6238409"/>
      <w:bookmarkStart w:id="857" w:name="_Toc6239045"/>
      <w:bookmarkStart w:id="858" w:name="_Toc6240855"/>
      <w:bookmarkStart w:id="859" w:name="_Toc26247359"/>
      <w:bookmarkStart w:id="860" w:name="_Toc54857993"/>
      <w:r w:rsidRPr="00BC785A">
        <w:rPr>
          <w:rFonts w:ascii="黑体" w:hAnsi="黑体" w:cs="宋体"/>
          <w:b w:val="0"/>
          <w:snapToGrid w:val="0"/>
          <w:sz w:val="21"/>
          <w:szCs w:val="21"/>
        </w:rPr>
        <w:t>5.1</w:t>
      </w:r>
      <w:bookmarkEnd w:id="852"/>
      <w:bookmarkEnd w:id="853"/>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一般规定</w:t>
      </w:r>
      <w:bookmarkEnd w:id="854"/>
      <w:bookmarkEnd w:id="855"/>
      <w:bookmarkEnd w:id="856"/>
      <w:bookmarkEnd w:id="857"/>
      <w:bookmarkEnd w:id="858"/>
      <w:bookmarkEnd w:id="859"/>
      <w:bookmarkEnd w:id="860"/>
    </w:p>
    <w:p w14:paraId="7CDC4FAE" w14:textId="360B7277" w:rsidR="009E0880" w:rsidRDefault="009E0880" w:rsidP="00EB2F64">
      <w:pPr>
        <w:rPr>
          <w:rFonts w:cs="宋体"/>
          <w:bCs/>
          <w:snapToGrid w:val="0"/>
          <w:szCs w:val="28"/>
        </w:rPr>
      </w:pPr>
      <w:r w:rsidRPr="001F7999">
        <w:rPr>
          <w:rFonts w:ascii="黑体" w:eastAsia="黑体" w:hAnsi="黑体" w:cs="宋体" w:hint="eastAsia"/>
          <w:bCs/>
          <w:snapToGrid w:val="0"/>
          <w:szCs w:val="28"/>
        </w:rPr>
        <w:t>5.1.1</w:t>
      </w:r>
      <w:r w:rsidR="007B70D6">
        <w:rPr>
          <w:rFonts w:ascii="黑体" w:eastAsia="黑体" w:hAnsi="黑体" w:cs="宋体"/>
          <w:bCs/>
          <w:snapToGrid w:val="0"/>
          <w:szCs w:val="28"/>
        </w:rPr>
        <w:t xml:space="preserve">  </w:t>
      </w:r>
      <w:r>
        <w:rPr>
          <w:rFonts w:cs="宋体" w:hint="eastAsia"/>
          <w:bCs/>
          <w:snapToGrid w:val="0"/>
          <w:szCs w:val="28"/>
        </w:rPr>
        <w:t>对塔</w:t>
      </w:r>
      <w:proofErr w:type="gramStart"/>
      <w:r>
        <w:rPr>
          <w:rFonts w:cs="宋体" w:hint="eastAsia"/>
          <w:bCs/>
          <w:snapToGrid w:val="0"/>
          <w:szCs w:val="28"/>
        </w:rPr>
        <w:t>桅</w:t>
      </w:r>
      <w:proofErr w:type="gramEnd"/>
      <w:r>
        <w:rPr>
          <w:rFonts w:cs="宋体" w:hint="eastAsia"/>
          <w:bCs/>
          <w:snapToGrid w:val="0"/>
          <w:szCs w:val="28"/>
        </w:rPr>
        <w:t>构件质量做出保障性规定</w:t>
      </w:r>
      <w:r w:rsidR="00406C7B">
        <w:rPr>
          <w:rFonts w:cs="宋体" w:hint="eastAsia"/>
          <w:bCs/>
          <w:snapToGrid w:val="0"/>
          <w:szCs w:val="28"/>
        </w:rPr>
        <w:t>，确保工程顺利。</w:t>
      </w:r>
    </w:p>
    <w:p w14:paraId="2AE9B1BC" w14:textId="70331F23"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5.1.2</w:t>
      </w:r>
      <w:r w:rsidR="007B70D6">
        <w:rPr>
          <w:rFonts w:ascii="黑体" w:eastAsia="黑体" w:hAnsi="黑体" w:cs="宋体"/>
          <w:bCs/>
          <w:snapToGrid w:val="0"/>
          <w:szCs w:val="28"/>
        </w:rPr>
        <w:t xml:space="preserve">  </w:t>
      </w:r>
      <w:r>
        <w:rPr>
          <w:rFonts w:cs="宋体" w:hint="eastAsia"/>
          <w:bCs/>
          <w:snapToGrid w:val="0"/>
          <w:szCs w:val="28"/>
        </w:rPr>
        <w:t>对成品</w:t>
      </w:r>
      <w:proofErr w:type="gramStart"/>
      <w:r>
        <w:rPr>
          <w:rFonts w:cs="宋体" w:hint="eastAsia"/>
          <w:bCs/>
          <w:snapToGrid w:val="0"/>
          <w:szCs w:val="28"/>
        </w:rPr>
        <w:t>件做出</w:t>
      </w:r>
      <w:proofErr w:type="gramEnd"/>
      <w:r>
        <w:rPr>
          <w:rFonts w:cs="宋体" w:hint="eastAsia"/>
          <w:bCs/>
          <w:snapToGrid w:val="0"/>
          <w:szCs w:val="28"/>
        </w:rPr>
        <w:t>规定</w:t>
      </w:r>
      <w:r w:rsidR="00406C7B">
        <w:rPr>
          <w:rFonts w:cs="宋体" w:hint="eastAsia"/>
          <w:bCs/>
          <w:snapToGrid w:val="0"/>
          <w:szCs w:val="28"/>
        </w:rPr>
        <w:t>，防止发生错乱。</w:t>
      </w:r>
      <w:r w:rsidR="00D974FB">
        <w:rPr>
          <w:rFonts w:cs="宋体" w:hint="eastAsia"/>
          <w:bCs/>
          <w:snapToGrid w:val="0"/>
          <w:szCs w:val="28"/>
        </w:rPr>
        <w:t>对塔</w:t>
      </w:r>
      <w:proofErr w:type="gramStart"/>
      <w:r w:rsidR="00D974FB">
        <w:rPr>
          <w:rFonts w:cs="宋体" w:hint="eastAsia"/>
          <w:bCs/>
          <w:snapToGrid w:val="0"/>
          <w:szCs w:val="28"/>
        </w:rPr>
        <w:t>节主柱使用</w:t>
      </w:r>
      <w:proofErr w:type="gramEnd"/>
      <w:r w:rsidR="00D974FB">
        <w:rPr>
          <w:rFonts w:cs="宋体" w:hint="eastAsia"/>
          <w:bCs/>
          <w:snapToGrid w:val="0"/>
          <w:szCs w:val="28"/>
        </w:rPr>
        <w:t>做出规定，保证开始架设后顺利安装。</w:t>
      </w:r>
    </w:p>
    <w:p w14:paraId="560C4E26" w14:textId="743E6EBC"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5.1.3</w:t>
      </w:r>
      <w:r w:rsidR="007B70D6">
        <w:rPr>
          <w:rFonts w:ascii="黑体" w:eastAsia="黑体" w:hAnsi="黑体" w:cs="宋体"/>
          <w:bCs/>
          <w:snapToGrid w:val="0"/>
          <w:szCs w:val="28"/>
        </w:rPr>
        <w:t xml:space="preserve">  </w:t>
      </w:r>
      <w:r>
        <w:rPr>
          <w:rFonts w:cs="宋体" w:hint="eastAsia"/>
          <w:bCs/>
          <w:snapToGrid w:val="0"/>
          <w:szCs w:val="28"/>
        </w:rPr>
        <w:t>对基础及地</w:t>
      </w:r>
      <w:proofErr w:type="gramStart"/>
      <w:r>
        <w:rPr>
          <w:rFonts w:cs="宋体" w:hint="eastAsia"/>
          <w:bCs/>
          <w:snapToGrid w:val="0"/>
          <w:szCs w:val="28"/>
        </w:rPr>
        <w:t>锚做出</w:t>
      </w:r>
      <w:proofErr w:type="gramEnd"/>
      <w:r>
        <w:rPr>
          <w:rFonts w:cs="宋体" w:hint="eastAsia"/>
          <w:bCs/>
          <w:snapToGrid w:val="0"/>
          <w:szCs w:val="28"/>
        </w:rPr>
        <w:t>规定</w:t>
      </w:r>
      <w:r w:rsidR="00406C7B">
        <w:rPr>
          <w:rFonts w:cs="宋体" w:hint="eastAsia"/>
          <w:bCs/>
          <w:snapToGrid w:val="0"/>
          <w:szCs w:val="28"/>
        </w:rPr>
        <w:t>，确认隐蔽工程质量。</w:t>
      </w:r>
      <w:r w:rsidR="00F87EED">
        <w:rPr>
          <w:rFonts w:cs="宋体" w:hint="eastAsia"/>
          <w:bCs/>
          <w:snapToGrid w:val="0"/>
          <w:szCs w:val="28"/>
        </w:rPr>
        <w:t>如无记录，应做相应的实验。</w:t>
      </w:r>
    </w:p>
    <w:p w14:paraId="311EDD99" w14:textId="1A2B073A"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61" w:name="_Toc465172885"/>
      <w:bookmarkStart w:id="862" w:name="_Toc6234864"/>
      <w:bookmarkStart w:id="863" w:name="_Toc6234975"/>
      <w:bookmarkStart w:id="864" w:name="_Toc6238410"/>
      <w:bookmarkStart w:id="865" w:name="_Toc6239046"/>
      <w:bookmarkStart w:id="866" w:name="_Toc6240856"/>
      <w:bookmarkStart w:id="867" w:name="_Toc26247360"/>
      <w:bookmarkStart w:id="868" w:name="_Toc54857994"/>
      <w:r w:rsidRPr="00BC785A">
        <w:rPr>
          <w:rFonts w:ascii="黑体" w:hAnsi="黑体" w:cs="宋体"/>
          <w:b w:val="0"/>
          <w:snapToGrid w:val="0"/>
          <w:sz w:val="21"/>
          <w:szCs w:val="21"/>
        </w:rPr>
        <w:t>5.2</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预制拉绳</w:t>
      </w:r>
      <w:bookmarkEnd w:id="861"/>
      <w:bookmarkEnd w:id="862"/>
      <w:bookmarkEnd w:id="863"/>
      <w:bookmarkEnd w:id="864"/>
      <w:bookmarkEnd w:id="865"/>
      <w:bookmarkEnd w:id="866"/>
      <w:bookmarkEnd w:id="867"/>
      <w:bookmarkEnd w:id="868"/>
    </w:p>
    <w:p w14:paraId="08280F9A" w14:textId="7FC10951" w:rsidR="009E0880" w:rsidRPr="00255CB5" w:rsidRDefault="009E0880" w:rsidP="000D7D0B">
      <w:pPr>
        <w:jc w:val="left"/>
        <w:rPr>
          <w:rFonts w:cs="宋体"/>
          <w:bCs/>
          <w:snapToGrid w:val="0"/>
          <w:szCs w:val="28"/>
        </w:rPr>
      </w:pPr>
      <w:r w:rsidRPr="001F7999">
        <w:rPr>
          <w:rFonts w:ascii="黑体" w:eastAsia="黑体" w:hAnsi="黑体" w:cs="宋体"/>
          <w:bCs/>
          <w:snapToGrid w:val="0"/>
          <w:szCs w:val="28"/>
        </w:rPr>
        <w:t>5.2.1</w:t>
      </w:r>
      <w:r w:rsidR="007B70D6">
        <w:rPr>
          <w:rFonts w:ascii="黑体" w:eastAsia="黑体" w:hAnsi="黑体" w:cs="宋体"/>
          <w:bCs/>
          <w:snapToGrid w:val="0"/>
          <w:szCs w:val="28"/>
        </w:rPr>
        <w:t xml:space="preserve">  </w:t>
      </w:r>
      <w:proofErr w:type="gramStart"/>
      <w:r w:rsidR="00DB4F6E" w:rsidRPr="00FF4C5F">
        <w:rPr>
          <w:rFonts w:cs="宋体" w:hint="eastAsia"/>
          <w:bCs/>
          <w:snapToGrid w:val="0"/>
          <w:szCs w:val="28"/>
        </w:rPr>
        <w:t>明确</w:t>
      </w:r>
      <w:r w:rsidRPr="00255CB5">
        <w:rPr>
          <w:rFonts w:cs="宋体" w:hint="eastAsia"/>
          <w:bCs/>
          <w:snapToGrid w:val="0"/>
          <w:szCs w:val="28"/>
        </w:rPr>
        <w:t>编</w:t>
      </w:r>
      <w:r w:rsidRPr="00255CB5">
        <w:rPr>
          <w:rFonts w:cs="宋体"/>
          <w:bCs/>
          <w:snapToGrid w:val="0"/>
          <w:szCs w:val="28"/>
        </w:rPr>
        <w:t>插</w:t>
      </w:r>
      <w:proofErr w:type="gramEnd"/>
      <w:r w:rsidRPr="00255CB5">
        <w:rPr>
          <w:rFonts w:cs="宋体"/>
          <w:bCs/>
          <w:snapToGrid w:val="0"/>
          <w:szCs w:val="28"/>
        </w:rPr>
        <w:t>和</w:t>
      </w:r>
      <w:r w:rsidRPr="00255CB5">
        <w:rPr>
          <w:rFonts w:cs="宋体" w:hint="eastAsia"/>
          <w:bCs/>
          <w:snapToGrid w:val="0"/>
          <w:szCs w:val="28"/>
        </w:rPr>
        <w:t>绑扎拉绳应做的检验项目</w:t>
      </w:r>
      <w:r w:rsidR="00B5775E">
        <w:rPr>
          <w:rFonts w:cs="宋体" w:hint="eastAsia"/>
          <w:bCs/>
          <w:snapToGrid w:val="0"/>
          <w:szCs w:val="28"/>
        </w:rPr>
        <w:t>，以及在</w:t>
      </w:r>
      <w:r w:rsidRPr="00255CB5">
        <w:rPr>
          <w:rFonts w:cs="宋体" w:hint="eastAsia"/>
          <w:bCs/>
          <w:snapToGrid w:val="0"/>
          <w:szCs w:val="28"/>
        </w:rPr>
        <w:t>预制过程</w:t>
      </w:r>
      <w:r w:rsidR="00B5775E">
        <w:rPr>
          <w:rFonts w:cs="宋体" w:hint="eastAsia"/>
          <w:bCs/>
          <w:snapToGrid w:val="0"/>
          <w:szCs w:val="28"/>
        </w:rPr>
        <w:t>中</w:t>
      </w:r>
      <w:r w:rsidRPr="00255CB5">
        <w:rPr>
          <w:rFonts w:cs="宋体" w:hint="eastAsia"/>
          <w:bCs/>
          <w:snapToGrid w:val="0"/>
          <w:szCs w:val="28"/>
        </w:rPr>
        <w:t>应符合的要求和规定。</w:t>
      </w:r>
    </w:p>
    <w:p w14:paraId="03EB3255" w14:textId="2B8F730B" w:rsidR="009E0880" w:rsidRDefault="009E0880" w:rsidP="00EB2F64">
      <w:pPr>
        <w:rPr>
          <w:rFonts w:cs="宋体"/>
          <w:bCs/>
          <w:snapToGrid w:val="0"/>
          <w:szCs w:val="28"/>
        </w:rPr>
      </w:pPr>
      <w:r w:rsidRPr="001F7999">
        <w:rPr>
          <w:rFonts w:ascii="黑体" w:eastAsia="黑体" w:hAnsi="黑体" w:cs="宋体"/>
          <w:bCs/>
          <w:snapToGrid w:val="0"/>
          <w:szCs w:val="28"/>
        </w:rPr>
        <w:t>5.2.2</w:t>
      </w:r>
      <w:r w:rsidR="007B70D6">
        <w:rPr>
          <w:rFonts w:ascii="黑体" w:eastAsia="黑体" w:hAnsi="黑体" w:cs="宋体"/>
          <w:bCs/>
          <w:snapToGrid w:val="0"/>
          <w:szCs w:val="28"/>
        </w:rPr>
        <w:t xml:space="preserve">  </w:t>
      </w:r>
      <w:r w:rsidRPr="00255CB5">
        <w:rPr>
          <w:rFonts w:cs="宋体" w:hint="eastAsia"/>
          <w:bCs/>
          <w:snapToGrid w:val="0"/>
          <w:szCs w:val="28"/>
        </w:rPr>
        <w:t>浇铸合金拉绳是架设拉绳式桅杆工程特殊工序</w:t>
      </w:r>
      <w:r w:rsidR="00B5775E">
        <w:rPr>
          <w:rFonts w:cs="宋体" w:hint="eastAsia"/>
          <w:bCs/>
          <w:snapToGrid w:val="0"/>
          <w:szCs w:val="28"/>
        </w:rPr>
        <w:t>，明确</w:t>
      </w:r>
      <w:r w:rsidRPr="00255CB5">
        <w:rPr>
          <w:rFonts w:cs="宋体" w:hint="eastAsia"/>
          <w:bCs/>
          <w:snapToGrid w:val="0"/>
          <w:szCs w:val="28"/>
        </w:rPr>
        <w:t>制作浇铸合金拉绳应做的检验项目</w:t>
      </w:r>
      <w:r w:rsidR="00B5775E">
        <w:rPr>
          <w:rFonts w:cs="宋体" w:hint="eastAsia"/>
          <w:bCs/>
          <w:snapToGrid w:val="0"/>
          <w:szCs w:val="28"/>
        </w:rPr>
        <w:t>，以及</w:t>
      </w:r>
      <w:r w:rsidRPr="00255CB5">
        <w:rPr>
          <w:rFonts w:cs="宋体" w:hint="eastAsia"/>
          <w:bCs/>
          <w:snapToGrid w:val="0"/>
          <w:szCs w:val="28"/>
        </w:rPr>
        <w:t>预制过程</w:t>
      </w:r>
      <w:r w:rsidR="00B5775E">
        <w:rPr>
          <w:rFonts w:cs="宋体" w:hint="eastAsia"/>
          <w:bCs/>
          <w:snapToGrid w:val="0"/>
          <w:szCs w:val="28"/>
        </w:rPr>
        <w:t>中</w:t>
      </w:r>
      <w:r w:rsidRPr="00255CB5">
        <w:rPr>
          <w:rFonts w:cs="宋体" w:hint="eastAsia"/>
          <w:bCs/>
          <w:snapToGrid w:val="0"/>
          <w:szCs w:val="28"/>
        </w:rPr>
        <w:t>应符合的要求和规定。</w:t>
      </w:r>
    </w:p>
    <w:p w14:paraId="70F6A0DF" w14:textId="393D4856" w:rsidR="00950BB7" w:rsidRPr="00FF4C5F" w:rsidRDefault="00320C76" w:rsidP="000E65E9">
      <w:pPr>
        <w:pStyle w:val="20"/>
        <w:spacing w:beforeLines="100" w:before="240" w:afterLines="100" w:after="240" w:line="360" w:lineRule="exact"/>
        <w:jc w:val="center"/>
        <w:rPr>
          <w:rFonts w:cs="宋体"/>
          <w:snapToGrid w:val="0"/>
          <w:szCs w:val="21"/>
        </w:rPr>
      </w:pPr>
      <w:bookmarkStart w:id="869" w:name="_Toc26247361"/>
      <w:bookmarkStart w:id="870" w:name="_Toc54857995"/>
      <w:r>
        <w:rPr>
          <w:rFonts w:ascii="黑体" w:hAnsi="黑体" w:cs="宋体" w:hint="eastAsia"/>
          <w:b w:val="0"/>
          <w:snapToGrid w:val="0"/>
          <w:sz w:val="21"/>
          <w:szCs w:val="21"/>
        </w:rPr>
        <w:t>5.3</w:t>
      </w:r>
      <w:r w:rsidR="007B70D6">
        <w:rPr>
          <w:rFonts w:ascii="黑体" w:hAnsi="黑体" w:cs="宋体"/>
          <w:b w:val="0"/>
          <w:snapToGrid w:val="0"/>
          <w:sz w:val="21"/>
          <w:szCs w:val="21"/>
        </w:rPr>
        <w:t xml:space="preserve">  </w:t>
      </w:r>
      <w:r w:rsidR="00DB4F6E" w:rsidRPr="00FF4C5F">
        <w:rPr>
          <w:rFonts w:ascii="黑体" w:hAnsi="黑体" w:cs="宋体" w:hint="eastAsia"/>
          <w:b w:val="0"/>
          <w:snapToGrid w:val="0"/>
          <w:sz w:val="21"/>
          <w:szCs w:val="21"/>
        </w:rPr>
        <w:t>组装拉绳</w:t>
      </w:r>
      <w:bookmarkEnd w:id="869"/>
      <w:bookmarkEnd w:id="870"/>
    </w:p>
    <w:p w14:paraId="40867B7B" w14:textId="29676EB6" w:rsidR="00320C76" w:rsidRPr="00320C76" w:rsidRDefault="00320C76" w:rsidP="00EB2F64">
      <w:pPr>
        <w:rPr>
          <w:rFonts w:cs="宋体"/>
          <w:bCs/>
          <w:snapToGrid w:val="0"/>
          <w:szCs w:val="28"/>
        </w:rPr>
      </w:pPr>
      <w:r w:rsidRPr="001F7999">
        <w:rPr>
          <w:rFonts w:ascii="黑体" w:eastAsia="黑体" w:hAnsi="黑体" w:cs="宋体"/>
          <w:bCs/>
          <w:snapToGrid w:val="0"/>
          <w:szCs w:val="28"/>
        </w:rPr>
        <w:t>5.</w:t>
      </w:r>
      <w:r>
        <w:rPr>
          <w:rFonts w:ascii="黑体" w:eastAsia="黑体" w:hAnsi="黑体" w:cs="宋体" w:hint="eastAsia"/>
          <w:bCs/>
          <w:snapToGrid w:val="0"/>
          <w:szCs w:val="28"/>
        </w:rPr>
        <w:t>3</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00120EE3">
        <w:rPr>
          <w:rFonts w:cs="宋体" w:hint="eastAsia"/>
          <w:bCs/>
          <w:snapToGrid w:val="0"/>
          <w:szCs w:val="28"/>
        </w:rPr>
        <w:t>为保证符合设计要求，规定了</w:t>
      </w:r>
      <w:r w:rsidR="00BF5115">
        <w:rPr>
          <w:rFonts w:cs="宋体" w:hint="eastAsia"/>
          <w:bCs/>
          <w:snapToGrid w:val="0"/>
          <w:szCs w:val="28"/>
        </w:rPr>
        <w:t>绝缘架和桶形绝缘子在组装和运输过程中注意</w:t>
      </w:r>
      <w:r w:rsidR="00120EE3">
        <w:rPr>
          <w:rFonts w:cs="宋体" w:hint="eastAsia"/>
          <w:bCs/>
          <w:snapToGrid w:val="0"/>
          <w:szCs w:val="28"/>
        </w:rPr>
        <w:t>事项</w:t>
      </w:r>
      <w:r w:rsidR="00BF5115">
        <w:rPr>
          <w:rFonts w:cs="宋体" w:hint="eastAsia"/>
          <w:bCs/>
          <w:snapToGrid w:val="0"/>
          <w:szCs w:val="28"/>
        </w:rPr>
        <w:t>。</w:t>
      </w:r>
    </w:p>
    <w:p w14:paraId="023BE9E4" w14:textId="7F0CCED3"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71" w:name="_Toc465172887"/>
      <w:bookmarkStart w:id="872" w:name="_Toc6234866"/>
      <w:bookmarkStart w:id="873" w:name="_Toc6234977"/>
      <w:bookmarkStart w:id="874" w:name="_Toc6238412"/>
      <w:bookmarkStart w:id="875" w:name="_Toc6239048"/>
      <w:bookmarkStart w:id="876" w:name="_Toc6240858"/>
      <w:bookmarkStart w:id="877" w:name="_Toc26247362"/>
      <w:bookmarkStart w:id="878" w:name="_Toc54857996"/>
      <w:r w:rsidRPr="00BC785A">
        <w:rPr>
          <w:rFonts w:ascii="黑体" w:hAnsi="黑体" w:cs="宋体"/>
          <w:b w:val="0"/>
          <w:snapToGrid w:val="0"/>
          <w:sz w:val="21"/>
          <w:szCs w:val="21"/>
        </w:rPr>
        <w:t>5.4</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架设拉绳式桅杆</w:t>
      </w:r>
      <w:bookmarkEnd w:id="871"/>
      <w:bookmarkEnd w:id="872"/>
      <w:bookmarkEnd w:id="873"/>
      <w:bookmarkEnd w:id="874"/>
      <w:bookmarkEnd w:id="875"/>
      <w:bookmarkEnd w:id="876"/>
      <w:bookmarkEnd w:id="877"/>
      <w:bookmarkEnd w:id="878"/>
    </w:p>
    <w:p w14:paraId="4F8878E3" w14:textId="000F11EA" w:rsidR="009E0880" w:rsidRDefault="009E0880" w:rsidP="000D7D0B">
      <w:pPr>
        <w:jc w:val="left"/>
        <w:rPr>
          <w:rFonts w:cs="宋体"/>
          <w:bCs/>
          <w:snapToGrid w:val="0"/>
          <w:szCs w:val="28"/>
        </w:rPr>
      </w:pPr>
      <w:r w:rsidRPr="001F7999">
        <w:rPr>
          <w:rFonts w:ascii="黑体" w:eastAsia="黑体" w:hAnsi="黑体" w:cs="宋体"/>
          <w:bCs/>
          <w:snapToGrid w:val="0"/>
          <w:szCs w:val="28"/>
        </w:rPr>
        <w:t>5</w:t>
      </w:r>
      <w:r w:rsidRPr="001F7999">
        <w:rPr>
          <w:rFonts w:ascii="黑体" w:eastAsia="黑体" w:hAnsi="黑体" w:cs="宋体" w:hint="eastAsia"/>
          <w:bCs/>
          <w:snapToGrid w:val="0"/>
          <w:szCs w:val="28"/>
        </w:rPr>
        <w:t>.4.1</w:t>
      </w:r>
      <w:r w:rsidR="007B70D6">
        <w:rPr>
          <w:rFonts w:ascii="黑体" w:eastAsia="黑体" w:hAnsi="黑体" w:cs="宋体"/>
          <w:bCs/>
          <w:snapToGrid w:val="0"/>
          <w:szCs w:val="28"/>
        </w:rPr>
        <w:t xml:space="preserve">  </w:t>
      </w:r>
      <w:r w:rsidR="009B78A5">
        <w:rPr>
          <w:rFonts w:cs="宋体" w:hint="eastAsia"/>
          <w:bCs/>
          <w:snapToGrid w:val="0"/>
          <w:szCs w:val="28"/>
        </w:rPr>
        <w:t>使用</w:t>
      </w:r>
      <w:r w:rsidR="009B78A5" w:rsidRPr="009B78A5">
        <w:rPr>
          <w:rFonts w:cs="宋体" w:hint="eastAsia"/>
          <w:bCs/>
          <w:snapToGrid w:val="0"/>
          <w:szCs w:val="28"/>
        </w:rPr>
        <w:t>架设拉绳式桅杆专用扒杆</w:t>
      </w:r>
      <w:r w:rsidR="009B78A5">
        <w:rPr>
          <w:rFonts w:cs="宋体" w:hint="eastAsia"/>
          <w:bCs/>
          <w:snapToGrid w:val="0"/>
          <w:szCs w:val="28"/>
        </w:rPr>
        <w:t>。</w:t>
      </w:r>
      <w:r w:rsidR="00D12D39">
        <w:rPr>
          <w:rFonts w:cs="宋体" w:hint="eastAsia"/>
          <w:bCs/>
          <w:snapToGrid w:val="0"/>
          <w:szCs w:val="28"/>
        </w:rPr>
        <w:t>为地面指挥员和卷扬机司机预留反应和操作时间，需要在起立</w:t>
      </w:r>
      <w:r w:rsidR="00DB4F6E" w:rsidRPr="00841F72">
        <w:rPr>
          <w:rFonts w:ascii="宋体" w:hAnsi="宋体" w:cs="宋体"/>
          <w:bCs/>
          <w:snapToGrid w:val="0"/>
          <w:szCs w:val="28"/>
        </w:rPr>
        <w:t>75</w:t>
      </w:r>
      <w:r w:rsidR="00DB4F6E" w:rsidRPr="00841F72">
        <w:rPr>
          <w:rFonts w:ascii="宋体" w:hAnsi="宋体" w:cs="宋体" w:hint="eastAsia"/>
          <w:bCs/>
          <w:snapToGrid w:val="0"/>
          <w:szCs w:val="28"/>
        </w:rPr>
        <w:t>°～</w:t>
      </w:r>
      <w:r w:rsidR="00DB4F6E" w:rsidRPr="00841F72">
        <w:rPr>
          <w:rFonts w:ascii="宋体" w:hAnsi="宋体" w:cs="宋体"/>
          <w:bCs/>
          <w:snapToGrid w:val="0"/>
          <w:szCs w:val="28"/>
        </w:rPr>
        <w:t>80</w:t>
      </w:r>
      <w:r w:rsidR="00DB4F6E" w:rsidRPr="00841F72">
        <w:rPr>
          <w:rFonts w:ascii="宋体" w:hAnsi="宋体" w:cs="宋体" w:hint="eastAsia"/>
          <w:bCs/>
          <w:snapToGrid w:val="0"/>
          <w:szCs w:val="28"/>
        </w:rPr>
        <w:t>°</w:t>
      </w:r>
      <w:r w:rsidR="00D12D39">
        <w:rPr>
          <w:rFonts w:cs="宋体" w:hint="eastAsia"/>
          <w:bCs/>
          <w:snapToGrid w:val="0"/>
          <w:szCs w:val="28"/>
        </w:rPr>
        <w:t>时</w:t>
      </w:r>
      <w:r w:rsidR="00DB4F6E" w:rsidRPr="00FF4C5F">
        <w:rPr>
          <w:rFonts w:cs="宋体" w:hint="eastAsia"/>
          <w:bCs/>
          <w:snapToGrid w:val="0"/>
          <w:szCs w:val="28"/>
        </w:rPr>
        <w:t>停车</w:t>
      </w:r>
      <w:r w:rsidR="00D12D39">
        <w:rPr>
          <w:rFonts w:cs="宋体" w:hint="eastAsia"/>
          <w:bCs/>
          <w:snapToGrid w:val="0"/>
          <w:szCs w:val="28"/>
        </w:rPr>
        <w:t>，然后</w:t>
      </w:r>
      <w:r w:rsidR="00F87EED">
        <w:rPr>
          <w:rFonts w:cs="宋体" w:hint="eastAsia"/>
          <w:bCs/>
          <w:snapToGrid w:val="0"/>
          <w:szCs w:val="28"/>
        </w:rPr>
        <w:t>用三方拉绳将扒杆调整立直</w:t>
      </w:r>
      <w:r w:rsidR="003A5F1C">
        <w:rPr>
          <w:rFonts w:cs="宋体" w:hint="eastAsia"/>
          <w:bCs/>
          <w:snapToGrid w:val="0"/>
          <w:szCs w:val="28"/>
        </w:rPr>
        <w:t>，</w:t>
      </w:r>
      <w:r w:rsidR="00FA5909">
        <w:rPr>
          <w:rFonts w:cs="宋体" w:hint="eastAsia"/>
          <w:bCs/>
          <w:snapToGrid w:val="0"/>
          <w:szCs w:val="28"/>
        </w:rPr>
        <w:t>把</w:t>
      </w:r>
      <w:proofErr w:type="gramStart"/>
      <w:r w:rsidR="00FA5909">
        <w:rPr>
          <w:rFonts w:cs="宋体" w:hint="eastAsia"/>
          <w:bCs/>
          <w:snapToGrid w:val="0"/>
          <w:szCs w:val="28"/>
        </w:rPr>
        <w:t>杆不要调</w:t>
      </w:r>
      <w:proofErr w:type="gramEnd"/>
      <w:r w:rsidR="00FA5909">
        <w:rPr>
          <w:rFonts w:cs="宋体" w:hint="eastAsia"/>
          <w:bCs/>
          <w:snapToGrid w:val="0"/>
          <w:szCs w:val="28"/>
        </w:rPr>
        <w:t>直，而是稍向外倾斜</w:t>
      </w:r>
      <w:r w:rsidR="00F87EED" w:rsidRPr="00841F72">
        <w:rPr>
          <w:rFonts w:ascii="宋体" w:hAnsi="宋体" w:cs="宋体" w:hint="eastAsia"/>
          <w:bCs/>
          <w:snapToGrid w:val="0"/>
          <w:szCs w:val="28"/>
        </w:rPr>
        <w:t>3</w:t>
      </w:r>
      <w:r w:rsidR="00F87EED">
        <w:rPr>
          <w:rFonts w:cs="宋体" w:hint="eastAsia"/>
          <w:bCs/>
          <w:snapToGrid w:val="0"/>
          <w:szCs w:val="28"/>
        </w:rPr>
        <w:t>°，</w:t>
      </w:r>
      <w:proofErr w:type="gramStart"/>
      <w:r w:rsidR="00F87EED">
        <w:rPr>
          <w:rFonts w:cs="宋体" w:hint="eastAsia"/>
          <w:bCs/>
          <w:snapToGrid w:val="0"/>
          <w:szCs w:val="28"/>
        </w:rPr>
        <w:t>方便底</w:t>
      </w:r>
      <w:proofErr w:type="gramEnd"/>
      <w:r w:rsidR="00F87EED">
        <w:rPr>
          <w:rFonts w:cs="宋体" w:hint="eastAsia"/>
          <w:bCs/>
          <w:snapToGrid w:val="0"/>
          <w:szCs w:val="28"/>
        </w:rPr>
        <w:t>三节起吊</w:t>
      </w:r>
      <w:r w:rsidR="00D12D39">
        <w:rPr>
          <w:rFonts w:cs="宋体" w:hint="eastAsia"/>
          <w:bCs/>
          <w:snapToGrid w:val="0"/>
          <w:szCs w:val="28"/>
        </w:rPr>
        <w:t>。</w:t>
      </w:r>
    </w:p>
    <w:p w14:paraId="41928AFD" w14:textId="5D2EF0A8"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5.4.2</w:t>
      </w:r>
      <w:r w:rsidR="007B70D6">
        <w:rPr>
          <w:rFonts w:ascii="黑体" w:eastAsia="黑体" w:hAnsi="黑体" w:cs="宋体"/>
          <w:bCs/>
          <w:snapToGrid w:val="0"/>
          <w:szCs w:val="28"/>
        </w:rPr>
        <w:t xml:space="preserve">  </w:t>
      </w:r>
      <w:r>
        <w:rPr>
          <w:rFonts w:cs="宋体" w:hint="eastAsia"/>
          <w:bCs/>
          <w:snapToGrid w:val="0"/>
          <w:szCs w:val="28"/>
        </w:rPr>
        <w:t>对塔节安排做出规定。</w:t>
      </w:r>
    </w:p>
    <w:p w14:paraId="2DEAD351" w14:textId="51B7BBC1"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5.4.3</w:t>
      </w:r>
      <w:r w:rsidR="007B70D6">
        <w:rPr>
          <w:rFonts w:ascii="黑体" w:eastAsia="黑体" w:hAnsi="黑体" w:cs="宋体"/>
          <w:bCs/>
          <w:snapToGrid w:val="0"/>
          <w:szCs w:val="28"/>
        </w:rPr>
        <w:t xml:space="preserve">  </w:t>
      </w:r>
      <w:r w:rsidR="000A4163" w:rsidRPr="00E54A3E">
        <w:rPr>
          <w:rFonts w:cs="宋体" w:hint="eastAsia"/>
          <w:bCs/>
          <w:snapToGrid w:val="0"/>
          <w:szCs w:val="28"/>
        </w:rPr>
        <w:t>以《钢结构工程施工质量验收标准</w:t>
      </w:r>
      <w:r w:rsidR="000A4163" w:rsidRPr="007B70D6">
        <w:rPr>
          <w:rFonts w:ascii="宋体" w:hAnsi="宋体" w:cs="宋体" w:hint="eastAsia"/>
          <w:bCs/>
          <w:snapToGrid w:val="0"/>
          <w:szCs w:val="28"/>
        </w:rPr>
        <w:t>》</w:t>
      </w:r>
      <w:r w:rsidR="00B7072B" w:rsidRPr="007B70D6">
        <w:rPr>
          <w:rFonts w:ascii="宋体" w:hAnsi="宋体" w:cs="宋体"/>
          <w:bCs/>
          <w:snapToGrid w:val="0"/>
          <w:szCs w:val="28"/>
        </w:rPr>
        <w:t>GB50205</w:t>
      </w:r>
      <w:r w:rsidR="00B7072B" w:rsidRPr="007B70D6">
        <w:rPr>
          <w:rFonts w:ascii="宋体" w:hAnsi="宋体" w:cs="宋体" w:hint="eastAsia"/>
          <w:bCs/>
          <w:snapToGrid w:val="0"/>
          <w:szCs w:val="28"/>
        </w:rPr>
        <w:t>和《</w:t>
      </w:r>
      <w:r w:rsidR="00B7072B" w:rsidRPr="00B7072B">
        <w:rPr>
          <w:rFonts w:cs="宋体" w:hint="eastAsia"/>
          <w:bCs/>
          <w:snapToGrid w:val="0"/>
          <w:szCs w:val="28"/>
        </w:rPr>
        <w:t>广播电视微波通信铁塔及桅杆质量验收规范</w:t>
      </w:r>
      <w:r w:rsidR="00B7072B">
        <w:rPr>
          <w:rFonts w:cs="宋体" w:hint="eastAsia"/>
          <w:bCs/>
          <w:snapToGrid w:val="0"/>
          <w:szCs w:val="28"/>
        </w:rPr>
        <w:t>》</w:t>
      </w:r>
      <w:r w:rsidR="00B7072B" w:rsidRPr="007B70D6">
        <w:rPr>
          <w:rFonts w:ascii="宋体" w:hAnsi="宋体" w:cs="宋体" w:hint="eastAsia"/>
          <w:bCs/>
          <w:snapToGrid w:val="0"/>
          <w:szCs w:val="28"/>
        </w:rPr>
        <w:t>GY</w:t>
      </w:r>
      <w:r w:rsidR="00B7072B" w:rsidRPr="007B70D6">
        <w:rPr>
          <w:rFonts w:ascii="宋体" w:hAnsi="宋体" w:cs="宋体"/>
          <w:bCs/>
          <w:snapToGrid w:val="0"/>
          <w:szCs w:val="28"/>
        </w:rPr>
        <w:t>5077</w:t>
      </w:r>
      <w:r w:rsidR="00B7072B" w:rsidRPr="007B70D6">
        <w:rPr>
          <w:rFonts w:ascii="宋体" w:hAnsi="宋体" w:cs="宋体" w:hint="eastAsia"/>
          <w:bCs/>
          <w:snapToGrid w:val="0"/>
          <w:szCs w:val="28"/>
        </w:rPr>
        <w:t>为依据</w:t>
      </w:r>
      <w:r w:rsidR="005E3CCE">
        <w:rPr>
          <w:rFonts w:ascii="宋体" w:hAnsi="宋体" w:cs="宋体" w:hint="eastAsia"/>
          <w:bCs/>
          <w:snapToGrid w:val="0"/>
          <w:szCs w:val="28"/>
        </w:rPr>
        <w:t>，同时参考《中、短波天馈线运行维护规程》</w:t>
      </w:r>
      <w:r w:rsidR="00573AA9" w:rsidRPr="007B70D6">
        <w:rPr>
          <w:rFonts w:ascii="宋体" w:hAnsi="宋体" w:cs="宋体" w:hint="eastAsia"/>
          <w:bCs/>
          <w:snapToGrid w:val="0"/>
          <w:szCs w:val="28"/>
        </w:rPr>
        <w:t>GY/T178，</w:t>
      </w:r>
      <w:r w:rsidRPr="007B70D6">
        <w:rPr>
          <w:rFonts w:ascii="宋体" w:hAnsi="宋体" w:cs="宋体" w:hint="eastAsia"/>
          <w:bCs/>
          <w:snapToGrid w:val="0"/>
          <w:szCs w:val="28"/>
        </w:rPr>
        <w:t>规定</w:t>
      </w:r>
      <w:r w:rsidRPr="00255CB5">
        <w:rPr>
          <w:rFonts w:cs="宋体" w:hint="eastAsia"/>
          <w:bCs/>
          <w:snapToGrid w:val="0"/>
          <w:szCs w:val="28"/>
        </w:rPr>
        <w:t>了桅杆安装时，桅杆的实际轴线与设计轴线的允许偏差。</w:t>
      </w:r>
    </w:p>
    <w:p w14:paraId="24B9A83D" w14:textId="56F90A2F" w:rsidR="008564AB" w:rsidRDefault="009E0880" w:rsidP="008564AB">
      <w:pPr>
        <w:jc w:val="left"/>
        <w:rPr>
          <w:rFonts w:cs="宋体"/>
          <w:bCs/>
          <w:snapToGrid w:val="0"/>
          <w:szCs w:val="28"/>
        </w:rPr>
      </w:pPr>
      <w:r w:rsidRPr="001F7999">
        <w:rPr>
          <w:rFonts w:ascii="黑体" w:eastAsia="黑体" w:hAnsi="黑体" w:cs="宋体"/>
          <w:bCs/>
          <w:snapToGrid w:val="0"/>
          <w:szCs w:val="28"/>
        </w:rPr>
        <w:t>5.4.</w:t>
      </w:r>
      <w:r w:rsidRPr="001F7999">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sidRPr="00255CB5">
        <w:rPr>
          <w:rFonts w:cs="宋体" w:hint="eastAsia"/>
          <w:bCs/>
          <w:snapToGrid w:val="0"/>
          <w:szCs w:val="28"/>
        </w:rPr>
        <w:t>规定了现场组装单元节的要求。</w:t>
      </w:r>
    </w:p>
    <w:p w14:paraId="0177EF86" w14:textId="2B08A3FD" w:rsidR="009E0880" w:rsidRDefault="008564AB" w:rsidP="000D7D0B">
      <w:pPr>
        <w:jc w:val="left"/>
        <w:rPr>
          <w:rFonts w:cs="宋体"/>
          <w:bCs/>
          <w:snapToGrid w:val="0"/>
          <w:szCs w:val="28"/>
        </w:rPr>
      </w:pPr>
      <w:r w:rsidRPr="0074511B">
        <w:rPr>
          <w:rFonts w:ascii="黑体" w:eastAsia="黑体" w:hAnsi="黑体" w:cs="宋体" w:hint="eastAsia"/>
          <w:bCs/>
          <w:snapToGrid w:val="0"/>
          <w:szCs w:val="28"/>
        </w:rPr>
        <w:t>5.4.6</w:t>
      </w:r>
      <w:r w:rsidR="007B70D6">
        <w:rPr>
          <w:rFonts w:ascii="黑体" w:eastAsia="黑体" w:hAnsi="黑体" w:cs="宋体"/>
          <w:bCs/>
          <w:snapToGrid w:val="0"/>
          <w:szCs w:val="28"/>
        </w:rPr>
        <w:t xml:space="preserve">  </w:t>
      </w:r>
      <w:r>
        <w:rPr>
          <w:rFonts w:cs="宋体" w:hint="eastAsia"/>
          <w:bCs/>
          <w:snapToGrid w:val="0"/>
          <w:szCs w:val="28"/>
        </w:rPr>
        <w:t>临时拉绳为三方或四方配置</w:t>
      </w:r>
      <w:r w:rsidR="00FB5319">
        <w:rPr>
          <w:rFonts w:cs="宋体" w:hint="eastAsia"/>
          <w:bCs/>
          <w:snapToGrid w:val="0"/>
          <w:szCs w:val="28"/>
        </w:rPr>
        <w:t>，保证安装过程中铁塔的稳定性。</w:t>
      </w:r>
    </w:p>
    <w:p w14:paraId="712CA678" w14:textId="0587DE81" w:rsidR="009745DE" w:rsidRDefault="008B07C7" w:rsidP="000D7D0B">
      <w:pPr>
        <w:jc w:val="left"/>
        <w:rPr>
          <w:rFonts w:cs="宋体"/>
          <w:bCs/>
          <w:snapToGrid w:val="0"/>
          <w:szCs w:val="28"/>
        </w:rPr>
      </w:pPr>
      <w:r>
        <w:rPr>
          <w:rFonts w:ascii="黑体" w:eastAsia="黑体" w:hAnsi="黑体" w:cs="宋体" w:hint="eastAsia"/>
          <w:bCs/>
          <w:snapToGrid w:val="0"/>
          <w:szCs w:val="28"/>
        </w:rPr>
        <w:t>5.4.7</w:t>
      </w:r>
      <w:r w:rsidR="007B70D6">
        <w:rPr>
          <w:rFonts w:ascii="黑体" w:eastAsia="黑体" w:hAnsi="黑体" w:cs="宋体"/>
          <w:bCs/>
          <w:snapToGrid w:val="0"/>
          <w:szCs w:val="28"/>
        </w:rPr>
        <w:t xml:space="preserve">  </w:t>
      </w:r>
      <w:r w:rsidR="00DB4F6E" w:rsidRPr="00FF4C5F">
        <w:rPr>
          <w:rFonts w:cs="宋体" w:hint="eastAsia"/>
          <w:bCs/>
          <w:snapToGrid w:val="0"/>
          <w:szCs w:val="28"/>
        </w:rPr>
        <w:t>索具螺旋扣（花篮螺丝），螺杆向外旋转时，两端螺纹旋</w:t>
      </w:r>
      <w:proofErr w:type="gramStart"/>
      <w:r w:rsidR="00DB4F6E" w:rsidRPr="00FF4C5F">
        <w:rPr>
          <w:rFonts w:cs="宋体" w:hint="eastAsia"/>
          <w:bCs/>
          <w:snapToGrid w:val="0"/>
          <w:szCs w:val="28"/>
        </w:rPr>
        <w:t>合部分</w:t>
      </w:r>
      <w:proofErr w:type="gramEnd"/>
      <w:r w:rsidR="00DB4F6E" w:rsidRPr="00FF4C5F">
        <w:rPr>
          <w:rFonts w:cs="宋体" w:hint="eastAsia"/>
          <w:bCs/>
          <w:snapToGrid w:val="0"/>
          <w:szCs w:val="28"/>
        </w:rPr>
        <w:t>应留有</w:t>
      </w:r>
      <w:r w:rsidR="00DB4F6E" w:rsidRPr="00841F72">
        <w:rPr>
          <w:rFonts w:ascii="宋体" w:hAnsi="宋体" w:cs="宋体"/>
          <w:bCs/>
          <w:snapToGrid w:val="0"/>
          <w:szCs w:val="28"/>
        </w:rPr>
        <w:t>1cm</w:t>
      </w:r>
      <w:r w:rsidR="00DB4F6E" w:rsidRPr="00FF4C5F">
        <w:rPr>
          <w:rFonts w:cs="宋体" w:hint="eastAsia"/>
          <w:bCs/>
          <w:snapToGrid w:val="0"/>
          <w:szCs w:val="28"/>
        </w:rPr>
        <w:t>余量，防止螺杆脱出，或由于含扣少而损伤螺纹造成拔脱。调整完毕后紧固螺杆上的固定锁母，以防脱扣。</w:t>
      </w:r>
    </w:p>
    <w:p w14:paraId="58FB2BAD" w14:textId="53F81B31" w:rsidR="008326F3" w:rsidRDefault="008326F3" w:rsidP="000D7D0B">
      <w:pPr>
        <w:jc w:val="left"/>
        <w:rPr>
          <w:rFonts w:cs="宋体"/>
          <w:bCs/>
          <w:snapToGrid w:val="0"/>
          <w:szCs w:val="28"/>
        </w:rPr>
      </w:pPr>
      <w:r>
        <w:rPr>
          <w:rFonts w:ascii="黑体" w:eastAsia="黑体" w:hAnsi="黑体" w:cs="宋体" w:hint="eastAsia"/>
          <w:bCs/>
          <w:snapToGrid w:val="0"/>
          <w:szCs w:val="28"/>
        </w:rPr>
        <w:t>5.4.12</w:t>
      </w:r>
      <w:r w:rsidR="007B70D6">
        <w:rPr>
          <w:rFonts w:ascii="黑体" w:eastAsia="黑体" w:hAnsi="黑体" w:cs="宋体"/>
          <w:bCs/>
          <w:snapToGrid w:val="0"/>
          <w:szCs w:val="28"/>
        </w:rPr>
        <w:t xml:space="preserve">  </w:t>
      </w:r>
      <w:r w:rsidR="00DB4F6E" w:rsidRPr="00FF4C5F">
        <w:rPr>
          <w:rFonts w:cs="宋体" w:hint="eastAsia"/>
          <w:bCs/>
          <w:snapToGrid w:val="0"/>
          <w:szCs w:val="28"/>
        </w:rPr>
        <w:t>首先将导线顶端连扳和塔上连接孔固定，并做好跳线。</w:t>
      </w:r>
    </w:p>
    <w:p w14:paraId="36C76863" w14:textId="01463CD9"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879" w:name="_Toc6234867"/>
      <w:bookmarkStart w:id="880" w:name="_Toc6234978"/>
      <w:bookmarkStart w:id="881" w:name="_Toc6238413"/>
      <w:bookmarkStart w:id="882" w:name="_Toc6239049"/>
      <w:bookmarkStart w:id="883" w:name="_Toc6240859"/>
      <w:bookmarkStart w:id="884" w:name="_Toc26247363"/>
      <w:bookmarkStart w:id="885" w:name="_Toc54857997"/>
      <w:bookmarkStart w:id="886" w:name="_Toc465172888"/>
      <w:r w:rsidRPr="00BC785A">
        <w:rPr>
          <w:rFonts w:ascii="黑体" w:hAnsi="黑体" w:cs="宋体" w:hint="eastAsia"/>
          <w:b w:val="0"/>
          <w:snapToGrid w:val="0"/>
          <w:sz w:val="21"/>
          <w:szCs w:val="21"/>
        </w:rPr>
        <w:lastRenderedPageBreak/>
        <w:t>5.5</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架设自立式钢塔</w:t>
      </w:r>
      <w:bookmarkEnd w:id="879"/>
      <w:bookmarkEnd w:id="880"/>
      <w:bookmarkEnd w:id="881"/>
      <w:bookmarkEnd w:id="882"/>
      <w:bookmarkEnd w:id="883"/>
      <w:bookmarkEnd w:id="884"/>
      <w:bookmarkEnd w:id="885"/>
    </w:p>
    <w:p w14:paraId="1AFC5DF5" w14:textId="105FF729" w:rsidR="009E0880" w:rsidRPr="00437A69" w:rsidRDefault="009E0880" w:rsidP="00DD5C36">
      <w:pPr>
        <w:jc w:val="left"/>
        <w:rPr>
          <w:rFonts w:ascii="宋体" w:hAnsi="宋体" w:cs="宋体"/>
          <w:bCs/>
          <w:snapToGrid w:val="0"/>
          <w:szCs w:val="28"/>
        </w:rPr>
      </w:pPr>
      <w:r w:rsidRPr="001F7999">
        <w:rPr>
          <w:rFonts w:ascii="黑体" w:eastAsia="黑体" w:hAnsi="黑体" w:cs="宋体" w:hint="eastAsia"/>
          <w:bCs/>
          <w:snapToGrid w:val="0"/>
          <w:szCs w:val="28"/>
        </w:rPr>
        <w:t>5.5.1</w:t>
      </w:r>
      <w:r w:rsidR="007B70D6">
        <w:rPr>
          <w:rFonts w:ascii="黑体" w:eastAsia="黑体" w:hAnsi="黑体" w:cs="宋体"/>
          <w:bCs/>
          <w:snapToGrid w:val="0"/>
          <w:szCs w:val="28"/>
        </w:rPr>
        <w:t xml:space="preserve">  </w:t>
      </w:r>
      <w:r w:rsidRPr="00E06279">
        <w:rPr>
          <w:rFonts w:ascii="宋体" w:hAnsi="宋体" w:cs="宋体" w:hint="eastAsia"/>
          <w:bCs/>
          <w:snapToGrid w:val="0"/>
          <w:szCs w:val="28"/>
        </w:rPr>
        <w:t>第1</w:t>
      </w:r>
      <w:r w:rsidR="00437132">
        <w:rPr>
          <w:rFonts w:ascii="宋体" w:hAnsi="宋体" w:cs="宋体" w:hint="eastAsia"/>
          <w:bCs/>
          <w:snapToGrid w:val="0"/>
          <w:szCs w:val="28"/>
        </w:rPr>
        <w:t>款</w:t>
      </w:r>
      <w:r w:rsidRPr="00E06279">
        <w:rPr>
          <w:rFonts w:ascii="宋体" w:hAnsi="宋体" w:cs="宋体" w:hint="eastAsia"/>
          <w:bCs/>
          <w:snapToGrid w:val="0"/>
          <w:szCs w:val="28"/>
        </w:rPr>
        <w:t>和第2</w:t>
      </w:r>
      <w:r w:rsidR="00437132">
        <w:rPr>
          <w:rFonts w:ascii="宋体" w:hAnsi="宋体" w:cs="宋体" w:hint="eastAsia"/>
          <w:bCs/>
          <w:snapToGrid w:val="0"/>
          <w:szCs w:val="28"/>
        </w:rPr>
        <w:t>款</w:t>
      </w:r>
      <w:r w:rsidRPr="00E06279">
        <w:rPr>
          <w:rFonts w:ascii="宋体" w:hAnsi="宋体" w:cs="宋体" w:hint="eastAsia"/>
          <w:bCs/>
          <w:snapToGrid w:val="0"/>
          <w:szCs w:val="28"/>
        </w:rPr>
        <w:t>对</w:t>
      </w:r>
      <w:proofErr w:type="gramStart"/>
      <w:r w:rsidRPr="00E06279">
        <w:rPr>
          <w:rFonts w:ascii="宋体" w:hAnsi="宋体" w:cs="宋体" w:hint="eastAsia"/>
          <w:bCs/>
          <w:snapToGrid w:val="0"/>
          <w:szCs w:val="28"/>
        </w:rPr>
        <w:t>安装塔靴的</w:t>
      </w:r>
      <w:proofErr w:type="gramEnd"/>
      <w:r w:rsidRPr="00E06279">
        <w:rPr>
          <w:rFonts w:ascii="宋体" w:hAnsi="宋体" w:cs="宋体" w:hint="eastAsia"/>
          <w:bCs/>
          <w:snapToGrid w:val="0"/>
          <w:szCs w:val="28"/>
        </w:rPr>
        <w:t>过程做出规定。</w:t>
      </w:r>
      <w:proofErr w:type="gramStart"/>
      <w:r w:rsidR="009A02D7">
        <w:rPr>
          <w:rFonts w:ascii="宋体" w:hAnsi="宋体" w:cs="宋体" w:hint="eastAsia"/>
          <w:bCs/>
          <w:snapToGrid w:val="0"/>
          <w:szCs w:val="28"/>
        </w:rPr>
        <w:t>塔基础</w:t>
      </w:r>
      <w:proofErr w:type="gramEnd"/>
      <w:r w:rsidR="009A02D7">
        <w:rPr>
          <w:rFonts w:ascii="宋体" w:hAnsi="宋体" w:cs="宋体" w:hint="eastAsia"/>
          <w:bCs/>
          <w:snapToGrid w:val="0"/>
          <w:szCs w:val="28"/>
        </w:rPr>
        <w:t>的水平</w:t>
      </w:r>
      <w:r w:rsidR="009A02D7" w:rsidRPr="00E06279">
        <w:rPr>
          <w:rFonts w:ascii="宋体" w:hAnsi="宋体" w:cs="宋体" w:hint="eastAsia"/>
          <w:bCs/>
          <w:snapToGrid w:val="0"/>
          <w:szCs w:val="28"/>
        </w:rPr>
        <w:t>直接影响钢塔的</w:t>
      </w:r>
      <w:r w:rsidR="009A02D7">
        <w:rPr>
          <w:rFonts w:ascii="宋体" w:hAnsi="宋体" w:cs="宋体" w:hint="eastAsia"/>
          <w:bCs/>
          <w:snapToGrid w:val="0"/>
          <w:szCs w:val="28"/>
        </w:rPr>
        <w:t>安装质量</w:t>
      </w:r>
      <w:r w:rsidR="009A02D7" w:rsidRPr="00E06279">
        <w:rPr>
          <w:rFonts w:ascii="宋体" w:hAnsi="宋体" w:cs="宋体" w:hint="eastAsia"/>
          <w:bCs/>
          <w:snapToGrid w:val="0"/>
          <w:szCs w:val="28"/>
        </w:rPr>
        <w:t>，</w:t>
      </w:r>
      <w:r w:rsidR="009A02D7">
        <w:rPr>
          <w:rFonts w:ascii="宋体" w:hAnsi="宋体" w:cs="宋体" w:hint="eastAsia"/>
          <w:bCs/>
          <w:snapToGrid w:val="0"/>
          <w:szCs w:val="28"/>
        </w:rPr>
        <w:t>必须要严格控制。</w:t>
      </w:r>
      <w:r w:rsidRPr="00E06279">
        <w:rPr>
          <w:rFonts w:ascii="宋体" w:hAnsi="宋体" w:cs="宋体" w:hint="eastAsia"/>
          <w:bCs/>
          <w:snapToGrid w:val="0"/>
          <w:szCs w:val="28"/>
        </w:rPr>
        <w:t>第3</w:t>
      </w:r>
      <w:r w:rsidR="00437132">
        <w:rPr>
          <w:rFonts w:ascii="宋体" w:hAnsi="宋体" w:cs="宋体" w:hint="eastAsia"/>
          <w:bCs/>
          <w:snapToGrid w:val="0"/>
          <w:szCs w:val="28"/>
        </w:rPr>
        <w:t>款</w:t>
      </w:r>
      <w:r w:rsidRPr="00E06279">
        <w:rPr>
          <w:rFonts w:ascii="宋体" w:hAnsi="宋体" w:cs="宋体" w:hint="eastAsia"/>
          <w:bCs/>
          <w:snapToGrid w:val="0"/>
          <w:szCs w:val="28"/>
        </w:rPr>
        <w:t>和第4</w:t>
      </w:r>
      <w:r w:rsidR="00437132">
        <w:rPr>
          <w:rFonts w:ascii="宋体" w:hAnsi="宋体" w:cs="宋体" w:hint="eastAsia"/>
          <w:bCs/>
          <w:snapToGrid w:val="0"/>
          <w:szCs w:val="28"/>
        </w:rPr>
        <w:t>款</w:t>
      </w:r>
      <w:r w:rsidRPr="00E06279">
        <w:rPr>
          <w:rFonts w:ascii="宋体" w:hAnsi="宋体" w:cs="宋体"/>
          <w:bCs/>
          <w:snapToGrid w:val="0"/>
          <w:szCs w:val="28"/>
        </w:rPr>
        <w:t>根</w:t>
      </w:r>
      <w:proofErr w:type="gramStart"/>
      <w:r w:rsidRPr="00E06279">
        <w:rPr>
          <w:rFonts w:ascii="宋体" w:hAnsi="宋体" w:cs="宋体"/>
          <w:bCs/>
          <w:snapToGrid w:val="0"/>
          <w:szCs w:val="28"/>
        </w:rPr>
        <w:t>椐</w:t>
      </w:r>
      <w:proofErr w:type="gramEnd"/>
      <w:r w:rsidRPr="00E06279">
        <w:rPr>
          <w:rFonts w:ascii="宋体" w:hAnsi="宋体" w:cs="宋体"/>
          <w:bCs/>
          <w:snapToGrid w:val="0"/>
          <w:szCs w:val="28"/>
        </w:rPr>
        <w:t>安装要求和施工经验，测量自立式钢塔垂直度的测量点应</w:t>
      </w:r>
      <w:proofErr w:type="gramStart"/>
      <w:r w:rsidRPr="00E06279">
        <w:rPr>
          <w:rFonts w:ascii="宋体" w:hAnsi="宋体" w:cs="宋体"/>
          <w:bCs/>
          <w:snapToGrid w:val="0"/>
          <w:szCs w:val="28"/>
        </w:rPr>
        <w:t>在塔靴安装</w:t>
      </w:r>
      <w:proofErr w:type="gramEnd"/>
      <w:r w:rsidRPr="00E06279">
        <w:rPr>
          <w:rFonts w:ascii="宋体" w:hAnsi="宋体" w:cs="宋体"/>
          <w:bCs/>
          <w:snapToGrid w:val="0"/>
          <w:szCs w:val="28"/>
        </w:rPr>
        <w:t>固定后</w:t>
      </w:r>
      <w:r w:rsidR="00003876">
        <w:rPr>
          <w:rFonts w:ascii="宋体" w:hAnsi="宋体" w:cs="宋体" w:hint="eastAsia"/>
          <w:bCs/>
          <w:snapToGrid w:val="0"/>
          <w:szCs w:val="28"/>
        </w:rPr>
        <w:t>，</w:t>
      </w:r>
      <w:r w:rsidRPr="00E06279">
        <w:rPr>
          <w:rFonts w:ascii="宋体" w:hAnsi="宋体" w:cs="宋体"/>
          <w:bCs/>
          <w:snapToGrid w:val="0"/>
          <w:szCs w:val="28"/>
        </w:rPr>
        <w:t>钢塔安装之前确定，否则很难保证对钢塔安装进行有效的测量和监测，</w:t>
      </w:r>
      <w:proofErr w:type="gramStart"/>
      <w:r w:rsidRPr="00E06279">
        <w:rPr>
          <w:rFonts w:ascii="宋体" w:hAnsi="宋体" w:cs="宋体"/>
          <w:bCs/>
          <w:snapToGrid w:val="0"/>
          <w:szCs w:val="28"/>
        </w:rPr>
        <w:t>依据塔靴的</w:t>
      </w:r>
      <w:proofErr w:type="gramEnd"/>
      <w:r w:rsidRPr="00E06279">
        <w:rPr>
          <w:rFonts w:ascii="宋体" w:hAnsi="宋体" w:cs="宋体"/>
          <w:bCs/>
          <w:snapToGrid w:val="0"/>
          <w:szCs w:val="28"/>
        </w:rPr>
        <w:t>实际位置确定测量点，测量点应与安装</w:t>
      </w:r>
      <w:proofErr w:type="gramStart"/>
      <w:r w:rsidRPr="00E06279">
        <w:rPr>
          <w:rFonts w:ascii="宋体" w:hAnsi="宋体" w:cs="宋体"/>
          <w:bCs/>
          <w:snapToGrid w:val="0"/>
          <w:szCs w:val="28"/>
        </w:rPr>
        <w:t>塔靴同时</w:t>
      </w:r>
      <w:proofErr w:type="gramEnd"/>
      <w:r w:rsidRPr="00E06279">
        <w:rPr>
          <w:rFonts w:ascii="宋体" w:hAnsi="宋体" w:cs="宋体"/>
          <w:bCs/>
          <w:snapToGrid w:val="0"/>
          <w:szCs w:val="28"/>
        </w:rPr>
        <w:t>进行，确定后应加以保护作为安装过程的测量点和以后的监测点。</w:t>
      </w:r>
      <w:r w:rsidR="00003876">
        <w:rPr>
          <w:rFonts w:ascii="宋体" w:hAnsi="宋体" w:cs="宋体" w:hint="eastAsia"/>
          <w:bCs/>
          <w:snapToGrid w:val="0"/>
          <w:szCs w:val="28"/>
        </w:rPr>
        <w:t>垂直度测量点距塔中心的距离应大于铁塔高度，两个测量点成9</w:t>
      </w:r>
      <w:r w:rsidR="00003876">
        <w:rPr>
          <w:rFonts w:ascii="宋体" w:hAnsi="宋体" w:cs="宋体"/>
          <w:bCs/>
          <w:snapToGrid w:val="0"/>
          <w:szCs w:val="28"/>
        </w:rPr>
        <w:t>0</w:t>
      </w:r>
      <w:r w:rsidR="00051489" w:rsidRPr="00126555">
        <w:rPr>
          <w:rFonts w:ascii="宋体" w:hAnsi="宋体" w:cs="宋体" w:hint="eastAsia"/>
        </w:rPr>
        <w:t>°</w:t>
      </w:r>
      <w:r w:rsidR="00003876">
        <w:rPr>
          <w:rFonts w:ascii="宋体" w:hAnsi="宋体" w:cs="宋体" w:hint="eastAsia"/>
          <w:bCs/>
          <w:snapToGrid w:val="0"/>
          <w:szCs w:val="28"/>
        </w:rPr>
        <w:t>。</w:t>
      </w:r>
      <w:proofErr w:type="gramStart"/>
      <w:r w:rsidR="00DD5C36" w:rsidRPr="00DD5C36">
        <w:rPr>
          <w:rFonts w:ascii="宋体" w:hAnsi="宋体" w:cs="宋体" w:hint="eastAsia"/>
          <w:bCs/>
          <w:snapToGrid w:val="0"/>
          <w:szCs w:val="28"/>
        </w:rPr>
        <w:t>塔靴</w:t>
      </w:r>
      <w:r w:rsidR="00DD5C36">
        <w:rPr>
          <w:rFonts w:ascii="宋体" w:hAnsi="宋体" w:cs="宋体" w:hint="eastAsia"/>
          <w:bCs/>
          <w:snapToGrid w:val="0"/>
          <w:szCs w:val="28"/>
        </w:rPr>
        <w:t>为</w:t>
      </w:r>
      <w:proofErr w:type="gramEnd"/>
      <w:r w:rsidR="00DD5C36" w:rsidRPr="00DD5C36">
        <w:rPr>
          <w:rFonts w:ascii="宋体" w:hAnsi="宋体" w:cs="宋体" w:hint="eastAsia"/>
          <w:bCs/>
          <w:snapToGrid w:val="0"/>
          <w:szCs w:val="28"/>
        </w:rPr>
        <w:t>固定于钢塔底部，连接钢塔与</w:t>
      </w:r>
      <w:r w:rsidR="00DD5C36">
        <w:rPr>
          <w:rFonts w:ascii="宋体" w:hAnsi="宋体" w:cs="宋体" w:hint="eastAsia"/>
          <w:bCs/>
          <w:snapToGrid w:val="0"/>
          <w:szCs w:val="28"/>
        </w:rPr>
        <w:t>塔</w:t>
      </w:r>
      <w:proofErr w:type="gramStart"/>
      <w:r w:rsidR="00DD5C36">
        <w:rPr>
          <w:rFonts w:ascii="宋体" w:hAnsi="宋体" w:cs="宋体" w:hint="eastAsia"/>
          <w:bCs/>
          <w:snapToGrid w:val="0"/>
          <w:szCs w:val="28"/>
        </w:rPr>
        <w:t>桅</w:t>
      </w:r>
      <w:proofErr w:type="gramEnd"/>
      <w:r w:rsidR="00DD5C36" w:rsidRPr="00DD5C36">
        <w:rPr>
          <w:rFonts w:ascii="宋体" w:hAnsi="宋体" w:cs="宋体" w:hint="eastAsia"/>
          <w:bCs/>
          <w:snapToGrid w:val="0"/>
          <w:szCs w:val="28"/>
        </w:rPr>
        <w:t>基础的钢连接件。</w:t>
      </w:r>
    </w:p>
    <w:p w14:paraId="5EAD3820" w14:textId="11FE0749" w:rsidR="009E0880" w:rsidRPr="00927A52" w:rsidRDefault="009E0880" w:rsidP="000D7D0B">
      <w:pPr>
        <w:jc w:val="left"/>
        <w:rPr>
          <w:rFonts w:cs="宋体"/>
          <w:bCs/>
          <w:snapToGrid w:val="0"/>
          <w:szCs w:val="28"/>
        </w:rPr>
      </w:pPr>
      <w:r w:rsidRPr="001F7999">
        <w:rPr>
          <w:rFonts w:ascii="黑体" w:eastAsia="黑体" w:hAnsi="黑体" w:cs="宋体" w:hint="eastAsia"/>
          <w:bCs/>
          <w:snapToGrid w:val="0"/>
          <w:szCs w:val="28"/>
        </w:rPr>
        <w:t>5.5.2</w:t>
      </w:r>
      <w:r w:rsidR="007B70D6">
        <w:rPr>
          <w:rFonts w:ascii="黑体" w:eastAsia="黑体" w:hAnsi="黑体" w:cs="宋体"/>
          <w:bCs/>
          <w:snapToGrid w:val="0"/>
          <w:szCs w:val="28"/>
        </w:rPr>
        <w:t xml:space="preserve">  </w:t>
      </w:r>
      <w:r w:rsidRPr="00E06279">
        <w:rPr>
          <w:rFonts w:ascii="宋体" w:hAnsi="宋体" w:cs="宋体" w:hint="eastAsia"/>
          <w:bCs/>
          <w:snapToGrid w:val="0"/>
          <w:szCs w:val="28"/>
        </w:rPr>
        <w:t>第1</w:t>
      </w:r>
      <w:r w:rsidR="00437132">
        <w:rPr>
          <w:rFonts w:ascii="宋体" w:hAnsi="宋体" w:cs="宋体" w:hint="eastAsia"/>
          <w:bCs/>
          <w:snapToGrid w:val="0"/>
          <w:szCs w:val="28"/>
        </w:rPr>
        <w:t>款</w:t>
      </w:r>
      <w:r w:rsidRPr="00E06279">
        <w:rPr>
          <w:rFonts w:ascii="宋体" w:hAnsi="宋体" w:cs="宋体" w:hint="eastAsia"/>
          <w:bCs/>
          <w:snapToGrid w:val="0"/>
          <w:szCs w:val="28"/>
        </w:rPr>
        <w:t>和第2</w:t>
      </w:r>
      <w:r w:rsidR="00437132">
        <w:rPr>
          <w:rFonts w:ascii="宋体" w:hAnsi="宋体" w:cs="宋体" w:hint="eastAsia"/>
          <w:bCs/>
          <w:snapToGrid w:val="0"/>
          <w:szCs w:val="28"/>
        </w:rPr>
        <w:t>款</w:t>
      </w:r>
      <w:r w:rsidRPr="00E06279">
        <w:rPr>
          <w:rFonts w:ascii="宋体" w:hAnsi="宋体" w:cs="宋体" w:hint="eastAsia"/>
          <w:bCs/>
          <w:snapToGrid w:val="0"/>
          <w:szCs w:val="28"/>
        </w:rPr>
        <w:t>是安装过程的检验要求；第3</w:t>
      </w:r>
      <w:r w:rsidR="00437132">
        <w:rPr>
          <w:rFonts w:ascii="宋体" w:hAnsi="宋体" w:cs="宋体" w:hint="eastAsia"/>
          <w:bCs/>
          <w:snapToGrid w:val="0"/>
          <w:szCs w:val="28"/>
        </w:rPr>
        <w:t>款</w:t>
      </w:r>
      <w:r w:rsidRPr="00E06279">
        <w:rPr>
          <w:rFonts w:ascii="宋体" w:hAnsi="宋体" w:cs="宋体" w:hint="eastAsia"/>
          <w:bCs/>
          <w:snapToGrid w:val="0"/>
          <w:szCs w:val="28"/>
        </w:rPr>
        <w:t>和第4</w:t>
      </w:r>
      <w:r w:rsidR="00437132">
        <w:rPr>
          <w:rFonts w:ascii="宋体" w:hAnsi="宋体" w:cs="宋体" w:hint="eastAsia"/>
          <w:bCs/>
          <w:snapToGrid w:val="0"/>
          <w:szCs w:val="28"/>
        </w:rPr>
        <w:t>款</w:t>
      </w:r>
      <w:r w:rsidRPr="00E06279">
        <w:rPr>
          <w:rFonts w:ascii="宋体" w:hAnsi="宋体" w:cs="宋体" w:hint="eastAsia"/>
          <w:bCs/>
          <w:snapToGrid w:val="0"/>
          <w:szCs w:val="28"/>
        </w:rPr>
        <w:t>对吊装安全提出要求；第5</w:t>
      </w:r>
      <w:r w:rsidR="00437132">
        <w:rPr>
          <w:rFonts w:ascii="宋体" w:hAnsi="宋体" w:cs="宋体" w:hint="eastAsia"/>
          <w:bCs/>
          <w:snapToGrid w:val="0"/>
          <w:szCs w:val="28"/>
        </w:rPr>
        <w:t>款</w:t>
      </w:r>
      <w:r w:rsidRPr="00E06279">
        <w:rPr>
          <w:rFonts w:ascii="宋体" w:hAnsi="宋体" w:cs="宋体" w:hint="eastAsia"/>
          <w:bCs/>
          <w:snapToGrid w:val="0"/>
          <w:szCs w:val="28"/>
        </w:rPr>
        <w:t>和第6</w:t>
      </w:r>
      <w:r w:rsidR="00437132">
        <w:rPr>
          <w:rFonts w:ascii="宋体" w:hAnsi="宋体" w:cs="宋体" w:hint="eastAsia"/>
          <w:bCs/>
          <w:snapToGrid w:val="0"/>
          <w:szCs w:val="28"/>
        </w:rPr>
        <w:t>款</w:t>
      </w:r>
      <w:r w:rsidRPr="00E06279">
        <w:rPr>
          <w:rFonts w:ascii="宋体" w:hAnsi="宋体" w:cs="宋体" w:hint="eastAsia"/>
          <w:bCs/>
          <w:snapToGrid w:val="0"/>
          <w:szCs w:val="28"/>
        </w:rPr>
        <w:t>为施工中的严禁行为；第7</w:t>
      </w:r>
      <w:r w:rsidR="00437132">
        <w:rPr>
          <w:rFonts w:ascii="宋体" w:hAnsi="宋体" w:cs="宋体" w:hint="eastAsia"/>
          <w:bCs/>
          <w:snapToGrid w:val="0"/>
          <w:szCs w:val="28"/>
        </w:rPr>
        <w:t>款</w:t>
      </w:r>
      <w:r w:rsidRPr="00E06279">
        <w:rPr>
          <w:rFonts w:ascii="宋体" w:hAnsi="宋体" w:cs="宋体" w:hint="eastAsia"/>
          <w:bCs/>
          <w:snapToGrid w:val="0"/>
          <w:szCs w:val="28"/>
        </w:rPr>
        <w:t>对安装完成后的检验提出要求；第8</w:t>
      </w:r>
      <w:r w:rsidR="00437132">
        <w:rPr>
          <w:rFonts w:ascii="宋体" w:hAnsi="宋体" w:cs="宋体" w:hint="eastAsia"/>
          <w:bCs/>
          <w:snapToGrid w:val="0"/>
          <w:szCs w:val="28"/>
        </w:rPr>
        <w:t>款</w:t>
      </w:r>
      <w:r w:rsidRPr="00E06279">
        <w:rPr>
          <w:rFonts w:ascii="宋体" w:hAnsi="宋体" w:cs="宋体" w:hint="eastAsia"/>
          <w:bCs/>
          <w:snapToGrid w:val="0"/>
          <w:szCs w:val="28"/>
        </w:rPr>
        <w:t>强调防雷的连续性，连接处焊缝横截面积大小及防腐处理，以确保防雷接地的可靠性和耐久性。</w:t>
      </w:r>
      <w:r w:rsidR="00C75B46">
        <w:rPr>
          <w:rFonts w:ascii="宋体" w:hAnsi="宋体" w:cs="宋体" w:hint="eastAsia"/>
          <w:bCs/>
          <w:snapToGrid w:val="0"/>
          <w:szCs w:val="28"/>
        </w:rPr>
        <w:t>表5.5.2中</w:t>
      </w:r>
      <w:r w:rsidR="00C75B46" w:rsidRPr="00C75B46">
        <w:rPr>
          <w:rFonts w:ascii="宋体" w:hAnsi="宋体" w:cs="宋体" w:hint="eastAsia"/>
          <w:bCs/>
          <w:snapToGrid w:val="0"/>
          <w:szCs w:val="28"/>
        </w:rPr>
        <w:t>孔距水平高差</w:t>
      </w:r>
      <w:r w:rsidR="00C75B46">
        <w:rPr>
          <w:rFonts w:ascii="宋体" w:hAnsi="宋体" w:cs="宋体" w:hint="eastAsia"/>
          <w:bCs/>
          <w:snapToGrid w:val="0"/>
          <w:szCs w:val="28"/>
        </w:rPr>
        <w:t>是指</w:t>
      </w:r>
      <w:r w:rsidR="00C75B46" w:rsidRPr="00C75B46">
        <w:rPr>
          <w:rFonts w:ascii="宋体" w:hAnsi="宋体" w:cs="宋体" w:hint="eastAsia"/>
          <w:bCs/>
          <w:snapToGrid w:val="0"/>
          <w:szCs w:val="28"/>
        </w:rPr>
        <w:t>每层断面相邻塔柱之间的水平高差</w:t>
      </w:r>
      <w:r w:rsidR="00C75B46">
        <w:rPr>
          <w:rFonts w:ascii="宋体" w:hAnsi="宋体" w:cs="宋体" w:hint="eastAsia"/>
          <w:bCs/>
          <w:snapToGrid w:val="0"/>
          <w:szCs w:val="28"/>
        </w:rPr>
        <w:t>。</w:t>
      </w:r>
    </w:p>
    <w:p w14:paraId="364EFF57" w14:textId="684B9C90"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887" w:name="_Toc465172889"/>
      <w:bookmarkStart w:id="888" w:name="_Toc6234868"/>
      <w:bookmarkStart w:id="889" w:name="_Toc6234979"/>
      <w:bookmarkStart w:id="890" w:name="_Toc6238414"/>
      <w:bookmarkStart w:id="891" w:name="_Toc6239050"/>
      <w:bookmarkStart w:id="892" w:name="_Toc6240860"/>
      <w:bookmarkStart w:id="893" w:name="_Toc26247364"/>
      <w:bookmarkStart w:id="894" w:name="_Toc54857998"/>
      <w:bookmarkEnd w:id="886"/>
      <w:r w:rsidRPr="00BC785A">
        <w:rPr>
          <w:rFonts w:ascii="黑体" w:hAnsi="黑体" w:cs="宋体" w:hint="eastAsia"/>
          <w:b w:val="0"/>
          <w:snapToGrid w:val="0"/>
          <w:sz w:val="21"/>
          <w:szCs w:val="21"/>
        </w:rPr>
        <w:t>5.</w:t>
      </w:r>
      <w:r w:rsidR="009116E6" w:rsidRPr="00BC785A">
        <w:rPr>
          <w:rFonts w:ascii="黑体" w:hAnsi="黑体" w:cs="宋体" w:hint="eastAsia"/>
          <w:b w:val="0"/>
          <w:snapToGrid w:val="0"/>
          <w:sz w:val="21"/>
          <w:szCs w:val="21"/>
        </w:rPr>
        <w:t>6</w:t>
      </w:r>
      <w:bookmarkEnd w:id="887"/>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安装附件</w:t>
      </w:r>
      <w:bookmarkEnd w:id="888"/>
      <w:bookmarkEnd w:id="889"/>
      <w:bookmarkEnd w:id="890"/>
      <w:bookmarkEnd w:id="891"/>
      <w:bookmarkEnd w:id="892"/>
      <w:bookmarkEnd w:id="893"/>
      <w:bookmarkEnd w:id="894"/>
    </w:p>
    <w:p w14:paraId="0FA66CAC" w14:textId="37C236DA" w:rsidR="009E0880" w:rsidRDefault="009E0880" w:rsidP="000D7D0B">
      <w:pPr>
        <w:jc w:val="left"/>
        <w:rPr>
          <w:rFonts w:cs="宋体"/>
          <w:bCs/>
          <w:snapToGrid w:val="0"/>
          <w:szCs w:val="28"/>
        </w:rPr>
      </w:pPr>
      <w:bookmarkStart w:id="895" w:name="_Toc465172890"/>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.1</w:t>
      </w:r>
      <w:r w:rsidR="007B70D6">
        <w:rPr>
          <w:rFonts w:ascii="黑体" w:eastAsia="黑体" w:hAnsi="黑体" w:cs="宋体"/>
          <w:bCs/>
          <w:snapToGrid w:val="0"/>
          <w:szCs w:val="28"/>
        </w:rPr>
        <w:t xml:space="preserve">  </w:t>
      </w:r>
      <w:r w:rsidRPr="00F13F7E">
        <w:rPr>
          <w:rFonts w:cs="宋体"/>
          <w:bCs/>
          <w:snapToGrid w:val="0"/>
          <w:szCs w:val="28"/>
        </w:rPr>
        <w:t>对桅杆附件的安装</w:t>
      </w:r>
      <w:r>
        <w:rPr>
          <w:rFonts w:cs="宋体" w:hint="eastAsia"/>
          <w:bCs/>
          <w:snapToGrid w:val="0"/>
          <w:szCs w:val="28"/>
        </w:rPr>
        <w:t>前</w:t>
      </w:r>
      <w:r w:rsidRPr="00F13F7E">
        <w:rPr>
          <w:rFonts w:cs="宋体"/>
          <w:bCs/>
          <w:snapToGrid w:val="0"/>
          <w:szCs w:val="28"/>
        </w:rPr>
        <w:t>检验做出规定。</w:t>
      </w:r>
    </w:p>
    <w:p w14:paraId="7EA3C192" w14:textId="30BF0A4F" w:rsidR="009E0880" w:rsidRPr="00F13F7E" w:rsidRDefault="009E0880" w:rsidP="000D7D0B">
      <w:pPr>
        <w:jc w:val="left"/>
        <w:rPr>
          <w:rFonts w:cs="宋体"/>
          <w:bCs/>
          <w:snapToGrid w:val="0"/>
          <w:szCs w:val="28"/>
        </w:rPr>
      </w:pPr>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Pr="00F13F7E">
        <w:rPr>
          <w:rFonts w:cs="宋体"/>
          <w:bCs/>
          <w:snapToGrid w:val="0"/>
          <w:szCs w:val="28"/>
        </w:rPr>
        <w:t>对安装电缆做出规定，以确保电缆使用安全可靠。</w:t>
      </w:r>
    </w:p>
    <w:p w14:paraId="6B45FBFE" w14:textId="2BFB4C9F" w:rsidR="009E0880" w:rsidRPr="00F13F7E" w:rsidRDefault="009E0880" w:rsidP="000D7D0B">
      <w:pPr>
        <w:jc w:val="left"/>
        <w:rPr>
          <w:rFonts w:cs="宋体"/>
          <w:bCs/>
          <w:snapToGrid w:val="0"/>
          <w:szCs w:val="28"/>
        </w:rPr>
      </w:pPr>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.3</w:t>
      </w:r>
      <w:r w:rsidR="007B70D6">
        <w:rPr>
          <w:rFonts w:ascii="黑体" w:eastAsia="黑体" w:hAnsi="黑体" w:cs="宋体"/>
          <w:bCs/>
          <w:snapToGrid w:val="0"/>
          <w:szCs w:val="28"/>
        </w:rPr>
        <w:t xml:space="preserve">  </w:t>
      </w:r>
      <w:r w:rsidRPr="00F13F7E">
        <w:rPr>
          <w:rFonts w:cs="宋体"/>
          <w:bCs/>
          <w:snapToGrid w:val="0"/>
          <w:szCs w:val="28"/>
        </w:rPr>
        <w:t>对安装桅杆塔灯的要求做出规定。</w:t>
      </w:r>
    </w:p>
    <w:p w14:paraId="76E12626" w14:textId="62B73405" w:rsidR="009E0880" w:rsidRPr="00F13F7E" w:rsidRDefault="009E0880" w:rsidP="000D7D0B">
      <w:pPr>
        <w:jc w:val="left"/>
        <w:rPr>
          <w:rFonts w:cs="宋体"/>
          <w:bCs/>
          <w:snapToGrid w:val="0"/>
          <w:szCs w:val="28"/>
        </w:rPr>
      </w:pPr>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.4</w:t>
      </w:r>
      <w:r w:rsidR="007B70D6">
        <w:rPr>
          <w:rFonts w:ascii="黑体" w:eastAsia="黑体" w:hAnsi="黑体" w:cs="宋体"/>
          <w:bCs/>
          <w:snapToGrid w:val="0"/>
          <w:szCs w:val="28"/>
        </w:rPr>
        <w:t xml:space="preserve">  </w:t>
      </w:r>
      <w:r>
        <w:rPr>
          <w:rFonts w:cs="宋体"/>
          <w:bCs/>
          <w:snapToGrid w:val="0"/>
          <w:szCs w:val="28"/>
        </w:rPr>
        <w:t>强调放电球安装后的可靠性，以确保放电球</w:t>
      </w:r>
      <w:r w:rsidRPr="00F13F7E">
        <w:rPr>
          <w:rFonts w:cs="宋体"/>
          <w:bCs/>
          <w:snapToGrid w:val="0"/>
          <w:szCs w:val="28"/>
        </w:rPr>
        <w:t>功能。</w:t>
      </w:r>
    </w:p>
    <w:p w14:paraId="368168C8" w14:textId="29538FDD" w:rsidR="009E0880" w:rsidRDefault="009E0880" w:rsidP="000D7D0B">
      <w:pPr>
        <w:jc w:val="left"/>
        <w:rPr>
          <w:rFonts w:cs="宋体"/>
          <w:bCs/>
          <w:snapToGrid w:val="0"/>
          <w:szCs w:val="28"/>
        </w:rPr>
      </w:pPr>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.5</w:t>
      </w:r>
      <w:r w:rsidR="007B70D6">
        <w:rPr>
          <w:rFonts w:ascii="黑体" w:eastAsia="黑体" w:hAnsi="黑体" w:cs="宋体"/>
          <w:bCs/>
          <w:snapToGrid w:val="0"/>
          <w:szCs w:val="28"/>
        </w:rPr>
        <w:t xml:space="preserve">  </w:t>
      </w:r>
      <w:r w:rsidRPr="00F13F7E">
        <w:rPr>
          <w:rFonts w:cs="宋体"/>
          <w:bCs/>
          <w:snapToGrid w:val="0"/>
          <w:szCs w:val="28"/>
        </w:rPr>
        <w:t>强调防雷的连续性，连接处焊缝横截面积大小及防腐处理，以确保防雷接地的可靠性和耐久性。</w:t>
      </w:r>
    </w:p>
    <w:p w14:paraId="1D9D8691" w14:textId="05C2E848" w:rsidR="009E0880" w:rsidRPr="00F13F7E" w:rsidRDefault="009E0880" w:rsidP="000D7D0B">
      <w:pPr>
        <w:jc w:val="left"/>
        <w:rPr>
          <w:rFonts w:cs="宋体"/>
          <w:bCs/>
          <w:snapToGrid w:val="0"/>
          <w:szCs w:val="28"/>
        </w:rPr>
      </w:pPr>
      <w:r w:rsidRPr="001F7999">
        <w:rPr>
          <w:rFonts w:ascii="黑体" w:eastAsia="黑体" w:hAnsi="黑体" w:cs="宋体"/>
          <w:bCs/>
          <w:snapToGrid w:val="0"/>
          <w:szCs w:val="28"/>
        </w:rPr>
        <w:t>5.</w:t>
      </w:r>
      <w:r w:rsidR="009116E6">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6</w:t>
      </w:r>
      <w:r w:rsidR="007B70D6">
        <w:rPr>
          <w:rFonts w:ascii="黑体" w:eastAsia="黑体" w:hAnsi="黑体" w:cs="宋体"/>
          <w:bCs/>
          <w:snapToGrid w:val="0"/>
          <w:szCs w:val="28"/>
        </w:rPr>
        <w:t xml:space="preserve">  </w:t>
      </w:r>
      <w:r>
        <w:rPr>
          <w:rFonts w:cs="宋体"/>
          <w:bCs/>
          <w:snapToGrid w:val="0"/>
          <w:szCs w:val="28"/>
        </w:rPr>
        <w:t>对安装底座绝缘</w:t>
      </w:r>
      <w:r w:rsidRPr="00153ED3">
        <w:rPr>
          <w:rFonts w:cs="宋体"/>
          <w:bCs/>
          <w:snapToGrid w:val="0"/>
          <w:szCs w:val="28"/>
        </w:rPr>
        <w:t>的要求做出规定</w:t>
      </w:r>
      <w:r w:rsidR="00A131D6">
        <w:rPr>
          <w:rFonts w:cs="宋体" w:hint="eastAsia"/>
          <w:bCs/>
          <w:snapToGrid w:val="0"/>
          <w:szCs w:val="28"/>
        </w:rPr>
        <w:t>。</w:t>
      </w:r>
    </w:p>
    <w:p w14:paraId="3F402E36" w14:textId="2155C137" w:rsidR="009E0880" w:rsidRPr="00255CB5" w:rsidRDefault="007B70D6" w:rsidP="00914E25">
      <w:pPr>
        <w:pStyle w:val="1"/>
        <w:numPr>
          <w:ilvl w:val="0"/>
          <w:numId w:val="29"/>
        </w:numPr>
        <w:spacing w:before="720" w:after="240"/>
        <w:ind w:hanging="278"/>
      </w:pPr>
      <w:bookmarkStart w:id="896" w:name="_Toc476643110"/>
      <w:bookmarkStart w:id="897" w:name="_Toc486316918"/>
      <w:bookmarkStart w:id="898" w:name="_Toc486323158"/>
      <w:bookmarkStart w:id="899" w:name="_Toc6234869"/>
      <w:bookmarkStart w:id="900" w:name="_Toc6234980"/>
      <w:bookmarkStart w:id="901" w:name="_Toc6238415"/>
      <w:bookmarkStart w:id="902" w:name="_Toc6239051"/>
      <w:bookmarkStart w:id="903" w:name="_Toc6240861"/>
      <w:bookmarkStart w:id="904" w:name="_Toc26247365"/>
      <w:bookmarkStart w:id="905" w:name="_Toc54857999"/>
      <w:bookmarkStart w:id="906" w:name="bookmark25"/>
      <w:bookmarkEnd w:id="895"/>
      <w:r>
        <w:t xml:space="preserve"> </w:t>
      </w:r>
      <w:r w:rsidR="009E0880">
        <w:rPr>
          <w:rFonts w:hint="eastAsia"/>
        </w:rPr>
        <w:t>天馈线架设</w:t>
      </w:r>
      <w:bookmarkEnd w:id="896"/>
      <w:bookmarkEnd w:id="897"/>
      <w:bookmarkEnd w:id="898"/>
      <w:bookmarkEnd w:id="899"/>
      <w:bookmarkEnd w:id="900"/>
      <w:bookmarkEnd w:id="901"/>
      <w:bookmarkEnd w:id="902"/>
      <w:bookmarkEnd w:id="903"/>
      <w:bookmarkEnd w:id="904"/>
      <w:bookmarkEnd w:id="905"/>
    </w:p>
    <w:p w14:paraId="1C3996AD" w14:textId="71E21127"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07" w:name="_Toc465172892"/>
      <w:bookmarkStart w:id="908" w:name="_Toc6234870"/>
      <w:bookmarkStart w:id="909" w:name="_Toc6234981"/>
      <w:bookmarkStart w:id="910" w:name="_Toc6238416"/>
      <w:bookmarkStart w:id="911" w:name="_Toc6239052"/>
      <w:bookmarkStart w:id="912" w:name="_Toc6240862"/>
      <w:bookmarkStart w:id="913" w:name="_Toc26247366"/>
      <w:bookmarkStart w:id="914" w:name="_Toc54858000"/>
      <w:r w:rsidRPr="00BC785A">
        <w:rPr>
          <w:rFonts w:ascii="黑体" w:hAnsi="黑体" w:cs="宋体"/>
          <w:b w:val="0"/>
          <w:snapToGrid w:val="0"/>
          <w:sz w:val="21"/>
          <w:szCs w:val="21"/>
        </w:rPr>
        <w:t>6.1</w:t>
      </w:r>
      <w:bookmarkEnd w:id="906"/>
      <w:bookmarkEnd w:id="907"/>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一般规定</w:t>
      </w:r>
      <w:bookmarkEnd w:id="908"/>
      <w:bookmarkEnd w:id="909"/>
      <w:bookmarkEnd w:id="910"/>
      <w:bookmarkEnd w:id="911"/>
      <w:bookmarkEnd w:id="912"/>
      <w:bookmarkEnd w:id="913"/>
      <w:bookmarkEnd w:id="914"/>
    </w:p>
    <w:p w14:paraId="68562225" w14:textId="08B8EB86"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6.1.1</w:t>
      </w:r>
      <w:r w:rsidR="007B70D6">
        <w:rPr>
          <w:rFonts w:ascii="黑体" w:eastAsia="黑体" w:hAnsi="黑体" w:cs="宋体"/>
          <w:bCs/>
          <w:snapToGrid w:val="0"/>
          <w:szCs w:val="28"/>
        </w:rPr>
        <w:t xml:space="preserve">  </w:t>
      </w:r>
      <w:r>
        <w:rPr>
          <w:rFonts w:cs="宋体" w:hint="eastAsia"/>
          <w:bCs/>
          <w:snapToGrid w:val="0"/>
          <w:szCs w:val="28"/>
        </w:rPr>
        <w:t>对预制品编号进行要求。</w:t>
      </w:r>
    </w:p>
    <w:p w14:paraId="4B68C13A" w14:textId="39302BF4"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6.1.2</w:t>
      </w:r>
      <w:r w:rsidR="007B70D6">
        <w:rPr>
          <w:rFonts w:ascii="黑体" w:eastAsia="黑体" w:hAnsi="黑体" w:cs="宋体"/>
          <w:bCs/>
          <w:snapToGrid w:val="0"/>
          <w:szCs w:val="28"/>
        </w:rPr>
        <w:t xml:space="preserve">  </w:t>
      </w:r>
      <w:r>
        <w:rPr>
          <w:rFonts w:cs="宋体" w:hint="eastAsia"/>
          <w:bCs/>
          <w:snapToGrid w:val="0"/>
          <w:szCs w:val="28"/>
        </w:rPr>
        <w:t>对绝缘子检验提出要求。</w:t>
      </w:r>
    </w:p>
    <w:p w14:paraId="0CC9BB78" w14:textId="0812F2EE"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6.1.3</w:t>
      </w:r>
      <w:r w:rsidR="007B70D6">
        <w:rPr>
          <w:rFonts w:ascii="黑体" w:eastAsia="黑体" w:hAnsi="黑体" w:cs="宋体"/>
          <w:bCs/>
          <w:snapToGrid w:val="0"/>
          <w:szCs w:val="28"/>
        </w:rPr>
        <w:t xml:space="preserve">  </w:t>
      </w:r>
      <w:r w:rsidRPr="000D7D0B">
        <w:rPr>
          <w:rFonts w:cs="宋体" w:hint="eastAsia"/>
          <w:bCs/>
          <w:snapToGrid w:val="0"/>
          <w:szCs w:val="28"/>
        </w:rPr>
        <w:t>根据</w:t>
      </w:r>
      <w:r>
        <w:rPr>
          <w:rFonts w:cs="宋体" w:hint="eastAsia"/>
          <w:bCs/>
          <w:snapToGrid w:val="0"/>
          <w:szCs w:val="28"/>
        </w:rPr>
        <w:t>安装要求和施工经验，强调关注内倾角。</w:t>
      </w:r>
      <w:r w:rsidR="00A9527A">
        <w:rPr>
          <w:rFonts w:cs="宋体" w:hint="eastAsia"/>
          <w:bCs/>
          <w:snapToGrid w:val="0"/>
          <w:szCs w:val="28"/>
        </w:rPr>
        <w:t>一般情况下，</w:t>
      </w:r>
      <w:r w:rsidR="00950BB7">
        <w:rPr>
          <w:rFonts w:cs="宋体" w:hint="eastAsia"/>
          <w:bCs/>
          <w:snapToGrid w:val="0"/>
          <w:szCs w:val="28"/>
        </w:rPr>
        <w:t>建议</w:t>
      </w:r>
      <w:r w:rsidR="00A9527A">
        <w:rPr>
          <w:rFonts w:cs="宋体" w:hint="eastAsia"/>
          <w:bCs/>
          <w:snapToGrid w:val="0"/>
          <w:szCs w:val="28"/>
        </w:rPr>
        <w:t>在吊装天线幕之前，将支撑塔垂直度调整到稍向后偏离轴线</w:t>
      </w:r>
      <w:r w:rsidR="00A9527A" w:rsidRPr="00841F72">
        <w:rPr>
          <w:rFonts w:ascii="宋体" w:hAnsi="宋体" w:cs="宋体" w:hint="eastAsia"/>
          <w:bCs/>
          <w:snapToGrid w:val="0"/>
          <w:szCs w:val="28"/>
        </w:rPr>
        <w:t>5</w:t>
      </w:r>
      <w:r w:rsidR="00420C14">
        <w:rPr>
          <w:rFonts w:ascii="宋体" w:hAnsi="宋体" w:cs="宋体" w:hint="eastAsia"/>
        </w:rPr>
        <w:t>cm</w:t>
      </w:r>
      <w:r w:rsidR="00A9527A" w:rsidRPr="00841F72">
        <w:rPr>
          <w:rFonts w:ascii="宋体" w:hAnsi="宋体" w:cs="宋体" w:hint="eastAsia"/>
          <w:bCs/>
          <w:snapToGrid w:val="0"/>
          <w:szCs w:val="28"/>
        </w:rPr>
        <w:t>～8</w:t>
      </w:r>
      <w:r w:rsidR="00420C14">
        <w:rPr>
          <w:rFonts w:ascii="宋体" w:hAnsi="宋体" w:cs="宋体" w:hint="eastAsia"/>
        </w:rPr>
        <w:t>cm</w:t>
      </w:r>
      <w:r w:rsidR="00A9527A">
        <w:rPr>
          <w:rFonts w:cs="宋体" w:hint="eastAsia"/>
          <w:bCs/>
          <w:snapToGrid w:val="0"/>
          <w:szCs w:val="28"/>
        </w:rPr>
        <w:t>左右。</w:t>
      </w:r>
    </w:p>
    <w:p w14:paraId="3229A590" w14:textId="59FE4C48"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6.1.4</w:t>
      </w:r>
      <w:r w:rsidR="007B70D6">
        <w:rPr>
          <w:rFonts w:ascii="黑体" w:eastAsia="黑体" w:hAnsi="黑体" w:cs="宋体"/>
          <w:bCs/>
          <w:snapToGrid w:val="0"/>
          <w:szCs w:val="28"/>
        </w:rPr>
        <w:t xml:space="preserve">  </w:t>
      </w:r>
      <w:r>
        <w:rPr>
          <w:rFonts w:cs="宋体" w:hint="eastAsia"/>
          <w:bCs/>
          <w:snapToGrid w:val="0"/>
          <w:szCs w:val="28"/>
        </w:rPr>
        <w:t>对吊线、拉绳的绑扎提出要求。</w:t>
      </w:r>
    </w:p>
    <w:p w14:paraId="02C15D48" w14:textId="0BC14C5D" w:rsidR="009E0880" w:rsidRPr="002A66F9" w:rsidRDefault="009E0880" w:rsidP="000D7D0B">
      <w:pPr>
        <w:jc w:val="left"/>
        <w:rPr>
          <w:rFonts w:cs="宋体"/>
          <w:bCs/>
          <w:snapToGrid w:val="0"/>
          <w:szCs w:val="28"/>
        </w:rPr>
      </w:pPr>
      <w:r w:rsidRPr="001F7999">
        <w:rPr>
          <w:rFonts w:ascii="黑体" w:eastAsia="黑体" w:hAnsi="黑体" w:cs="宋体" w:hint="eastAsia"/>
          <w:bCs/>
          <w:snapToGrid w:val="0"/>
          <w:szCs w:val="28"/>
        </w:rPr>
        <w:t>6.1.5</w:t>
      </w:r>
      <w:r w:rsidR="007B70D6">
        <w:rPr>
          <w:rFonts w:ascii="黑体" w:eastAsia="黑体" w:hAnsi="黑体" w:cs="宋体"/>
          <w:bCs/>
          <w:snapToGrid w:val="0"/>
          <w:szCs w:val="28"/>
        </w:rPr>
        <w:t xml:space="preserve">  </w:t>
      </w:r>
      <w:r>
        <w:rPr>
          <w:rFonts w:cs="宋体" w:hint="eastAsia"/>
          <w:bCs/>
          <w:snapToGrid w:val="0"/>
          <w:szCs w:val="28"/>
        </w:rPr>
        <w:t>对铜包钢类线材的使用提出要求。</w:t>
      </w:r>
    </w:p>
    <w:p w14:paraId="4F245013" w14:textId="119B35F9"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15" w:name="_Toc465172893"/>
      <w:bookmarkStart w:id="916" w:name="_Toc6234871"/>
      <w:bookmarkStart w:id="917" w:name="_Toc6234982"/>
      <w:bookmarkStart w:id="918" w:name="_Toc6238417"/>
      <w:bookmarkStart w:id="919" w:name="_Toc6239053"/>
      <w:bookmarkStart w:id="920" w:name="_Toc6240863"/>
      <w:bookmarkStart w:id="921" w:name="_Toc26247367"/>
      <w:bookmarkStart w:id="922" w:name="_Toc54858001"/>
      <w:r w:rsidRPr="00BC785A">
        <w:rPr>
          <w:rFonts w:ascii="黑体" w:hAnsi="黑体" w:cs="宋体"/>
          <w:b w:val="0"/>
          <w:snapToGrid w:val="0"/>
          <w:sz w:val="21"/>
          <w:szCs w:val="21"/>
        </w:rPr>
        <w:t>6.2</w:t>
      </w:r>
      <w:bookmarkEnd w:id="915"/>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预制天线幕</w:t>
      </w:r>
      <w:bookmarkEnd w:id="916"/>
      <w:bookmarkEnd w:id="917"/>
      <w:bookmarkEnd w:id="918"/>
      <w:bookmarkEnd w:id="919"/>
      <w:bookmarkEnd w:id="920"/>
      <w:bookmarkEnd w:id="921"/>
      <w:bookmarkEnd w:id="922"/>
    </w:p>
    <w:p w14:paraId="3F20B63B" w14:textId="7B07993E"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6.2.1</w:t>
      </w:r>
      <w:r w:rsidR="007B70D6">
        <w:rPr>
          <w:rFonts w:ascii="黑体" w:eastAsia="黑体" w:hAnsi="黑体" w:cs="宋体"/>
          <w:bCs/>
          <w:snapToGrid w:val="0"/>
          <w:szCs w:val="28"/>
        </w:rPr>
        <w:t xml:space="preserve">  </w:t>
      </w:r>
      <w:r w:rsidR="002619F2">
        <w:rPr>
          <w:rFonts w:cs="宋体" w:hint="eastAsia"/>
          <w:bCs/>
          <w:snapToGrid w:val="0"/>
          <w:szCs w:val="28"/>
        </w:rPr>
        <w:t>天线振子、分馈线、下引线与大吊线及铁塔</w:t>
      </w:r>
      <w:r w:rsidR="001B0D0A">
        <w:rPr>
          <w:rFonts w:cs="宋体" w:hint="eastAsia"/>
          <w:bCs/>
          <w:snapToGrid w:val="0"/>
          <w:szCs w:val="28"/>
        </w:rPr>
        <w:t>通过水平、垂直吊线及八字拉绳连接成完整的天线幕</w:t>
      </w:r>
      <w:r w:rsidRPr="002A66F9">
        <w:rPr>
          <w:rFonts w:cs="宋体" w:hint="eastAsia"/>
          <w:bCs/>
          <w:snapToGrid w:val="0"/>
          <w:szCs w:val="28"/>
        </w:rPr>
        <w:t>。</w:t>
      </w:r>
      <w:r w:rsidR="001B0D0A">
        <w:rPr>
          <w:rFonts w:cs="宋体" w:hint="eastAsia"/>
          <w:bCs/>
          <w:snapToGrid w:val="0"/>
          <w:szCs w:val="28"/>
        </w:rPr>
        <w:t>第</w:t>
      </w:r>
      <w:r w:rsidR="00DB4F6E" w:rsidRPr="00841F72">
        <w:rPr>
          <w:rFonts w:ascii="宋体" w:hAnsi="宋体" w:cs="宋体"/>
          <w:bCs/>
          <w:snapToGrid w:val="0"/>
          <w:szCs w:val="28"/>
        </w:rPr>
        <w:t>1</w:t>
      </w:r>
      <w:r w:rsidR="001740B5">
        <w:rPr>
          <w:rFonts w:cs="宋体" w:hint="eastAsia"/>
          <w:bCs/>
          <w:snapToGrid w:val="0"/>
          <w:szCs w:val="28"/>
        </w:rPr>
        <w:t>款</w:t>
      </w:r>
      <w:r w:rsidR="001B0D0A">
        <w:rPr>
          <w:rFonts w:cs="宋体" w:hint="eastAsia"/>
          <w:bCs/>
          <w:snapToGrid w:val="0"/>
          <w:szCs w:val="28"/>
        </w:rPr>
        <w:t>强调预制工作的组织安排和绝缘子的适用；第</w:t>
      </w:r>
      <w:r w:rsidR="001B0D0A" w:rsidRPr="00841F72">
        <w:rPr>
          <w:rFonts w:ascii="宋体" w:hAnsi="宋体" w:cs="宋体"/>
          <w:bCs/>
          <w:snapToGrid w:val="0"/>
          <w:szCs w:val="28"/>
        </w:rPr>
        <w:t>3</w:t>
      </w:r>
      <w:r w:rsidR="001740B5">
        <w:rPr>
          <w:rFonts w:cs="宋体" w:hint="eastAsia"/>
          <w:bCs/>
          <w:snapToGrid w:val="0"/>
          <w:szCs w:val="28"/>
        </w:rPr>
        <w:t>款</w:t>
      </w:r>
      <w:r w:rsidR="000643C9">
        <w:rPr>
          <w:rFonts w:cs="宋体" w:hint="eastAsia"/>
          <w:bCs/>
          <w:snapToGrid w:val="0"/>
          <w:szCs w:val="28"/>
        </w:rPr>
        <w:t>振子末端收口是振子制作的关键工序，振子首端用线鼻子压接牢固后，必须将固定</w:t>
      </w:r>
      <w:proofErr w:type="gramStart"/>
      <w:r w:rsidR="000643C9">
        <w:rPr>
          <w:rFonts w:cs="宋体" w:hint="eastAsia"/>
          <w:bCs/>
          <w:snapToGrid w:val="0"/>
          <w:szCs w:val="28"/>
        </w:rPr>
        <w:t>振</w:t>
      </w:r>
      <w:proofErr w:type="gramEnd"/>
      <w:r w:rsidR="000643C9">
        <w:rPr>
          <w:rFonts w:cs="宋体" w:hint="eastAsia"/>
          <w:bCs/>
          <w:snapToGrid w:val="0"/>
          <w:szCs w:val="28"/>
        </w:rPr>
        <w:t>子环、帮桩等小套管按使用数量分别穿在每条</w:t>
      </w:r>
      <w:r w:rsidR="000643C9">
        <w:rPr>
          <w:rFonts w:cs="宋体" w:hint="eastAsia"/>
          <w:bCs/>
          <w:snapToGrid w:val="0"/>
          <w:szCs w:val="28"/>
        </w:rPr>
        <w:lastRenderedPageBreak/>
        <w:t>导线上，振子末端多条导线用紧线钳夹紧，逐渐拉紧调整至该振</w:t>
      </w:r>
      <w:proofErr w:type="gramStart"/>
      <w:r w:rsidR="000643C9">
        <w:rPr>
          <w:rFonts w:cs="宋体" w:hint="eastAsia"/>
          <w:bCs/>
          <w:snapToGrid w:val="0"/>
          <w:szCs w:val="28"/>
        </w:rPr>
        <w:t>子所有</w:t>
      </w:r>
      <w:proofErr w:type="gramEnd"/>
      <w:r w:rsidR="000643C9">
        <w:rPr>
          <w:rFonts w:cs="宋体" w:hint="eastAsia"/>
          <w:bCs/>
          <w:snapToGrid w:val="0"/>
          <w:szCs w:val="28"/>
        </w:rPr>
        <w:t>导线的张拉力基本一致，然后进行长度测量，标出</w:t>
      </w:r>
      <w:proofErr w:type="gramStart"/>
      <w:r w:rsidR="000643C9">
        <w:rPr>
          <w:rFonts w:cs="宋体" w:hint="eastAsia"/>
          <w:bCs/>
          <w:snapToGrid w:val="0"/>
          <w:szCs w:val="28"/>
        </w:rPr>
        <w:t>振</w:t>
      </w:r>
      <w:proofErr w:type="gramEnd"/>
      <w:r w:rsidR="000643C9">
        <w:rPr>
          <w:rFonts w:cs="宋体" w:hint="eastAsia"/>
          <w:bCs/>
          <w:snapToGrid w:val="0"/>
          <w:szCs w:val="28"/>
        </w:rPr>
        <w:t>子环支撑点、线鼻子口的位置点以及断线点，并注意在每一条导线上都做上标记；第</w:t>
      </w:r>
      <w:r w:rsidR="000643C9" w:rsidRPr="00841F72">
        <w:rPr>
          <w:rFonts w:ascii="宋体" w:hAnsi="宋体" w:cs="宋体"/>
          <w:bCs/>
          <w:snapToGrid w:val="0"/>
          <w:szCs w:val="28"/>
        </w:rPr>
        <w:t>4</w:t>
      </w:r>
      <w:r w:rsidR="001740B5">
        <w:rPr>
          <w:rFonts w:cs="宋体" w:hint="eastAsia"/>
          <w:bCs/>
          <w:snapToGrid w:val="0"/>
          <w:szCs w:val="28"/>
        </w:rPr>
        <w:t>款</w:t>
      </w:r>
      <w:r w:rsidR="00C2407A">
        <w:rPr>
          <w:rFonts w:cs="宋体" w:hint="eastAsia"/>
          <w:bCs/>
          <w:snapToGrid w:val="0"/>
          <w:szCs w:val="28"/>
        </w:rPr>
        <w:t>对振子线压接工艺做出规定</w:t>
      </w:r>
      <w:r w:rsidR="000643C9">
        <w:rPr>
          <w:rFonts w:cs="宋体" w:hint="eastAsia"/>
          <w:bCs/>
          <w:snapToGrid w:val="0"/>
          <w:szCs w:val="28"/>
        </w:rPr>
        <w:t>；</w:t>
      </w:r>
      <w:r w:rsidR="00A2372D">
        <w:rPr>
          <w:rFonts w:cs="宋体" w:hint="eastAsia"/>
          <w:bCs/>
          <w:snapToGrid w:val="0"/>
          <w:szCs w:val="28"/>
        </w:rPr>
        <w:t>第</w:t>
      </w:r>
      <w:r w:rsidR="00A2372D" w:rsidRPr="00841F72">
        <w:rPr>
          <w:rFonts w:ascii="宋体" w:hAnsi="宋体" w:cs="宋体"/>
          <w:bCs/>
          <w:snapToGrid w:val="0"/>
          <w:szCs w:val="28"/>
        </w:rPr>
        <w:t>6</w:t>
      </w:r>
      <w:r w:rsidR="001740B5">
        <w:rPr>
          <w:rFonts w:cs="宋体" w:hint="eastAsia"/>
          <w:bCs/>
          <w:snapToGrid w:val="0"/>
          <w:szCs w:val="28"/>
        </w:rPr>
        <w:t>款</w:t>
      </w:r>
      <w:r w:rsidR="00A2372D">
        <w:rPr>
          <w:rFonts w:cs="宋体" w:hint="eastAsia"/>
          <w:bCs/>
          <w:snapToGrid w:val="0"/>
          <w:szCs w:val="28"/>
        </w:rPr>
        <w:t>绳套大小适当，过小易造成绝缘子损伤，过大造成天线起吊时绝缘子脱落；第</w:t>
      </w:r>
      <w:r w:rsidR="00A2372D" w:rsidRPr="00841F72">
        <w:rPr>
          <w:rFonts w:ascii="宋体" w:hAnsi="宋体" w:cs="宋体"/>
          <w:bCs/>
          <w:snapToGrid w:val="0"/>
          <w:szCs w:val="28"/>
        </w:rPr>
        <w:t>7</w:t>
      </w:r>
      <w:r w:rsidR="001740B5">
        <w:rPr>
          <w:rFonts w:cs="宋体" w:hint="eastAsia"/>
          <w:bCs/>
          <w:snapToGrid w:val="0"/>
          <w:szCs w:val="28"/>
        </w:rPr>
        <w:t>款</w:t>
      </w:r>
      <w:r w:rsidR="00A2372D">
        <w:rPr>
          <w:rFonts w:cs="宋体" w:hint="eastAsia"/>
          <w:bCs/>
          <w:snapToGrid w:val="0"/>
          <w:szCs w:val="28"/>
        </w:rPr>
        <w:t>由于</w:t>
      </w:r>
      <w:r w:rsidR="008C4125">
        <w:rPr>
          <w:rFonts w:cs="宋体" w:hint="eastAsia"/>
          <w:bCs/>
          <w:snapToGrid w:val="0"/>
          <w:szCs w:val="28"/>
        </w:rPr>
        <w:t>经线上端连接大吊线，下端接地面，而大吊线是弧形的，所以每条经线自第一条纬线节点至大吊线的距离不等，在下料时要标清与第一条纬线的交节点并依次标出全部纬线在经线上的节点位置。</w:t>
      </w:r>
    </w:p>
    <w:p w14:paraId="64FBD14B" w14:textId="5E4F6509" w:rsidR="009E0880" w:rsidRDefault="00EB4C00" w:rsidP="000D7D0B">
      <w:pPr>
        <w:jc w:val="left"/>
        <w:rPr>
          <w:rFonts w:cs="宋体"/>
          <w:bCs/>
          <w:snapToGrid w:val="0"/>
          <w:szCs w:val="28"/>
        </w:rPr>
      </w:pPr>
      <w:r>
        <w:rPr>
          <w:rFonts w:ascii="黑体" w:eastAsia="黑体" w:hAnsi="黑体" w:cs="宋体" w:hint="eastAsia"/>
          <w:bCs/>
          <w:snapToGrid w:val="0"/>
          <w:szCs w:val="28"/>
        </w:rPr>
        <w:t>6.2.2</w:t>
      </w:r>
      <w:r w:rsidR="007B70D6">
        <w:rPr>
          <w:rFonts w:ascii="黑体" w:eastAsia="黑体" w:hAnsi="黑体" w:cs="宋体"/>
          <w:bCs/>
          <w:snapToGrid w:val="0"/>
          <w:szCs w:val="28"/>
        </w:rPr>
        <w:t xml:space="preserve"> </w:t>
      </w:r>
      <w:r>
        <w:rPr>
          <w:rFonts w:ascii="黑体" w:eastAsia="黑体" w:hAnsi="黑体" w:cs="宋体" w:hint="eastAsia"/>
          <w:bCs/>
          <w:snapToGrid w:val="0"/>
          <w:szCs w:val="28"/>
        </w:rPr>
        <w:t xml:space="preserve"> </w:t>
      </w:r>
      <w:r w:rsidR="00B7225F" w:rsidRPr="00FF4C5F">
        <w:rPr>
          <w:rFonts w:cs="宋体" w:hint="eastAsia"/>
          <w:bCs/>
          <w:snapToGrid w:val="0"/>
          <w:szCs w:val="28"/>
        </w:rPr>
        <w:t>按照设计要求</w:t>
      </w:r>
      <w:r w:rsidR="00B7225F" w:rsidRPr="00FF4C5F">
        <w:rPr>
          <w:rFonts w:cs="宋体"/>
          <w:bCs/>
          <w:snapToGrid w:val="0"/>
          <w:szCs w:val="28"/>
        </w:rPr>
        <w:t>,</w:t>
      </w:r>
      <w:r w:rsidR="00DB4F6E" w:rsidRPr="00FF4C5F">
        <w:rPr>
          <w:rFonts w:cs="宋体" w:hint="eastAsia"/>
          <w:bCs/>
          <w:snapToGrid w:val="0"/>
          <w:szCs w:val="28"/>
        </w:rPr>
        <w:t>下料制作时必须</w:t>
      </w:r>
      <w:r w:rsidR="00152F4C">
        <w:rPr>
          <w:rFonts w:cs="宋体" w:hint="eastAsia"/>
          <w:bCs/>
          <w:snapToGrid w:val="0"/>
          <w:szCs w:val="28"/>
        </w:rPr>
        <w:t>张力下料，</w:t>
      </w:r>
      <w:r w:rsidR="00DB4F6E" w:rsidRPr="00FF4C5F">
        <w:rPr>
          <w:rFonts w:cs="宋体" w:hint="eastAsia"/>
          <w:bCs/>
          <w:snapToGrid w:val="0"/>
          <w:szCs w:val="28"/>
        </w:rPr>
        <w:t>保证设计尺寸</w:t>
      </w:r>
      <w:r w:rsidR="009E0880" w:rsidRPr="002A66F9">
        <w:rPr>
          <w:rFonts w:cs="宋体" w:hint="eastAsia"/>
          <w:bCs/>
          <w:snapToGrid w:val="0"/>
          <w:szCs w:val="28"/>
        </w:rPr>
        <w:t>。</w:t>
      </w:r>
    </w:p>
    <w:p w14:paraId="2B991E9C" w14:textId="26E3F6C4" w:rsidR="008C4125" w:rsidRDefault="008C4125" w:rsidP="008C4125">
      <w:pPr>
        <w:jc w:val="left"/>
        <w:rPr>
          <w:rFonts w:cs="宋体"/>
          <w:bCs/>
          <w:snapToGrid w:val="0"/>
          <w:szCs w:val="28"/>
        </w:rPr>
      </w:pPr>
      <w:r>
        <w:rPr>
          <w:rFonts w:ascii="黑体" w:eastAsia="黑体" w:hAnsi="黑体" w:cs="宋体" w:hint="eastAsia"/>
          <w:bCs/>
          <w:snapToGrid w:val="0"/>
          <w:szCs w:val="28"/>
        </w:rPr>
        <w:t>6.2.</w:t>
      </w:r>
      <w:r>
        <w:rPr>
          <w:rFonts w:ascii="黑体" w:eastAsia="黑体" w:hAnsi="黑体" w:cs="宋体"/>
          <w:bCs/>
          <w:snapToGrid w:val="0"/>
          <w:szCs w:val="28"/>
        </w:rPr>
        <w:t>3</w:t>
      </w:r>
      <w:r w:rsidR="007B70D6">
        <w:rPr>
          <w:rFonts w:ascii="黑体" w:eastAsia="黑体" w:hAnsi="黑体" w:cs="宋体"/>
          <w:bCs/>
          <w:snapToGrid w:val="0"/>
          <w:szCs w:val="28"/>
        </w:rPr>
        <w:t xml:space="preserve">  </w:t>
      </w:r>
      <w:r w:rsidR="00DB4F6E" w:rsidRPr="00FF4C5F">
        <w:rPr>
          <w:rFonts w:cs="宋体" w:hint="eastAsia"/>
          <w:bCs/>
          <w:snapToGrid w:val="0"/>
          <w:szCs w:val="28"/>
        </w:rPr>
        <w:t>压模应选用适当，过小会造成导线损伤，过大会影响承受拉力的强度</w:t>
      </w:r>
      <w:r w:rsidRPr="002A66F9">
        <w:rPr>
          <w:rFonts w:cs="宋体" w:hint="eastAsia"/>
          <w:bCs/>
          <w:snapToGrid w:val="0"/>
          <w:szCs w:val="28"/>
        </w:rPr>
        <w:t>。</w:t>
      </w:r>
    </w:p>
    <w:p w14:paraId="2C3823E2" w14:textId="127E97A5" w:rsidR="008C4125" w:rsidRDefault="008C4125" w:rsidP="008C4125">
      <w:pPr>
        <w:jc w:val="left"/>
        <w:rPr>
          <w:rFonts w:cs="宋体"/>
          <w:bCs/>
          <w:snapToGrid w:val="0"/>
          <w:szCs w:val="28"/>
        </w:rPr>
      </w:pPr>
      <w:r>
        <w:rPr>
          <w:rFonts w:ascii="黑体" w:eastAsia="黑体" w:hAnsi="黑体" w:cs="宋体" w:hint="eastAsia"/>
          <w:bCs/>
          <w:snapToGrid w:val="0"/>
          <w:szCs w:val="28"/>
        </w:rPr>
        <w:t>6.2.</w:t>
      </w:r>
      <w:r>
        <w:rPr>
          <w:rFonts w:ascii="黑体" w:eastAsia="黑体" w:hAnsi="黑体" w:cs="宋体"/>
          <w:bCs/>
          <w:snapToGrid w:val="0"/>
          <w:szCs w:val="28"/>
        </w:rPr>
        <w:t>4</w:t>
      </w:r>
      <w:r w:rsidR="007B70D6">
        <w:rPr>
          <w:rFonts w:ascii="黑体" w:eastAsia="黑体" w:hAnsi="黑体" w:cs="宋体"/>
          <w:bCs/>
          <w:snapToGrid w:val="0"/>
          <w:szCs w:val="28"/>
        </w:rPr>
        <w:t xml:space="preserve">  </w:t>
      </w:r>
      <w:r w:rsidR="00DB4F6E" w:rsidRPr="00FF4C5F">
        <w:rPr>
          <w:rFonts w:cs="宋体" w:hint="eastAsia"/>
          <w:bCs/>
          <w:snapToGrid w:val="0"/>
          <w:szCs w:val="28"/>
        </w:rPr>
        <w:t>对焊接提出要求，避免焊接影响天线性能</w:t>
      </w:r>
      <w:r w:rsidRPr="002A66F9">
        <w:rPr>
          <w:rFonts w:cs="宋体" w:hint="eastAsia"/>
          <w:bCs/>
          <w:snapToGrid w:val="0"/>
          <w:szCs w:val="28"/>
        </w:rPr>
        <w:t>。</w:t>
      </w:r>
    </w:p>
    <w:p w14:paraId="00C56D72" w14:textId="1D8C51A3" w:rsidR="004D5851" w:rsidRPr="00BC785A" w:rsidRDefault="004D5851" w:rsidP="000E65E9">
      <w:pPr>
        <w:pStyle w:val="20"/>
        <w:spacing w:beforeLines="100" w:before="240" w:afterLines="100" w:after="240" w:line="360" w:lineRule="exact"/>
        <w:jc w:val="center"/>
        <w:rPr>
          <w:rFonts w:ascii="黑体" w:hAnsi="黑体" w:cs="宋体"/>
          <w:b w:val="0"/>
          <w:snapToGrid w:val="0"/>
          <w:sz w:val="21"/>
          <w:szCs w:val="21"/>
        </w:rPr>
      </w:pPr>
      <w:bookmarkStart w:id="923" w:name="_Toc26247368"/>
      <w:bookmarkStart w:id="924" w:name="_Toc54858002"/>
      <w:r w:rsidRPr="00BC785A">
        <w:rPr>
          <w:rFonts w:ascii="黑体" w:hAnsi="黑体" w:cs="宋体" w:hint="eastAsia"/>
          <w:b w:val="0"/>
          <w:snapToGrid w:val="0"/>
          <w:sz w:val="21"/>
          <w:szCs w:val="21"/>
        </w:rPr>
        <w:t>6</w:t>
      </w:r>
      <w:r w:rsidRPr="00BC785A">
        <w:rPr>
          <w:rFonts w:ascii="黑体" w:hAnsi="黑体" w:cs="宋体"/>
          <w:b w:val="0"/>
          <w:snapToGrid w:val="0"/>
          <w:sz w:val="21"/>
          <w:szCs w:val="21"/>
        </w:rPr>
        <w:t>.</w:t>
      </w:r>
      <w:r>
        <w:rPr>
          <w:rFonts w:ascii="黑体" w:hAnsi="黑体" w:cs="宋体"/>
          <w:b w:val="0"/>
          <w:snapToGrid w:val="0"/>
          <w:sz w:val="21"/>
          <w:szCs w:val="21"/>
        </w:rPr>
        <w:t>3</w:t>
      </w:r>
      <w:r w:rsidR="007B70D6">
        <w:rPr>
          <w:rFonts w:ascii="黑体" w:hAnsi="黑体" w:cs="宋体"/>
          <w:b w:val="0"/>
          <w:snapToGrid w:val="0"/>
          <w:sz w:val="21"/>
          <w:szCs w:val="21"/>
        </w:rPr>
        <w:t xml:space="preserve">  </w:t>
      </w:r>
      <w:r>
        <w:rPr>
          <w:rFonts w:ascii="黑体" w:hAnsi="黑体" w:cs="宋体" w:hint="eastAsia"/>
          <w:b w:val="0"/>
          <w:snapToGrid w:val="0"/>
          <w:sz w:val="21"/>
          <w:szCs w:val="21"/>
        </w:rPr>
        <w:t>组装</w:t>
      </w:r>
      <w:r w:rsidRPr="00BC785A">
        <w:rPr>
          <w:rFonts w:ascii="黑体" w:hAnsi="黑体" w:cs="宋体"/>
          <w:b w:val="0"/>
          <w:snapToGrid w:val="0"/>
          <w:sz w:val="21"/>
          <w:szCs w:val="21"/>
        </w:rPr>
        <w:t>天线幕</w:t>
      </w:r>
      <w:bookmarkEnd w:id="923"/>
      <w:bookmarkEnd w:id="924"/>
    </w:p>
    <w:p w14:paraId="310467CF" w14:textId="2B2492A3" w:rsidR="004D5851" w:rsidRDefault="004D5851" w:rsidP="004D5851">
      <w:pPr>
        <w:jc w:val="left"/>
        <w:rPr>
          <w:rFonts w:cs="宋体"/>
          <w:bCs/>
          <w:snapToGrid w:val="0"/>
          <w:szCs w:val="28"/>
        </w:rPr>
      </w:pPr>
      <w:r>
        <w:rPr>
          <w:rFonts w:ascii="黑体" w:eastAsia="黑体" w:hAnsi="黑体" w:cs="宋体" w:hint="eastAsia"/>
          <w:bCs/>
          <w:snapToGrid w:val="0"/>
          <w:szCs w:val="28"/>
        </w:rPr>
        <w:t>6.</w:t>
      </w:r>
      <w:r>
        <w:rPr>
          <w:rFonts w:ascii="黑体" w:eastAsia="黑体" w:hAnsi="黑体" w:cs="宋体"/>
          <w:bCs/>
          <w:snapToGrid w:val="0"/>
          <w:szCs w:val="28"/>
        </w:rPr>
        <w:t>3</w:t>
      </w:r>
      <w:r>
        <w:rPr>
          <w:rFonts w:ascii="黑体" w:eastAsia="黑体" w:hAnsi="黑体" w:cs="宋体" w:hint="eastAsia"/>
          <w:bCs/>
          <w:snapToGrid w:val="0"/>
          <w:szCs w:val="28"/>
        </w:rPr>
        <w:t>.</w:t>
      </w:r>
      <w:r>
        <w:rPr>
          <w:rFonts w:ascii="黑体" w:eastAsia="黑体" w:hAnsi="黑体" w:cs="宋体"/>
          <w:bCs/>
          <w:snapToGrid w:val="0"/>
          <w:szCs w:val="28"/>
        </w:rPr>
        <w:t>1</w:t>
      </w:r>
      <w:r w:rsidR="007B70D6">
        <w:rPr>
          <w:rFonts w:ascii="黑体" w:eastAsia="黑体" w:hAnsi="黑体" w:cs="宋体"/>
          <w:bCs/>
          <w:snapToGrid w:val="0"/>
          <w:szCs w:val="28"/>
        </w:rPr>
        <w:t xml:space="preserve">  </w:t>
      </w:r>
      <w:r w:rsidR="00DB4F6E" w:rsidRPr="00FF4C5F">
        <w:rPr>
          <w:rFonts w:cs="宋体" w:hint="eastAsia"/>
          <w:bCs/>
          <w:snapToGrid w:val="0"/>
          <w:szCs w:val="28"/>
        </w:rPr>
        <w:t>应由施工技术负责人提出技术要求、施工重点部位的特殊措施、安全注意事项等进行技术交底，使全体人员心中有数，并按统一的作业指导书进行施工</w:t>
      </w:r>
      <w:r w:rsidRPr="002A66F9">
        <w:rPr>
          <w:rFonts w:cs="宋体" w:hint="eastAsia"/>
          <w:bCs/>
          <w:snapToGrid w:val="0"/>
          <w:szCs w:val="28"/>
        </w:rPr>
        <w:t>。</w:t>
      </w:r>
    </w:p>
    <w:p w14:paraId="110F4F4A" w14:textId="351A4870" w:rsidR="004D5851" w:rsidRDefault="004D5851" w:rsidP="004D5851">
      <w:pPr>
        <w:jc w:val="left"/>
        <w:rPr>
          <w:rFonts w:cs="宋体"/>
          <w:bCs/>
          <w:snapToGrid w:val="0"/>
          <w:szCs w:val="28"/>
        </w:rPr>
      </w:pPr>
      <w:r>
        <w:rPr>
          <w:rFonts w:ascii="黑体" w:eastAsia="黑体" w:hAnsi="黑体" w:cs="宋体" w:hint="eastAsia"/>
          <w:bCs/>
          <w:snapToGrid w:val="0"/>
          <w:szCs w:val="28"/>
        </w:rPr>
        <w:t>6.</w:t>
      </w:r>
      <w:r>
        <w:rPr>
          <w:rFonts w:ascii="黑体" w:eastAsia="黑体" w:hAnsi="黑体" w:cs="宋体"/>
          <w:bCs/>
          <w:snapToGrid w:val="0"/>
          <w:szCs w:val="28"/>
        </w:rPr>
        <w:t>3</w:t>
      </w:r>
      <w:r>
        <w:rPr>
          <w:rFonts w:ascii="黑体" w:eastAsia="黑体" w:hAnsi="黑体" w:cs="宋体" w:hint="eastAsia"/>
          <w:bCs/>
          <w:snapToGrid w:val="0"/>
          <w:szCs w:val="28"/>
        </w:rPr>
        <w:t>.</w:t>
      </w:r>
      <w:r>
        <w:rPr>
          <w:rFonts w:ascii="黑体" w:eastAsia="黑体" w:hAnsi="黑体" w:cs="宋体"/>
          <w:bCs/>
          <w:snapToGrid w:val="0"/>
          <w:szCs w:val="28"/>
        </w:rPr>
        <w:t>2</w:t>
      </w:r>
      <w:r w:rsidR="007B70D6">
        <w:rPr>
          <w:rFonts w:ascii="黑体" w:eastAsia="黑体" w:hAnsi="黑体" w:cs="宋体"/>
          <w:bCs/>
          <w:snapToGrid w:val="0"/>
          <w:szCs w:val="28"/>
        </w:rPr>
        <w:t xml:space="preserve">  </w:t>
      </w:r>
      <w:r>
        <w:rPr>
          <w:rFonts w:cs="宋体" w:hint="eastAsia"/>
          <w:bCs/>
          <w:snapToGrid w:val="0"/>
          <w:szCs w:val="28"/>
        </w:rPr>
        <w:t>张拉力应大于设计初拉力</w:t>
      </w:r>
      <w:r w:rsidRPr="00841F72">
        <w:rPr>
          <w:rFonts w:ascii="宋体" w:hAnsi="宋体" w:cs="宋体" w:hint="eastAsia"/>
          <w:bCs/>
          <w:snapToGrid w:val="0"/>
          <w:szCs w:val="28"/>
        </w:rPr>
        <w:t>1</w:t>
      </w:r>
      <w:r w:rsidRPr="00841F72">
        <w:rPr>
          <w:rFonts w:ascii="宋体" w:hAnsi="宋体" w:cs="宋体"/>
          <w:bCs/>
          <w:snapToGrid w:val="0"/>
          <w:szCs w:val="28"/>
        </w:rPr>
        <w:t>0%</w:t>
      </w:r>
      <w:r>
        <w:rPr>
          <w:rFonts w:cs="宋体" w:hint="eastAsia"/>
          <w:bCs/>
          <w:snapToGrid w:val="0"/>
          <w:szCs w:val="28"/>
        </w:rPr>
        <w:t>左右，检查绝缘子及绳套有无不正常情况，若无异常，再将张拉力调整到设计初拉力，测量出垂直吊线卡子的位置和大吊线总长尺寸，并做好控制标记</w:t>
      </w:r>
      <w:r w:rsidRPr="002A66F9">
        <w:rPr>
          <w:rFonts w:cs="宋体" w:hint="eastAsia"/>
          <w:bCs/>
          <w:snapToGrid w:val="0"/>
          <w:szCs w:val="28"/>
        </w:rPr>
        <w:t>。</w:t>
      </w:r>
    </w:p>
    <w:p w14:paraId="136175C2" w14:textId="4C59C6A1" w:rsidR="008C4125" w:rsidRPr="00255CB5" w:rsidRDefault="00D863B7" w:rsidP="000D7D0B">
      <w:pPr>
        <w:jc w:val="left"/>
        <w:rPr>
          <w:rFonts w:cs="宋体"/>
          <w:bCs/>
          <w:snapToGrid w:val="0"/>
          <w:szCs w:val="28"/>
        </w:rPr>
      </w:pPr>
      <w:r>
        <w:rPr>
          <w:rFonts w:ascii="黑体" w:eastAsia="黑体" w:hAnsi="黑体" w:cs="宋体" w:hint="eastAsia"/>
          <w:bCs/>
          <w:snapToGrid w:val="0"/>
          <w:szCs w:val="28"/>
        </w:rPr>
        <w:t>6.</w:t>
      </w:r>
      <w:r>
        <w:rPr>
          <w:rFonts w:ascii="黑体" w:eastAsia="黑体" w:hAnsi="黑体" w:cs="宋体"/>
          <w:bCs/>
          <w:snapToGrid w:val="0"/>
          <w:szCs w:val="28"/>
        </w:rPr>
        <w:t>3</w:t>
      </w:r>
      <w:r>
        <w:rPr>
          <w:rFonts w:ascii="黑体" w:eastAsia="黑体" w:hAnsi="黑体" w:cs="宋体" w:hint="eastAsia"/>
          <w:bCs/>
          <w:snapToGrid w:val="0"/>
          <w:szCs w:val="28"/>
        </w:rPr>
        <w:t>.</w:t>
      </w:r>
      <w:r>
        <w:rPr>
          <w:rFonts w:ascii="黑体" w:eastAsia="黑体" w:hAnsi="黑体" w:cs="宋体"/>
          <w:bCs/>
          <w:snapToGrid w:val="0"/>
          <w:szCs w:val="28"/>
        </w:rPr>
        <w:t>4</w:t>
      </w:r>
      <w:r w:rsidR="007B70D6">
        <w:rPr>
          <w:rFonts w:ascii="黑体" w:eastAsia="黑体" w:hAnsi="黑体" w:cs="宋体"/>
          <w:bCs/>
          <w:snapToGrid w:val="0"/>
          <w:szCs w:val="28"/>
        </w:rPr>
        <w:t xml:space="preserve">  </w:t>
      </w:r>
      <w:r w:rsidR="00DB4F6E" w:rsidRPr="00FF4C5F">
        <w:rPr>
          <w:rFonts w:cs="宋体" w:hint="eastAsia"/>
          <w:bCs/>
          <w:snapToGrid w:val="0"/>
          <w:szCs w:val="28"/>
        </w:rPr>
        <w:t>变阻线连接在水平分馈线与主馈线间，</w:t>
      </w:r>
      <w:r w:rsidR="00D41B35">
        <w:rPr>
          <w:rFonts w:cs="宋体" w:hint="eastAsia"/>
          <w:bCs/>
          <w:snapToGrid w:val="0"/>
          <w:szCs w:val="28"/>
        </w:rPr>
        <w:t>实现特性阻抗的变换，各段特性不同，需要准确调整。阻抗变阻线通常现场末端收</w:t>
      </w:r>
      <w:r>
        <w:rPr>
          <w:rFonts w:cs="宋体" w:hint="eastAsia"/>
          <w:bCs/>
          <w:snapToGrid w:val="0"/>
          <w:szCs w:val="28"/>
        </w:rPr>
        <w:t>头，末端应做标记</w:t>
      </w:r>
      <w:r w:rsidRPr="002A66F9">
        <w:rPr>
          <w:rFonts w:cs="宋体" w:hint="eastAsia"/>
          <w:bCs/>
          <w:snapToGrid w:val="0"/>
          <w:szCs w:val="28"/>
        </w:rPr>
        <w:t>。</w:t>
      </w:r>
    </w:p>
    <w:p w14:paraId="1CEF4139" w14:textId="2B25F571"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25" w:name="_Toc6234873"/>
      <w:bookmarkStart w:id="926" w:name="_Toc6234984"/>
      <w:bookmarkStart w:id="927" w:name="_Toc6238419"/>
      <w:bookmarkStart w:id="928" w:name="_Toc6239055"/>
      <w:bookmarkStart w:id="929" w:name="_Toc6240865"/>
      <w:bookmarkStart w:id="930" w:name="_Toc26247369"/>
      <w:bookmarkStart w:id="931" w:name="_Toc54858003"/>
      <w:r w:rsidRPr="00BC785A">
        <w:rPr>
          <w:rFonts w:ascii="黑体" w:hAnsi="黑体" w:cs="宋体" w:hint="eastAsia"/>
          <w:b w:val="0"/>
          <w:snapToGrid w:val="0"/>
          <w:sz w:val="21"/>
          <w:szCs w:val="21"/>
        </w:rPr>
        <w:t>6</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4</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安装天线幕</w:t>
      </w:r>
      <w:bookmarkEnd w:id="925"/>
      <w:bookmarkEnd w:id="926"/>
      <w:bookmarkEnd w:id="927"/>
      <w:bookmarkEnd w:id="928"/>
      <w:bookmarkEnd w:id="929"/>
      <w:bookmarkEnd w:id="930"/>
      <w:bookmarkEnd w:id="931"/>
    </w:p>
    <w:p w14:paraId="21A5EA35" w14:textId="6A45B98E" w:rsidR="009E0880" w:rsidRPr="002A66F9" w:rsidRDefault="009E0880"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.1</w:t>
      </w:r>
      <w:r w:rsidR="007B70D6">
        <w:rPr>
          <w:rFonts w:ascii="黑体" w:eastAsia="黑体" w:hAnsi="黑体" w:cs="宋体"/>
          <w:bCs/>
          <w:snapToGrid w:val="0"/>
          <w:szCs w:val="28"/>
        </w:rPr>
        <w:t xml:space="preserve">  </w:t>
      </w:r>
      <w:r w:rsidRPr="002A66F9">
        <w:rPr>
          <w:rFonts w:cs="宋体"/>
          <w:bCs/>
          <w:snapToGrid w:val="0"/>
          <w:szCs w:val="28"/>
        </w:rPr>
        <w:t>安装天线幕和反射幕前应对天线的支撑物进行检验的项目，以确保钢塔和桅杆的垂直度。</w:t>
      </w:r>
    </w:p>
    <w:p w14:paraId="7516C1D0" w14:textId="0FEC5DB2" w:rsidR="009E0880" w:rsidRPr="002A66F9" w:rsidRDefault="009E0880"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Pr="002A66F9">
        <w:rPr>
          <w:rFonts w:cs="宋体"/>
          <w:bCs/>
          <w:snapToGrid w:val="0"/>
          <w:szCs w:val="28"/>
        </w:rPr>
        <w:t>规定</w:t>
      </w:r>
      <w:r w:rsidRPr="000D7D0B">
        <w:rPr>
          <w:rFonts w:cs="宋体"/>
          <w:bCs/>
          <w:snapToGrid w:val="0"/>
          <w:szCs w:val="28"/>
        </w:rPr>
        <w:t>天线</w:t>
      </w:r>
      <w:r w:rsidRPr="002A66F9">
        <w:rPr>
          <w:rFonts w:cs="宋体"/>
          <w:bCs/>
          <w:snapToGrid w:val="0"/>
          <w:szCs w:val="28"/>
        </w:rPr>
        <w:t>幕和反射幕</w:t>
      </w:r>
      <w:r w:rsidR="002852CD">
        <w:rPr>
          <w:rFonts w:cs="宋体" w:hint="eastAsia"/>
          <w:bCs/>
          <w:snapToGrid w:val="0"/>
          <w:szCs w:val="28"/>
        </w:rPr>
        <w:t>的安装</w:t>
      </w:r>
      <w:r w:rsidRPr="002A66F9">
        <w:rPr>
          <w:rFonts w:cs="宋体"/>
          <w:bCs/>
          <w:snapToGrid w:val="0"/>
          <w:szCs w:val="28"/>
        </w:rPr>
        <w:t>要求，确保天线幕和反射</w:t>
      </w:r>
      <w:proofErr w:type="gramStart"/>
      <w:r w:rsidRPr="002A66F9">
        <w:rPr>
          <w:rFonts w:cs="宋体"/>
          <w:bCs/>
          <w:snapToGrid w:val="0"/>
          <w:szCs w:val="28"/>
        </w:rPr>
        <w:t>幕工作</w:t>
      </w:r>
      <w:proofErr w:type="gramEnd"/>
      <w:r w:rsidRPr="002A66F9">
        <w:rPr>
          <w:rFonts w:cs="宋体"/>
          <w:bCs/>
          <w:snapToGrid w:val="0"/>
          <w:szCs w:val="28"/>
        </w:rPr>
        <w:t>性能。</w:t>
      </w:r>
    </w:p>
    <w:p w14:paraId="051646DC" w14:textId="79D338B9"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.3</w:t>
      </w:r>
      <w:r w:rsidR="007B70D6">
        <w:rPr>
          <w:rFonts w:ascii="黑体" w:eastAsia="黑体" w:hAnsi="黑体" w:cs="宋体"/>
          <w:bCs/>
          <w:snapToGrid w:val="0"/>
          <w:szCs w:val="28"/>
        </w:rPr>
        <w:t xml:space="preserve">  </w:t>
      </w:r>
      <w:proofErr w:type="gramStart"/>
      <w:r w:rsidR="002852CD">
        <w:rPr>
          <w:rFonts w:cs="宋体" w:hint="eastAsia"/>
          <w:bCs/>
          <w:snapToGrid w:val="0"/>
          <w:szCs w:val="28"/>
        </w:rPr>
        <w:t>天线幕各连接点</w:t>
      </w:r>
      <w:proofErr w:type="gramEnd"/>
      <w:r w:rsidR="002852CD">
        <w:rPr>
          <w:rFonts w:cs="宋体" w:hint="eastAsia"/>
          <w:bCs/>
          <w:snapToGrid w:val="0"/>
          <w:szCs w:val="28"/>
        </w:rPr>
        <w:t>分配相应技术人员进行操作，天线振子、分馈线、引下线随提升进度要及时移送到提升位置，直至整幅天线基本提升到位。</w:t>
      </w:r>
    </w:p>
    <w:p w14:paraId="42A90C36" w14:textId="373400DA" w:rsidR="002852CD" w:rsidRDefault="002852CD"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w:t>
      </w:r>
      <w:r>
        <w:rPr>
          <w:rFonts w:ascii="黑体" w:eastAsia="黑体" w:hAnsi="黑体" w:cs="宋体"/>
          <w:bCs/>
          <w:snapToGrid w:val="0"/>
          <w:szCs w:val="28"/>
        </w:rPr>
        <w:t>4</w:t>
      </w:r>
      <w:r w:rsidR="007B70D6">
        <w:rPr>
          <w:rFonts w:ascii="黑体" w:eastAsia="黑体" w:hAnsi="黑体" w:cs="宋体"/>
          <w:bCs/>
          <w:snapToGrid w:val="0"/>
          <w:szCs w:val="28"/>
        </w:rPr>
        <w:t xml:space="preserve">  </w:t>
      </w:r>
      <w:r>
        <w:rPr>
          <w:rFonts w:cs="宋体" w:hint="eastAsia"/>
          <w:bCs/>
          <w:snapToGrid w:val="0"/>
          <w:szCs w:val="28"/>
        </w:rPr>
        <w:t>拉线式塔</w:t>
      </w:r>
      <w:proofErr w:type="gramStart"/>
      <w:r w:rsidR="00152F4C">
        <w:rPr>
          <w:rFonts w:cs="宋体" w:hint="eastAsia"/>
          <w:bCs/>
          <w:snapToGrid w:val="0"/>
          <w:szCs w:val="28"/>
        </w:rPr>
        <w:t>桅</w:t>
      </w:r>
      <w:proofErr w:type="gramEnd"/>
      <w:r>
        <w:rPr>
          <w:rFonts w:cs="宋体" w:hint="eastAsia"/>
          <w:bCs/>
          <w:snapToGrid w:val="0"/>
          <w:szCs w:val="28"/>
        </w:rPr>
        <w:t>在天线提升过程中随着拉力的逐渐增大，应随时注意观测支撑塔的垂直度，通过调整</w:t>
      </w:r>
      <w:r w:rsidR="00784086">
        <w:rPr>
          <w:rFonts w:cs="宋体" w:hint="eastAsia"/>
          <w:bCs/>
          <w:snapToGrid w:val="0"/>
          <w:szCs w:val="28"/>
        </w:rPr>
        <w:t>拉绳和</w:t>
      </w:r>
      <w:proofErr w:type="gramStart"/>
      <w:r w:rsidR="00447B83">
        <w:rPr>
          <w:rFonts w:cs="宋体" w:hint="eastAsia"/>
          <w:bCs/>
          <w:snapToGrid w:val="0"/>
          <w:szCs w:val="28"/>
        </w:rPr>
        <w:t>曳</w:t>
      </w:r>
      <w:proofErr w:type="gramEnd"/>
      <w:r w:rsidR="00447B83">
        <w:rPr>
          <w:rFonts w:cs="宋体" w:hint="eastAsia"/>
          <w:bCs/>
          <w:snapToGrid w:val="0"/>
          <w:szCs w:val="28"/>
        </w:rPr>
        <w:t>线的拉力，保持支撑塔的垂直度不超过设计规定范围。</w:t>
      </w:r>
    </w:p>
    <w:p w14:paraId="6A46467C" w14:textId="6111778C" w:rsidR="00447B83" w:rsidRPr="002852CD" w:rsidRDefault="00447B83"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4</w:t>
      </w:r>
      <w:r w:rsidRPr="001F7999">
        <w:rPr>
          <w:rFonts w:ascii="黑体" w:eastAsia="黑体" w:hAnsi="黑体" w:cs="宋体"/>
          <w:bCs/>
          <w:snapToGrid w:val="0"/>
          <w:szCs w:val="28"/>
        </w:rPr>
        <w:t>.</w:t>
      </w:r>
      <w:r>
        <w:rPr>
          <w:rFonts w:ascii="黑体" w:eastAsia="黑体" w:hAnsi="黑体" w:cs="宋体"/>
          <w:bCs/>
          <w:snapToGrid w:val="0"/>
          <w:szCs w:val="28"/>
        </w:rPr>
        <w:t>5</w:t>
      </w:r>
      <w:r w:rsidR="007B70D6">
        <w:rPr>
          <w:rFonts w:ascii="黑体" w:eastAsia="黑体" w:hAnsi="黑体" w:cs="宋体"/>
          <w:bCs/>
          <w:snapToGrid w:val="0"/>
          <w:szCs w:val="28"/>
        </w:rPr>
        <w:t xml:space="preserve">  </w:t>
      </w:r>
      <w:r>
        <w:rPr>
          <w:rFonts w:cs="宋体" w:hint="eastAsia"/>
          <w:bCs/>
          <w:snapToGrid w:val="0"/>
          <w:szCs w:val="28"/>
        </w:rPr>
        <w:t>调整后的索具螺旋扣应有适当的松紧量</w:t>
      </w:r>
      <w:r w:rsidR="005D7805">
        <w:rPr>
          <w:rFonts w:cs="宋体" w:hint="eastAsia"/>
          <w:bCs/>
          <w:snapToGrid w:val="0"/>
          <w:szCs w:val="28"/>
        </w:rPr>
        <w:t>，做好封口防止松动。</w:t>
      </w:r>
    </w:p>
    <w:p w14:paraId="250AFF34" w14:textId="76241338"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32" w:name="_Toc6234874"/>
      <w:bookmarkStart w:id="933" w:name="_Toc6234985"/>
      <w:bookmarkStart w:id="934" w:name="_Toc6238420"/>
      <w:bookmarkStart w:id="935" w:name="_Toc6239056"/>
      <w:bookmarkStart w:id="936" w:name="_Toc6240866"/>
      <w:bookmarkStart w:id="937" w:name="_Toc26247370"/>
      <w:bookmarkStart w:id="938" w:name="_Toc54858004"/>
      <w:r w:rsidRPr="00BC785A">
        <w:rPr>
          <w:rFonts w:ascii="黑体" w:hAnsi="黑体" w:cs="宋体" w:hint="eastAsia"/>
          <w:b w:val="0"/>
          <w:snapToGrid w:val="0"/>
          <w:sz w:val="21"/>
          <w:szCs w:val="21"/>
        </w:rPr>
        <w:t>6.5</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下引线的安装</w:t>
      </w:r>
      <w:bookmarkEnd w:id="932"/>
      <w:bookmarkEnd w:id="933"/>
      <w:bookmarkEnd w:id="934"/>
      <w:bookmarkEnd w:id="935"/>
      <w:bookmarkEnd w:id="936"/>
      <w:bookmarkEnd w:id="937"/>
      <w:bookmarkEnd w:id="938"/>
    </w:p>
    <w:p w14:paraId="31ED46E8" w14:textId="6102319F" w:rsidR="005D7805" w:rsidRDefault="005D7805" w:rsidP="000D7D0B">
      <w:pPr>
        <w:jc w:val="left"/>
        <w:rPr>
          <w:rFonts w:ascii="黑体" w:eastAsia="黑体" w:hAnsi="黑体" w:cs="宋体"/>
          <w:bCs/>
          <w:snapToGrid w:val="0"/>
          <w:szCs w:val="28"/>
        </w:rPr>
      </w:pPr>
      <w:r w:rsidRPr="001F7999">
        <w:rPr>
          <w:rFonts w:ascii="黑体" w:eastAsia="黑体" w:hAnsi="黑体" w:cs="宋体" w:hint="eastAsia"/>
          <w:bCs/>
          <w:snapToGrid w:val="0"/>
          <w:szCs w:val="28"/>
        </w:rPr>
        <w:t>6.5.</w:t>
      </w:r>
      <w:r>
        <w:rPr>
          <w:rFonts w:ascii="黑体" w:eastAsia="黑体" w:hAnsi="黑体" w:cs="宋体"/>
          <w:bCs/>
          <w:snapToGrid w:val="0"/>
          <w:szCs w:val="28"/>
        </w:rPr>
        <w:t xml:space="preserve">1 </w:t>
      </w:r>
      <w:r w:rsidR="007B70D6">
        <w:rPr>
          <w:rFonts w:ascii="黑体" w:eastAsia="黑体" w:hAnsi="黑体" w:cs="宋体"/>
          <w:bCs/>
          <w:snapToGrid w:val="0"/>
          <w:szCs w:val="28"/>
        </w:rPr>
        <w:t xml:space="preserve"> </w:t>
      </w:r>
      <w:r w:rsidR="00784086">
        <w:rPr>
          <w:rFonts w:cs="宋体" w:hint="eastAsia"/>
          <w:bCs/>
          <w:snapToGrid w:val="0"/>
          <w:szCs w:val="28"/>
        </w:rPr>
        <w:t>笼圈形变会造成阻抗变换</w:t>
      </w:r>
      <w:r>
        <w:rPr>
          <w:rFonts w:cs="宋体" w:hint="eastAsia"/>
          <w:bCs/>
          <w:snapToGrid w:val="0"/>
          <w:szCs w:val="28"/>
        </w:rPr>
        <w:t>，</w:t>
      </w:r>
      <w:r w:rsidR="00784086">
        <w:rPr>
          <w:rFonts w:cs="宋体" w:hint="eastAsia"/>
          <w:bCs/>
          <w:snapToGrid w:val="0"/>
          <w:szCs w:val="28"/>
        </w:rPr>
        <w:t>规定强调了</w:t>
      </w:r>
      <w:r>
        <w:rPr>
          <w:rFonts w:cs="宋体" w:hint="eastAsia"/>
          <w:bCs/>
          <w:snapToGrid w:val="0"/>
          <w:szCs w:val="28"/>
        </w:rPr>
        <w:t>控制笼圈圆度。</w:t>
      </w:r>
    </w:p>
    <w:p w14:paraId="76C60406" w14:textId="2C36785B"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6.5.</w:t>
      </w:r>
      <w:r w:rsidR="00D0112B">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00D0112B" w:rsidRPr="008C0D9B">
        <w:rPr>
          <w:rFonts w:cs="宋体" w:hint="eastAsia"/>
          <w:bCs/>
          <w:snapToGrid w:val="0"/>
          <w:szCs w:val="28"/>
        </w:rPr>
        <w:t>下引线</w:t>
      </w:r>
      <w:r w:rsidR="00473501">
        <w:rPr>
          <w:rFonts w:cs="宋体" w:hint="eastAsia"/>
          <w:bCs/>
          <w:snapToGrid w:val="0"/>
          <w:szCs w:val="28"/>
        </w:rPr>
        <w:t>长度不等对</w:t>
      </w:r>
      <w:r w:rsidR="00D0112B" w:rsidRPr="008C0D9B">
        <w:rPr>
          <w:rFonts w:cs="宋体" w:hint="eastAsia"/>
          <w:bCs/>
          <w:snapToGrid w:val="0"/>
          <w:szCs w:val="28"/>
        </w:rPr>
        <w:t>天线的方向图有决定性影响，建议相差不要超过</w:t>
      </w:r>
      <w:r w:rsidR="00D0112B" w:rsidRPr="00841F72">
        <w:rPr>
          <w:rFonts w:ascii="宋体" w:hAnsi="宋体" w:cs="宋体" w:hint="eastAsia"/>
          <w:bCs/>
          <w:snapToGrid w:val="0"/>
          <w:szCs w:val="28"/>
        </w:rPr>
        <w:t>2mm</w:t>
      </w:r>
      <w:r w:rsidRPr="00255CB5">
        <w:rPr>
          <w:rFonts w:cs="宋体" w:hint="eastAsia"/>
          <w:bCs/>
          <w:snapToGrid w:val="0"/>
          <w:szCs w:val="28"/>
        </w:rPr>
        <w:t>。</w:t>
      </w:r>
    </w:p>
    <w:p w14:paraId="6EB3482B" w14:textId="40B3FB7F" w:rsidR="00C959C9" w:rsidRPr="00C959C9" w:rsidRDefault="00C959C9" w:rsidP="000D7D0B">
      <w:pPr>
        <w:jc w:val="left"/>
        <w:rPr>
          <w:rFonts w:cs="宋体"/>
          <w:bCs/>
          <w:snapToGrid w:val="0"/>
          <w:szCs w:val="28"/>
        </w:rPr>
      </w:pPr>
      <w:r w:rsidRPr="001F7999">
        <w:rPr>
          <w:rFonts w:ascii="黑体" w:eastAsia="黑体" w:hAnsi="黑体" w:cs="宋体" w:hint="eastAsia"/>
          <w:bCs/>
          <w:snapToGrid w:val="0"/>
          <w:szCs w:val="28"/>
        </w:rPr>
        <w:t>6.5.</w:t>
      </w:r>
      <w:r>
        <w:rPr>
          <w:rFonts w:ascii="黑体" w:eastAsia="黑体" w:hAnsi="黑体" w:cs="宋体"/>
          <w:bCs/>
          <w:snapToGrid w:val="0"/>
          <w:szCs w:val="28"/>
        </w:rPr>
        <w:t>3</w:t>
      </w:r>
      <w:r w:rsidR="007B70D6">
        <w:rPr>
          <w:rFonts w:ascii="黑体" w:eastAsia="黑体" w:hAnsi="黑体" w:cs="宋体"/>
          <w:bCs/>
          <w:snapToGrid w:val="0"/>
          <w:szCs w:val="28"/>
        </w:rPr>
        <w:t xml:space="preserve"> </w:t>
      </w:r>
      <w:r>
        <w:rPr>
          <w:rFonts w:ascii="黑体" w:eastAsia="黑体" w:hAnsi="黑体" w:cs="宋体"/>
          <w:bCs/>
          <w:snapToGrid w:val="0"/>
          <w:szCs w:val="28"/>
        </w:rPr>
        <w:t xml:space="preserve"> </w:t>
      </w:r>
      <w:r w:rsidRPr="008C0D9B">
        <w:rPr>
          <w:rFonts w:cs="宋体" w:hint="eastAsia"/>
          <w:bCs/>
          <w:snapToGrid w:val="0"/>
          <w:szCs w:val="28"/>
        </w:rPr>
        <w:t>下引线</w:t>
      </w:r>
      <w:proofErr w:type="gramStart"/>
      <w:r>
        <w:rPr>
          <w:rFonts w:cs="宋体" w:hint="eastAsia"/>
          <w:bCs/>
          <w:snapToGrid w:val="0"/>
          <w:szCs w:val="28"/>
        </w:rPr>
        <w:t>末端收头制作</w:t>
      </w:r>
      <w:proofErr w:type="gramEnd"/>
      <w:r>
        <w:rPr>
          <w:rFonts w:cs="宋体" w:hint="eastAsia"/>
          <w:bCs/>
          <w:snapToGrid w:val="0"/>
          <w:szCs w:val="28"/>
        </w:rPr>
        <w:t>时，依据下引线预制时已做的基准点准确测量，同时要考虑不同位置下引线杆的高差、绝缘子规格、调线钩长度等相关因素，测量计算无误，保证同一副天线下引线长度一致再</w:t>
      </w:r>
      <w:proofErr w:type="gramStart"/>
      <w:r>
        <w:rPr>
          <w:rFonts w:cs="宋体" w:hint="eastAsia"/>
          <w:bCs/>
          <w:snapToGrid w:val="0"/>
          <w:szCs w:val="28"/>
        </w:rPr>
        <w:t>断线收头</w:t>
      </w:r>
      <w:proofErr w:type="gramEnd"/>
      <w:r w:rsidRPr="00255CB5">
        <w:rPr>
          <w:rFonts w:cs="宋体" w:hint="eastAsia"/>
          <w:bCs/>
          <w:snapToGrid w:val="0"/>
          <w:szCs w:val="28"/>
        </w:rPr>
        <w:t>。</w:t>
      </w:r>
    </w:p>
    <w:p w14:paraId="6EE49A0C" w14:textId="53C41911"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39" w:name="_Toc6234875"/>
      <w:bookmarkStart w:id="940" w:name="_Toc6234986"/>
      <w:bookmarkStart w:id="941" w:name="_Toc6238421"/>
      <w:bookmarkStart w:id="942" w:name="_Toc6239057"/>
      <w:bookmarkStart w:id="943" w:name="_Toc6240867"/>
      <w:bookmarkStart w:id="944" w:name="_Toc26247371"/>
      <w:bookmarkStart w:id="945" w:name="_Toc54858005"/>
      <w:r w:rsidRPr="00BC785A">
        <w:rPr>
          <w:rFonts w:ascii="黑体" w:hAnsi="黑体" w:cs="宋体" w:hint="eastAsia"/>
          <w:b w:val="0"/>
          <w:snapToGrid w:val="0"/>
          <w:sz w:val="21"/>
          <w:szCs w:val="21"/>
        </w:rPr>
        <w:t>6</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 xml:space="preserve">6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埋设馈线杆</w:t>
      </w:r>
      <w:bookmarkEnd w:id="939"/>
      <w:bookmarkEnd w:id="940"/>
      <w:bookmarkEnd w:id="941"/>
      <w:bookmarkEnd w:id="942"/>
      <w:bookmarkEnd w:id="943"/>
      <w:bookmarkEnd w:id="944"/>
      <w:bookmarkEnd w:id="945"/>
    </w:p>
    <w:p w14:paraId="52F6A516" w14:textId="1AAB9108" w:rsidR="001D120C" w:rsidRDefault="009E0880" w:rsidP="000D7D0B">
      <w:pPr>
        <w:jc w:val="left"/>
        <w:rPr>
          <w:rFonts w:ascii="黑体" w:eastAsia="黑体" w:hAnsi="黑体" w:cs="宋体"/>
          <w:bCs/>
          <w:snapToGrid w:val="0"/>
          <w:szCs w:val="28"/>
        </w:rPr>
      </w:pPr>
      <w:r w:rsidRPr="001F7999">
        <w:rPr>
          <w:rFonts w:ascii="黑体" w:eastAsia="黑体" w:hAnsi="黑体" w:cs="宋体" w:hint="eastAsia"/>
          <w:bCs/>
          <w:snapToGrid w:val="0"/>
          <w:szCs w:val="28"/>
        </w:rPr>
        <w:t>6.6.</w:t>
      </w:r>
      <w:r w:rsidRPr="001F7999">
        <w:rPr>
          <w:rFonts w:ascii="黑体" w:eastAsia="黑体" w:hAnsi="黑体" w:cs="宋体"/>
          <w:bCs/>
          <w:snapToGrid w:val="0"/>
          <w:szCs w:val="28"/>
        </w:rPr>
        <w:t>1</w:t>
      </w:r>
      <w:r w:rsidR="007B70D6">
        <w:rPr>
          <w:rFonts w:ascii="黑体" w:eastAsia="黑体" w:hAnsi="黑体" w:cs="宋体"/>
          <w:bCs/>
          <w:snapToGrid w:val="0"/>
          <w:szCs w:val="28"/>
        </w:rPr>
        <w:t xml:space="preserve">  </w:t>
      </w:r>
      <w:r w:rsidR="00DB4F6E" w:rsidRPr="00FF4C5F">
        <w:rPr>
          <w:rFonts w:cs="宋体" w:hint="eastAsia"/>
          <w:bCs/>
          <w:snapToGrid w:val="0"/>
          <w:szCs w:val="28"/>
        </w:rPr>
        <w:t>按设计测定的馈线路由开挖馈线杆</w:t>
      </w:r>
      <w:proofErr w:type="gramStart"/>
      <w:r w:rsidR="00DB4F6E" w:rsidRPr="00FF4C5F">
        <w:rPr>
          <w:rFonts w:cs="宋体" w:hint="eastAsia"/>
          <w:bCs/>
          <w:snapToGrid w:val="0"/>
          <w:szCs w:val="28"/>
        </w:rPr>
        <w:t>坑及其</w:t>
      </w:r>
      <w:proofErr w:type="gramEnd"/>
      <w:r w:rsidR="00DB4F6E" w:rsidRPr="00FF4C5F">
        <w:rPr>
          <w:rFonts w:cs="宋体" w:hint="eastAsia"/>
          <w:bCs/>
          <w:snapToGrid w:val="0"/>
          <w:szCs w:val="28"/>
        </w:rPr>
        <w:t>拉绳地锚坑，开挖前应</w:t>
      </w:r>
      <w:proofErr w:type="gramStart"/>
      <w:r w:rsidR="00DB4F6E" w:rsidRPr="00FF4C5F">
        <w:rPr>
          <w:rFonts w:cs="宋体" w:hint="eastAsia"/>
          <w:bCs/>
          <w:snapToGrid w:val="0"/>
          <w:szCs w:val="28"/>
        </w:rPr>
        <w:t>设控制</w:t>
      </w:r>
      <w:proofErr w:type="gramEnd"/>
      <w:r w:rsidR="00DB4F6E" w:rsidRPr="00FF4C5F">
        <w:rPr>
          <w:rFonts w:cs="宋体" w:hint="eastAsia"/>
          <w:bCs/>
          <w:snapToGrid w:val="0"/>
          <w:szCs w:val="28"/>
        </w:rPr>
        <w:t>桩，以</w:t>
      </w:r>
      <w:r w:rsidR="00D666CE">
        <w:rPr>
          <w:rFonts w:cs="宋体" w:hint="eastAsia"/>
          <w:bCs/>
          <w:snapToGrid w:val="0"/>
          <w:szCs w:val="28"/>
        </w:rPr>
        <w:t>保证</w:t>
      </w:r>
      <w:r w:rsidR="00DB4F6E" w:rsidRPr="00FF4C5F">
        <w:rPr>
          <w:rFonts w:cs="宋体" w:hint="eastAsia"/>
          <w:bCs/>
          <w:snapToGrid w:val="0"/>
          <w:szCs w:val="28"/>
        </w:rPr>
        <w:t>埋设位</w:t>
      </w:r>
      <w:r w:rsidR="00DB4F6E" w:rsidRPr="00FF4C5F">
        <w:rPr>
          <w:rFonts w:cs="宋体" w:hint="eastAsia"/>
          <w:bCs/>
          <w:snapToGrid w:val="0"/>
          <w:szCs w:val="28"/>
        </w:rPr>
        <w:lastRenderedPageBreak/>
        <w:t>置</w:t>
      </w:r>
      <w:r w:rsidR="00D666CE">
        <w:rPr>
          <w:rFonts w:cs="宋体" w:hint="eastAsia"/>
          <w:bCs/>
          <w:snapToGrid w:val="0"/>
          <w:szCs w:val="28"/>
        </w:rPr>
        <w:t>精确</w:t>
      </w:r>
      <w:r w:rsidR="00DB4F6E" w:rsidRPr="00FF4C5F">
        <w:rPr>
          <w:rFonts w:cs="宋体" w:hint="eastAsia"/>
          <w:bCs/>
          <w:snapToGrid w:val="0"/>
          <w:szCs w:val="28"/>
        </w:rPr>
        <w:t>。</w:t>
      </w:r>
      <w:r w:rsidR="00494442">
        <w:rPr>
          <w:rFonts w:cs="宋体" w:hint="eastAsia"/>
          <w:bCs/>
          <w:snapToGrid w:val="0"/>
          <w:szCs w:val="28"/>
        </w:rPr>
        <w:t>第</w:t>
      </w:r>
      <w:r w:rsidR="00494442" w:rsidRPr="00841F72">
        <w:rPr>
          <w:rFonts w:ascii="宋体" w:hAnsi="宋体" w:cs="宋体" w:hint="eastAsia"/>
          <w:bCs/>
          <w:snapToGrid w:val="0"/>
          <w:szCs w:val="28"/>
        </w:rPr>
        <w:t>5</w:t>
      </w:r>
      <w:r w:rsidR="001740B5">
        <w:rPr>
          <w:rFonts w:cs="宋体" w:hint="eastAsia"/>
          <w:bCs/>
          <w:snapToGrid w:val="0"/>
          <w:szCs w:val="28"/>
        </w:rPr>
        <w:t>款</w:t>
      </w:r>
      <w:r w:rsidR="00494442">
        <w:rPr>
          <w:rFonts w:cs="宋体" w:hint="eastAsia"/>
          <w:bCs/>
          <w:snapToGrid w:val="0"/>
          <w:szCs w:val="28"/>
        </w:rPr>
        <w:t>拉绳在</w:t>
      </w:r>
      <w:proofErr w:type="gramStart"/>
      <w:r w:rsidR="00494442">
        <w:rPr>
          <w:rFonts w:cs="宋体" w:hint="eastAsia"/>
          <w:bCs/>
          <w:snapToGrid w:val="0"/>
          <w:szCs w:val="28"/>
        </w:rPr>
        <w:t>地面收头时</w:t>
      </w:r>
      <w:proofErr w:type="gramEnd"/>
      <w:r w:rsidR="00494442">
        <w:rPr>
          <w:rFonts w:cs="宋体" w:hint="eastAsia"/>
          <w:bCs/>
          <w:snapToGrid w:val="0"/>
          <w:szCs w:val="28"/>
        </w:rPr>
        <w:t>，索具螺旋扣留适当的松紧量，在通常情况下，新装地锚拉绳</w:t>
      </w:r>
      <w:proofErr w:type="gramStart"/>
      <w:r w:rsidR="00494442">
        <w:rPr>
          <w:rFonts w:cs="宋体" w:hint="eastAsia"/>
          <w:bCs/>
          <w:snapToGrid w:val="0"/>
          <w:szCs w:val="28"/>
        </w:rPr>
        <w:t>应紧量多于</w:t>
      </w:r>
      <w:proofErr w:type="gramEnd"/>
      <w:r w:rsidR="00494442">
        <w:rPr>
          <w:rFonts w:cs="宋体" w:hint="eastAsia"/>
          <w:bCs/>
          <w:snapToGrid w:val="0"/>
          <w:szCs w:val="28"/>
        </w:rPr>
        <w:t>松量。</w:t>
      </w:r>
    </w:p>
    <w:p w14:paraId="5B281807" w14:textId="6D891F5A"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6.6</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00494442">
        <w:rPr>
          <w:rFonts w:cs="宋体" w:hint="eastAsia"/>
          <w:bCs/>
          <w:snapToGrid w:val="0"/>
          <w:szCs w:val="28"/>
        </w:rPr>
        <w:t>绳卡规格应选择适宜并均匀紧固</w:t>
      </w:r>
      <w:r w:rsidRPr="00255CB5">
        <w:rPr>
          <w:rFonts w:cs="宋体" w:hint="eastAsia"/>
          <w:bCs/>
          <w:snapToGrid w:val="0"/>
          <w:szCs w:val="28"/>
        </w:rPr>
        <w:t>。</w:t>
      </w:r>
    </w:p>
    <w:p w14:paraId="2C2EB8FC" w14:textId="11C20501" w:rsidR="00494442" w:rsidRPr="00255CB5" w:rsidRDefault="00494442" w:rsidP="000D7D0B">
      <w:pPr>
        <w:jc w:val="left"/>
        <w:rPr>
          <w:rFonts w:cs="宋体"/>
          <w:bCs/>
          <w:snapToGrid w:val="0"/>
          <w:szCs w:val="28"/>
        </w:rPr>
      </w:pPr>
      <w:r w:rsidRPr="001F7999">
        <w:rPr>
          <w:rFonts w:ascii="黑体" w:eastAsia="黑体" w:hAnsi="黑体" w:cs="宋体" w:hint="eastAsia"/>
          <w:bCs/>
          <w:snapToGrid w:val="0"/>
          <w:szCs w:val="28"/>
        </w:rPr>
        <w:t>6.6</w:t>
      </w:r>
      <w:r>
        <w:rPr>
          <w:rFonts w:ascii="黑体" w:eastAsia="黑体" w:hAnsi="黑体" w:cs="宋体"/>
          <w:bCs/>
          <w:snapToGrid w:val="0"/>
          <w:szCs w:val="28"/>
        </w:rPr>
        <w:t>.</w:t>
      </w:r>
      <w:r>
        <w:rPr>
          <w:rFonts w:ascii="黑体" w:eastAsia="黑体" w:hAnsi="黑体" w:cs="宋体" w:hint="eastAsia"/>
          <w:bCs/>
          <w:snapToGrid w:val="0"/>
          <w:szCs w:val="28"/>
        </w:rPr>
        <w:t>3</w:t>
      </w:r>
      <w:r w:rsidR="007B70D6">
        <w:rPr>
          <w:rFonts w:ascii="黑体" w:eastAsia="黑体" w:hAnsi="黑体" w:cs="宋体"/>
          <w:bCs/>
          <w:snapToGrid w:val="0"/>
          <w:szCs w:val="28"/>
        </w:rPr>
        <w:t xml:space="preserve">  </w:t>
      </w:r>
      <w:r w:rsidR="00DB4F6E" w:rsidRPr="00FF4C5F">
        <w:rPr>
          <w:rFonts w:cs="宋体" w:hint="eastAsia"/>
          <w:bCs/>
          <w:snapToGrid w:val="0"/>
          <w:szCs w:val="28"/>
        </w:rPr>
        <w:t>立</w:t>
      </w:r>
      <w:r w:rsidR="00134524" w:rsidRPr="00265DEC">
        <w:rPr>
          <w:rFonts w:hint="eastAsia"/>
          <w:szCs w:val="28"/>
        </w:rPr>
        <w:t>杆</w:t>
      </w:r>
      <w:proofErr w:type="gramStart"/>
      <w:r w:rsidR="00134524">
        <w:rPr>
          <w:rFonts w:hint="eastAsia"/>
          <w:szCs w:val="28"/>
        </w:rPr>
        <w:t>架材料</w:t>
      </w:r>
      <w:proofErr w:type="gramEnd"/>
      <w:r w:rsidR="00DB4F6E" w:rsidRPr="00FF4C5F">
        <w:rPr>
          <w:rFonts w:cs="宋体" w:hint="eastAsia"/>
          <w:bCs/>
          <w:snapToGrid w:val="0"/>
          <w:szCs w:val="28"/>
        </w:rPr>
        <w:t>在条件许可的情况下采用轻型吊车架设比较简便，但在条件不允许时可采用两木塔、三木塔扒杆和</w:t>
      </w:r>
      <w:proofErr w:type="gramStart"/>
      <w:r w:rsidR="00DB4F6E" w:rsidRPr="00FF4C5F">
        <w:rPr>
          <w:rFonts w:cs="宋体" w:hint="eastAsia"/>
          <w:bCs/>
          <w:snapToGrid w:val="0"/>
          <w:szCs w:val="28"/>
        </w:rPr>
        <w:t>两付叉杆立杆</w:t>
      </w:r>
      <w:proofErr w:type="gramEnd"/>
      <w:r w:rsidRPr="00255CB5">
        <w:rPr>
          <w:rFonts w:cs="宋体" w:hint="eastAsia"/>
          <w:bCs/>
          <w:snapToGrid w:val="0"/>
          <w:szCs w:val="28"/>
        </w:rPr>
        <w:t>。</w:t>
      </w:r>
    </w:p>
    <w:p w14:paraId="177B595E" w14:textId="3E559CA7"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6.6.5</w:t>
      </w:r>
      <w:r w:rsidR="007B70D6">
        <w:rPr>
          <w:rFonts w:ascii="黑体" w:eastAsia="黑体" w:hAnsi="黑体" w:cs="宋体"/>
          <w:bCs/>
          <w:snapToGrid w:val="0"/>
          <w:szCs w:val="28"/>
        </w:rPr>
        <w:t xml:space="preserve">  </w:t>
      </w:r>
      <w:r w:rsidRPr="00255CB5">
        <w:rPr>
          <w:rFonts w:cs="宋体" w:hint="eastAsia"/>
          <w:bCs/>
          <w:snapToGrid w:val="0"/>
          <w:szCs w:val="28"/>
        </w:rPr>
        <w:t>钢管馈线杆</w:t>
      </w:r>
      <w:r w:rsidR="000E0F81">
        <w:rPr>
          <w:rFonts w:cs="宋体" w:hint="eastAsia"/>
          <w:bCs/>
          <w:snapToGrid w:val="0"/>
          <w:szCs w:val="28"/>
        </w:rPr>
        <w:t>桩基埋设时，首先应测定杆位和应有坑深，保证杆位正确、杆</w:t>
      </w:r>
      <w:proofErr w:type="gramStart"/>
      <w:r w:rsidR="000E0F81">
        <w:rPr>
          <w:rFonts w:cs="宋体" w:hint="eastAsia"/>
          <w:bCs/>
          <w:snapToGrid w:val="0"/>
          <w:szCs w:val="28"/>
        </w:rPr>
        <w:t>高满足</w:t>
      </w:r>
      <w:proofErr w:type="gramEnd"/>
      <w:r w:rsidR="000E0F81">
        <w:rPr>
          <w:rFonts w:cs="宋体" w:hint="eastAsia"/>
          <w:bCs/>
          <w:snapToGrid w:val="0"/>
          <w:szCs w:val="28"/>
        </w:rPr>
        <w:t>馈线离地高度要求</w:t>
      </w:r>
      <w:r w:rsidRPr="00255CB5">
        <w:rPr>
          <w:rFonts w:cs="宋体" w:hint="eastAsia"/>
          <w:bCs/>
          <w:snapToGrid w:val="0"/>
          <w:szCs w:val="28"/>
        </w:rPr>
        <w:t>。</w:t>
      </w:r>
    </w:p>
    <w:p w14:paraId="72201900" w14:textId="75677E58"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946" w:name="_Toc6234876"/>
      <w:bookmarkStart w:id="947" w:name="_Toc6234987"/>
      <w:bookmarkStart w:id="948" w:name="_Toc6238422"/>
      <w:bookmarkStart w:id="949" w:name="_Toc6239058"/>
      <w:bookmarkStart w:id="950" w:name="_Toc6240868"/>
      <w:bookmarkStart w:id="951" w:name="_Toc26247372"/>
      <w:bookmarkStart w:id="952" w:name="_Toc54858006"/>
      <w:r w:rsidRPr="00BC785A">
        <w:rPr>
          <w:rFonts w:ascii="黑体" w:hAnsi="黑体" w:cs="宋体" w:hint="eastAsia"/>
          <w:b w:val="0"/>
          <w:snapToGrid w:val="0"/>
          <w:sz w:val="21"/>
          <w:szCs w:val="21"/>
        </w:rPr>
        <w:t>6</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 xml:space="preserve">7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中波馈线制作与安装</w:t>
      </w:r>
      <w:bookmarkEnd w:id="946"/>
      <w:bookmarkEnd w:id="947"/>
      <w:bookmarkEnd w:id="948"/>
      <w:bookmarkEnd w:id="949"/>
      <w:bookmarkEnd w:id="950"/>
      <w:bookmarkEnd w:id="951"/>
      <w:bookmarkEnd w:id="952"/>
    </w:p>
    <w:p w14:paraId="546C1B7F" w14:textId="1E66E158" w:rsidR="004D0F90" w:rsidRDefault="009E0880" w:rsidP="000D7D0B">
      <w:pPr>
        <w:jc w:val="left"/>
        <w:rPr>
          <w:rFonts w:cs="宋体"/>
          <w:bCs/>
          <w:snapToGrid w:val="0"/>
          <w:szCs w:val="28"/>
        </w:rPr>
      </w:pPr>
      <w:r w:rsidRPr="001F7999">
        <w:rPr>
          <w:rFonts w:ascii="黑体" w:eastAsia="黑体" w:hAnsi="黑体" w:cs="宋体" w:hint="eastAsia"/>
          <w:bCs/>
          <w:snapToGrid w:val="0"/>
          <w:szCs w:val="28"/>
        </w:rPr>
        <w:t>6.7.1</w:t>
      </w:r>
      <w:r w:rsidR="007B70D6">
        <w:rPr>
          <w:rFonts w:ascii="黑体" w:eastAsia="黑体" w:hAnsi="黑体" w:cs="宋体"/>
          <w:bCs/>
          <w:snapToGrid w:val="0"/>
          <w:szCs w:val="28"/>
        </w:rPr>
        <w:t xml:space="preserve">  </w:t>
      </w:r>
      <w:r w:rsidR="00DB4F6E" w:rsidRPr="00FF4C5F">
        <w:rPr>
          <w:rFonts w:cs="宋体" w:hint="eastAsia"/>
          <w:bCs/>
          <w:snapToGrid w:val="0"/>
          <w:szCs w:val="28"/>
        </w:rPr>
        <w:t>下料后，导线的一端用绳皮模具弯成型，砂纸打磨后用软铜线绑扎并锡焊</w:t>
      </w:r>
      <w:r w:rsidRPr="00255CB5">
        <w:rPr>
          <w:rFonts w:cs="宋体" w:hint="eastAsia"/>
          <w:bCs/>
          <w:snapToGrid w:val="0"/>
          <w:szCs w:val="28"/>
        </w:rPr>
        <w:t>。</w:t>
      </w:r>
      <w:proofErr w:type="gramStart"/>
      <w:r w:rsidR="00CA4AA5">
        <w:rPr>
          <w:rFonts w:cs="宋体" w:hint="eastAsia"/>
          <w:bCs/>
          <w:snapToGrid w:val="0"/>
          <w:szCs w:val="28"/>
        </w:rPr>
        <w:t>弯绳皮时</w:t>
      </w:r>
      <w:proofErr w:type="gramEnd"/>
      <w:r w:rsidR="00CA4AA5">
        <w:rPr>
          <w:rFonts w:cs="宋体" w:hint="eastAsia"/>
          <w:bCs/>
          <w:snapToGrid w:val="0"/>
          <w:szCs w:val="28"/>
        </w:rPr>
        <w:t>导线一端要留有足够量，作为与另一组双门导线跳引用。</w:t>
      </w:r>
    </w:p>
    <w:p w14:paraId="5267B2C6" w14:textId="6BDFABAE" w:rsidR="007552C6" w:rsidRPr="00841F72" w:rsidRDefault="00B56D6F" w:rsidP="00E54A3E">
      <w:pPr>
        <w:pStyle w:val="a1"/>
        <w:numPr>
          <w:ilvl w:val="0"/>
          <w:numId w:val="0"/>
        </w:numPr>
        <w:tabs>
          <w:tab w:val="left" w:pos="709"/>
        </w:tabs>
        <w:spacing w:before="0" w:after="0"/>
        <w:rPr>
          <w:rFonts w:cs="宋体"/>
          <w:lang w:eastAsia="zh-CN"/>
        </w:rPr>
      </w:pPr>
      <w:bookmarkStart w:id="953" w:name="_Toc54858007"/>
      <w:r w:rsidRPr="001F7999">
        <w:rPr>
          <w:rFonts w:eastAsia="黑体" w:cs="宋体" w:hint="eastAsia"/>
          <w:bCs w:val="0"/>
          <w:lang w:eastAsia="zh-CN"/>
        </w:rPr>
        <w:t>6.7.</w:t>
      </w:r>
      <w:r>
        <w:rPr>
          <w:rFonts w:eastAsia="黑体" w:cs="宋体" w:hint="eastAsia"/>
          <w:bCs w:val="0"/>
          <w:lang w:eastAsia="zh-CN"/>
        </w:rPr>
        <w:t>3</w:t>
      </w:r>
      <w:r w:rsidR="007B70D6">
        <w:rPr>
          <w:rFonts w:eastAsia="黑体" w:cs="宋体"/>
          <w:bCs w:val="0"/>
          <w:lang w:eastAsia="zh-CN"/>
        </w:rPr>
        <w:t xml:space="preserve">  </w:t>
      </w:r>
      <w:r w:rsidR="009E0880" w:rsidRPr="00841F72">
        <w:rPr>
          <w:rFonts w:cs="宋体" w:hint="eastAsia"/>
          <w:lang w:eastAsia="zh-CN"/>
        </w:rPr>
        <w:t>根据中波馈线的特点，馈线制作应在现场制作才能满足设计要求。</w:t>
      </w:r>
      <w:r w:rsidR="007552C6" w:rsidRPr="00841F72">
        <w:rPr>
          <w:rFonts w:cs="宋体" w:hint="eastAsia"/>
          <w:lang w:eastAsia="zh-CN"/>
        </w:rPr>
        <w:t>对现场</w:t>
      </w:r>
      <w:proofErr w:type="gramStart"/>
      <w:r w:rsidR="007552C6" w:rsidRPr="00841F72">
        <w:rPr>
          <w:rFonts w:cs="宋体" w:hint="eastAsia"/>
          <w:lang w:eastAsia="zh-CN"/>
        </w:rPr>
        <w:t>制作做</w:t>
      </w:r>
      <w:proofErr w:type="gramEnd"/>
      <w:r w:rsidR="007552C6" w:rsidRPr="00841F72">
        <w:rPr>
          <w:rFonts w:cs="宋体" w:hint="eastAsia"/>
          <w:lang w:eastAsia="zh-CN"/>
        </w:rPr>
        <w:t>以下补充说明：</w:t>
      </w:r>
      <w:bookmarkEnd w:id="953"/>
    </w:p>
    <w:p w14:paraId="6F423563" w14:textId="7ECA33AF" w:rsidR="007552C6" w:rsidRDefault="00841F72" w:rsidP="00E54A3E">
      <w:pPr>
        <w:ind w:firstLineChars="200" w:firstLine="420"/>
        <w:jc w:val="left"/>
        <w:rPr>
          <w:rFonts w:cs="宋体"/>
          <w:bCs/>
          <w:snapToGrid w:val="0"/>
          <w:szCs w:val="28"/>
        </w:rPr>
      </w:pPr>
      <w:r w:rsidRPr="00C41DC6">
        <w:rPr>
          <w:rFonts w:ascii="黑体" w:eastAsia="黑体" w:hAnsi="黑体" w:cs="宋体" w:hint="eastAsia"/>
          <w:bCs/>
          <w:snapToGrid w:val="0"/>
          <w:szCs w:val="28"/>
        </w:rPr>
        <w:t>1</w:t>
      </w:r>
      <w:r w:rsidR="007B70D6">
        <w:rPr>
          <w:rFonts w:ascii="黑体" w:eastAsia="黑体" w:hAnsi="黑体" w:cs="宋体"/>
          <w:bCs/>
          <w:snapToGrid w:val="0"/>
          <w:szCs w:val="28"/>
        </w:rPr>
        <w:t xml:space="preserve">  </w:t>
      </w:r>
      <w:r w:rsidR="007552C6">
        <w:rPr>
          <w:rFonts w:cs="宋体" w:hint="eastAsia"/>
          <w:bCs/>
          <w:snapToGrid w:val="0"/>
          <w:szCs w:val="28"/>
        </w:rPr>
        <w:t>因馈线热胀冷缩影响，馈线做好一端调整长度一致时，需要根据制作时的气温预留适当的松紧度</w:t>
      </w:r>
      <w:r w:rsidR="00F8482E">
        <w:rPr>
          <w:rFonts w:cs="宋体" w:hint="eastAsia"/>
          <w:bCs/>
          <w:snapToGrid w:val="0"/>
          <w:szCs w:val="28"/>
        </w:rPr>
        <w:t>；</w:t>
      </w:r>
    </w:p>
    <w:p w14:paraId="5A07008A" w14:textId="2E2DBBFC" w:rsidR="009E0880" w:rsidRPr="00841F72" w:rsidRDefault="00841F72" w:rsidP="00841F72">
      <w:pPr>
        <w:ind w:firstLineChars="200" w:firstLine="420"/>
        <w:jc w:val="left"/>
        <w:rPr>
          <w:rFonts w:cs="宋体"/>
          <w:bCs/>
          <w:snapToGrid w:val="0"/>
          <w:szCs w:val="28"/>
        </w:rPr>
      </w:pPr>
      <w:r w:rsidRPr="00C41DC6">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007552C6" w:rsidRPr="00841F72">
        <w:rPr>
          <w:rFonts w:cs="宋体" w:hint="eastAsia"/>
          <w:bCs/>
          <w:snapToGrid w:val="0"/>
          <w:szCs w:val="28"/>
        </w:rPr>
        <w:t>在用压线</w:t>
      </w:r>
      <w:proofErr w:type="gramStart"/>
      <w:r w:rsidR="007552C6" w:rsidRPr="00841F72">
        <w:rPr>
          <w:rFonts w:cs="宋体" w:hint="eastAsia"/>
          <w:bCs/>
          <w:snapToGrid w:val="0"/>
          <w:szCs w:val="28"/>
        </w:rPr>
        <w:t>钩</w:t>
      </w:r>
      <w:proofErr w:type="gramEnd"/>
      <w:r w:rsidR="007552C6" w:rsidRPr="00841F72">
        <w:rPr>
          <w:rFonts w:cs="宋体" w:hint="eastAsia"/>
          <w:bCs/>
          <w:snapToGrid w:val="0"/>
          <w:szCs w:val="28"/>
        </w:rPr>
        <w:t>固定导线的施工中，要注意同时保持</w:t>
      </w:r>
      <w:r w:rsidR="003B2B97" w:rsidRPr="00841F72">
        <w:rPr>
          <w:rFonts w:cs="宋体" w:hint="eastAsia"/>
          <w:bCs/>
          <w:snapToGrid w:val="0"/>
          <w:szCs w:val="28"/>
        </w:rPr>
        <w:t>馈</w:t>
      </w:r>
      <w:r w:rsidR="007552C6" w:rsidRPr="00841F72">
        <w:rPr>
          <w:rFonts w:cs="宋体" w:hint="eastAsia"/>
          <w:bCs/>
          <w:snapToGrid w:val="0"/>
          <w:szCs w:val="28"/>
        </w:rPr>
        <w:t>线可以移动。</w:t>
      </w:r>
      <w:r w:rsidR="00CC69D7" w:rsidRPr="00841F72">
        <w:rPr>
          <w:rFonts w:cs="宋体" w:hint="eastAsia"/>
          <w:bCs/>
          <w:snapToGrid w:val="0"/>
          <w:szCs w:val="28"/>
        </w:rPr>
        <w:t>制作完成后，导线外加铜皮并用压线</w:t>
      </w:r>
      <w:proofErr w:type="gramStart"/>
      <w:r w:rsidR="00CC69D7" w:rsidRPr="00841F72">
        <w:rPr>
          <w:rFonts w:cs="宋体" w:hint="eastAsia"/>
          <w:bCs/>
          <w:snapToGrid w:val="0"/>
          <w:szCs w:val="28"/>
        </w:rPr>
        <w:t>钩</w:t>
      </w:r>
      <w:proofErr w:type="gramEnd"/>
      <w:r w:rsidR="00CC69D7" w:rsidRPr="00841F72">
        <w:rPr>
          <w:rFonts w:cs="宋体" w:hint="eastAsia"/>
          <w:bCs/>
          <w:snapToGrid w:val="0"/>
          <w:szCs w:val="28"/>
        </w:rPr>
        <w:t>固定</w:t>
      </w:r>
      <w:r w:rsidR="00F8482E">
        <w:rPr>
          <w:rFonts w:cs="宋体" w:hint="eastAsia"/>
          <w:bCs/>
          <w:snapToGrid w:val="0"/>
          <w:szCs w:val="28"/>
        </w:rPr>
        <w:t>；</w:t>
      </w:r>
    </w:p>
    <w:p w14:paraId="59AC856C" w14:textId="2B916C51" w:rsidR="00CA4AA5" w:rsidRPr="00CA4AA5" w:rsidRDefault="00841F72" w:rsidP="00841F72">
      <w:pPr>
        <w:ind w:firstLineChars="200" w:firstLine="420"/>
        <w:jc w:val="left"/>
        <w:rPr>
          <w:rFonts w:cs="宋体"/>
          <w:bCs/>
          <w:snapToGrid w:val="0"/>
          <w:szCs w:val="28"/>
        </w:rPr>
      </w:pPr>
      <w:r w:rsidRPr="00C41DC6">
        <w:rPr>
          <w:rFonts w:ascii="黑体" w:eastAsia="黑体" w:hAnsi="黑体" w:cs="宋体" w:hint="eastAsia"/>
          <w:bCs/>
          <w:snapToGrid w:val="0"/>
          <w:szCs w:val="28"/>
        </w:rPr>
        <w:t>3</w:t>
      </w:r>
      <w:r w:rsidR="007B70D6">
        <w:rPr>
          <w:rFonts w:ascii="黑体" w:eastAsia="黑体" w:hAnsi="黑体" w:cs="宋体"/>
          <w:bCs/>
          <w:snapToGrid w:val="0"/>
          <w:szCs w:val="28"/>
        </w:rPr>
        <w:t xml:space="preserve">  </w:t>
      </w:r>
      <w:r w:rsidR="003B2B97">
        <w:rPr>
          <w:rFonts w:cs="宋体" w:hint="eastAsia"/>
          <w:bCs/>
          <w:snapToGrid w:val="0"/>
          <w:szCs w:val="28"/>
        </w:rPr>
        <w:t>在拉紧馈线，调整垂度，使其符合设计要求时，要考虑当地气温变化时馈线的伸缩冗余量。</w:t>
      </w:r>
    </w:p>
    <w:p w14:paraId="4A877187" w14:textId="04F53AFE"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7</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5</w:t>
      </w:r>
      <w:r w:rsidR="007B70D6">
        <w:rPr>
          <w:rFonts w:ascii="黑体" w:eastAsia="黑体" w:hAnsi="黑体" w:cs="宋体"/>
          <w:bCs/>
          <w:snapToGrid w:val="0"/>
          <w:szCs w:val="28"/>
        </w:rPr>
        <w:t xml:space="preserve">  </w:t>
      </w:r>
      <w:r w:rsidR="00CA4AA5">
        <w:rPr>
          <w:rFonts w:cs="宋体" w:hint="eastAsia"/>
          <w:bCs/>
          <w:snapToGrid w:val="0"/>
          <w:szCs w:val="28"/>
        </w:rPr>
        <w:t>馈线安装完毕，每根馈线杆应按设计做接地处理。</w:t>
      </w:r>
    </w:p>
    <w:p w14:paraId="491B1418" w14:textId="4EE4D466"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6</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7</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6</w:t>
      </w:r>
      <w:r w:rsidR="007B70D6">
        <w:rPr>
          <w:rFonts w:ascii="黑体" w:eastAsia="黑体" w:hAnsi="黑体" w:cs="宋体"/>
          <w:bCs/>
          <w:snapToGrid w:val="0"/>
          <w:szCs w:val="28"/>
        </w:rPr>
        <w:t xml:space="preserve">  </w:t>
      </w:r>
      <w:r w:rsidR="00CC69D7" w:rsidRPr="00FF4C5F">
        <w:rPr>
          <w:rFonts w:cs="宋体" w:hint="eastAsia"/>
          <w:bCs/>
          <w:snapToGrid w:val="0"/>
          <w:szCs w:val="28"/>
        </w:rPr>
        <w:t>按</w:t>
      </w:r>
      <w:r w:rsidR="00CC69D7">
        <w:rPr>
          <w:rFonts w:cs="宋体" w:hint="eastAsia"/>
          <w:bCs/>
          <w:snapToGrid w:val="0"/>
          <w:szCs w:val="28"/>
        </w:rPr>
        <w:t>设计要求</w:t>
      </w:r>
      <w:r w:rsidRPr="00255CB5">
        <w:rPr>
          <w:rFonts w:cs="宋体" w:hint="eastAsia"/>
          <w:bCs/>
          <w:snapToGrid w:val="0"/>
          <w:szCs w:val="28"/>
        </w:rPr>
        <w:t>调整</w:t>
      </w:r>
      <w:r w:rsidR="00CC69D7">
        <w:rPr>
          <w:rFonts w:cs="宋体" w:hint="eastAsia"/>
          <w:bCs/>
          <w:snapToGrid w:val="0"/>
          <w:szCs w:val="28"/>
        </w:rPr>
        <w:t>馈线垂度，</w:t>
      </w:r>
      <w:r w:rsidR="00B12977">
        <w:rPr>
          <w:rFonts w:cs="宋体" w:hint="eastAsia"/>
          <w:bCs/>
          <w:snapToGrid w:val="0"/>
          <w:szCs w:val="28"/>
        </w:rPr>
        <w:t>馈线杆应垂直，</w:t>
      </w:r>
      <w:proofErr w:type="gramStart"/>
      <w:r w:rsidR="00B12977">
        <w:rPr>
          <w:rFonts w:cs="宋体" w:hint="eastAsia"/>
          <w:bCs/>
          <w:snapToGrid w:val="0"/>
          <w:szCs w:val="28"/>
        </w:rPr>
        <w:t>中间杆</w:t>
      </w:r>
      <w:proofErr w:type="gramEnd"/>
      <w:r w:rsidR="00B12977">
        <w:rPr>
          <w:rFonts w:cs="宋体" w:hint="eastAsia"/>
          <w:bCs/>
          <w:snapToGrid w:val="0"/>
          <w:szCs w:val="28"/>
        </w:rPr>
        <w:t>保持直线，杆的拉绳应受力均匀</w:t>
      </w:r>
      <w:r w:rsidRPr="00255CB5">
        <w:rPr>
          <w:rFonts w:cs="宋体" w:hint="eastAsia"/>
          <w:bCs/>
          <w:snapToGrid w:val="0"/>
          <w:szCs w:val="28"/>
        </w:rPr>
        <w:t>。</w:t>
      </w:r>
    </w:p>
    <w:p w14:paraId="2EDEC492" w14:textId="3BB53AC0"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954" w:name="_Toc6234877"/>
      <w:bookmarkStart w:id="955" w:name="_Toc6234988"/>
      <w:bookmarkStart w:id="956" w:name="_Toc6238423"/>
      <w:bookmarkStart w:id="957" w:name="_Toc6239059"/>
      <w:bookmarkStart w:id="958" w:name="_Toc6240869"/>
      <w:bookmarkStart w:id="959" w:name="_Toc26247373"/>
      <w:bookmarkStart w:id="960" w:name="_Toc54858008"/>
      <w:r w:rsidRPr="00BC785A">
        <w:rPr>
          <w:rFonts w:ascii="黑体" w:hAnsi="黑体" w:cs="宋体" w:hint="eastAsia"/>
          <w:b w:val="0"/>
          <w:snapToGrid w:val="0"/>
          <w:sz w:val="21"/>
          <w:szCs w:val="21"/>
        </w:rPr>
        <w:t>6</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 xml:space="preserve">8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短波馈线制作与安装</w:t>
      </w:r>
      <w:bookmarkEnd w:id="954"/>
      <w:bookmarkEnd w:id="955"/>
      <w:bookmarkEnd w:id="956"/>
      <w:bookmarkEnd w:id="957"/>
      <w:bookmarkEnd w:id="958"/>
      <w:bookmarkEnd w:id="959"/>
      <w:bookmarkEnd w:id="960"/>
    </w:p>
    <w:p w14:paraId="3327E570" w14:textId="329BAE98" w:rsidR="00796021" w:rsidRDefault="009E0880" w:rsidP="000D7D0B">
      <w:pPr>
        <w:jc w:val="left"/>
        <w:rPr>
          <w:rFonts w:cs="宋体"/>
          <w:bCs/>
          <w:snapToGrid w:val="0"/>
          <w:szCs w:val="28"/>
        </w:rPr>
      </w:pPr>
      <w:r w:rsidRPr="001F7999">
        <w:rPr>
          <w:rFonts w:ascii="黑体" w:eastAsia="黑体" w:hAnsi="黑体" w:cs="宋体" w:hint="eastAsia"/>
          <w:bCs/>
          <w:snapToGrid w:val="0"/>
          <w:szCs w:val="28"/>
        </w:rPr>
        <w:t>6.8.1</w:t>
      </w:r>
      <w:r w:rsidR="007B70D6">
        <w:rPr>
          <w:rFonts w:ascii="黑体" w:eastAsia="黑体" w:hAnsi="黑体" w:cs="宋体"/>
          <w:bCs/>
          <w:snapToGrid w:val="0"/>
          <w:szCs w:val="28"/>
        </w:rPr>
        <w:t xml:space="preserve">  </w:t>
      </w:r>
      <w:r w:rsidR="00DB4F6E" w:rsidRPr="00FF4C5F">
        <w:rPr>
          <w:rFonts w:cs="宋体" w:hint="eastAsia"/>
          <w:bCs/>
          <w:snapToGrid w:val="0"/>
          <w:szCs w:val="28"/>
        </w:rPr>
        <w:t>短波馈线、构件繁多，在清点时要依据图纸要求的质量标准、规格型号、使用数量逐项查清并分类存储。</w:t>
      </w:r>
    </w:p>
    <w:p w14:paraId="1C99CFB5" w14:textId="1985C4B4"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6.8.4</w:t>
      </w:r>
      <w:r w:rsidR="007B70D6">
        <w:rPr>
          <w:rFonts w:ascii="黑体" w:eastAsia="黑体" w:hAnsi="黑体" w:cs="宋体"/>
          <w:bCs/>
          <w:snapToGrid w:val="0"/>
          <w:szCs w:val="28"/>
        </w:rPr>
        <w:t xml:space="preserve">  </w:t>
      </w:r>
      <w:proofErr w:type="gramStart"/>
      <w:r w:rsidR="00586E3D">
        <w:rPr>
          <w:rFonts w:cs="宋体" w:hint="eastAsia"/>
          <w:bCs/>
          <w:snapToGrid w:val="0"/>
          <w:szCs w:val="28"/>
        </w:rPr>
        <w:t>馈线吊棒绝缘子</w:t>
      </w:r>
      <w:proofErr w:type="gramEnd"/>
      <w:r w:rsidR="00586E3D">
        <w:rPr>
          <w:rFonts w:cs="宋体" w:hint="eastAsia"/>
          <w:bCs/>
          <w:snapToGrid w:val="0"/>
          <w:szCs w:val="28"/>
        </w:rPr>
        <w:t>应上下垂直，同路</w:t>
      </w:r>
      <w:r w:rsidR="007C1243">
        <w:rPr>
          <w:rFonts w:cs="宋体" w:hint="eastAsia"/>
          <w:bCs/>
          <w:snapToGrid w:val="0"/>
          <w:szCs w:val="28"/>
        </w:rPr>
        <w:t>馈线等长</w:t>
      </w:r>
      <w:r w:rsidRPr="00255CB5">
        <w:rPr>
          <w:rFonts w:cs="宋体" w:hint="eastAsia"/>
          <w:bCs/>
          <w:snapToGrid w:val="0"/>
          <w:szCs w:val="28"/>
        </w:rPr>
        <w:t>。</w:t>
      </w:r>
    </w:p>
    <w:p w14:paraId="53C21A4F" w14:textId="3BD7EBCE"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961" w:name="_Toc6234878"/>
      <w:bookmarkStart w:id="962" w:name="_Toc6234989"/>
      <w:bookmarkStart w:id="963" w:name="_Toc6238424"/>
      <w:bookmarkStart w:id="964" w:name="_Toc6239060"/>
      <w:bookmarkStart w:id="965" w:name="_Toc6240870"/>
      <w:bookmarkStart w:id="966" w:name="_Toc26247374"/>
      <w:bookmarkStart w:id="967" w:name="_Toc54858009"/>
      <w:r w:rsidRPr="00BC785A">
        <w:rPr>
          <w:rFonts w:ascii="黑体" w:hAnsi="黑体" w:cs="宋体" w:hint="eastAsia"/>
          <w:b w:val="0"/>
          <w:snapToGrid w:val="0"/>
          <w:sz w:val="21"/>
          <w:szCs w:val="21"/>
        </w:rPr>
        <w:t xml:space="preserve">6.9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同轴电缆的安装</w:t>
      </w:r>
      <w:bookmarkEnd w:id="961"/>
      <w:bookmarkEnd w:id="962"/>
      <w:bookmarkEnd w:id="963"/>
      <w:bookmarkEnd w:id="964"/>
      <w:bookmarkEnd w:id="965"/>
      <w:bookmarkEnd w:id="966"/>
      <w:bookmarkEnd w:id="967"/>
    </w:p>
    <w:p w14:paraId="58783472" w14:textId="7867CF25"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6.9.1</w:t>
      </w:r>
      <w:r w:rsidR="007B70D6">
        <w:rPr>
          <w:rFonts w:ascii="黑体" w:eastAsia="黑体" w:hAnsi="黑体" w:cs="宋体"/>
          <w:bCs/>
          <w:snapToGrid w:val="0"/>
          <w:szCs w:val="28"/>
        </w:rPr>
        <w:t xml:space="preserve">  </w:t>
      </w:r>
      <w:r w:rsidR="00234038" w:rsidRPr="00E54A3E">
        <w:rPr>
          <w:rFonts w:cs="宋体" w:hint="eastAsia"/>
          <w:bCs/>
          <w:snapToGrid w:val="0"/>
          <w:szCs w:val="28"/>
        </w:rPr>
        <w:t>充气气压参照</w:t>
      </w:r>
      <w:r w:rsidR="001740B5">
        <w:rPr>
          <w:rFonts w:ascii="宋体" w:hAnsi="宋体" w:cs="宋体" w:hint="eastAsia"/>
          <w:bCs/>
          <w:snapToGrid w:val="0"/>
          <w:szCs w:val="28"/>
        </w:rPr>
        <w:t>国家</w:t>
      </w:r>
      <w:r w:rsidR="001740B5" w:rsidRPr="00E54A3E">
        <w:rPr>
          <w:rFonts w:cs="宋体" w:hint="eastAsia"/>
          <w:bCs/>
          <w:snapToGrid w:val="0"/>
          <w:szCs w:val="28"/>
        </w:rPr>
        <w:t>标准</w:t>
      </w:r>
      <w:r w:rsidR="00234038" w:rsidRPr="00E54A3E">
        <w:rPr>
          <w:rFonts w:cs="宋体" w:hint="eastAsia"/>
          <w:bCs/>
          <w:snapToGrid w:val="0"/>
          <w:szCs w:val="28"/>
        </w:rPr>
        <w:t>《通用硬同轴传输线及其法兰连接器详细规范</w:t>
      </w:r>
      <w:r w:rsidR="00234038" w:rsidRPr="00DB3369">
        <w:rPr>
          <w:rFonts w:ascii="宋体" w:hAnsi="宋体" w:cs="宋体" w:hint="eastAsia"/>
          <w:bCs/>
          <w:snapToGrid w:val="0"/>
          <w:szCs w:val="28"/>
        </w:rPr>
        <w:t>》</w:t>
      </w:r>
      <w:r w:rsidR="00234038" w:rsidRPr="00DB3369">
        <w:rPr>
          <w:rFonts w:ascii="宋体" w:hAnsi="宋体" w:cs="宋体"/>
          <w:bCs/>
          <w:snapToGrid w:val="0"/>
          <w:szCs w:val="28"/>
        </w:rPr>
        <w:t>GB6644</w:t>
      </w:r>
      <w:r w:rsidRPr="00255CB5">
        <w:rPr>
          <w:rFonts w:cs="宋体" w:hint="eastAsia"/>
          <w:bCs/>
          <w:snapToGrid w:val="0"/>
          <w:szCs w:val="28"/>
        </w:rPr>
        <w:t>。</w:t>
      </w:r>
    </w:p>
    <w:p w14:paraId="1680DAE6" w14:textId="33226537"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6.9.3〜6.9.</w:t>
      </w:r>
      <w:r w:rsidR="002F7B27">
        <w:rPr>
          <w:rFonts w:ascii="黑体" w:eastAsia="黑体" w:hAnsi="黑体" w:cs="宋体" w:hint="eastAsia"/>
          <w:bCs/>
          <w:snapToGrid w:val="0"/>
          <w:szCs w:val="28"/>
        </w:rPr>
        <w:t>7</w:t>
      </w:r>
      <w:r w:rsidR="007B70D6">
        <w:rPr>
          <w:rFonts w:ascii="黑体" w:eastAsia="黑体" w:hAnsi="黑体" w:cs="宋体"/>
          <w:bCs/>
          <w:snapToGrid w:val="0"/>
          <w:szCs w:val="28"/>
        </w:rPr>
        <w:t xml:space="preserve">  </w:t>
      </w:r>
      <w:r w:rsidRPr="00255CB5">
        <w:rPr>
          <w:rFonts w:cs="宋体" w:hint="eastAsia"/>
          <w:bCs/>
          <w:snapToGrid w:val="0"/>
          <w:szCs w:val="28"/>
        </w:rPr>
        <w:t>同轴电缆敷设要求。</w:t>
      </w:r>
    </w:p>
    <w:p w14:paraId="6F7E98C1" w14:textId="798709CF"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6.9.</w:t>
      </w:r>
      <w:r w:rsidR="009116E6">
        <w:rPr>
          <w:rFonts w:ascii="黑体" w:eastAsia="黑体" w:hAnsi="黑体" w:cs="宋体" w:hint="eastAsia"/>
          <w:bCs/>
          <w:snapToGrid w:val="0"/>
          <w:szCs w:val="28"/>
        </w:rPr>
        <w:t>8</w:t>
      </w:r>
      <w:r w:rsidR="007B70D6">
        <w:rPr>
          <w:rFonts w:ascii="黑体" w:eastAsia="黑体" w:hAnsi="黑体" w:cs="宋体"/>
          <w:bCs/>
          <w:snapToGrid w:val="0"/>
          <w:szCs w:val="28"/>
        </w:rPr>
        <w:t xml:space="preserve">  </w:t>
      </w:r>
      <w:r w:rsidRPr="000D7D0B">
        <w:rPr>
          <w:rFonts w:cs="宋体" w:hint="eastAsia"/>
          <w:bCs/>
          <w:snapToGrid w:val="0"/>
          <w:szCs w:val="28"/>
        </w:rPr>
        <w:t>同轴电缆</w:t>
      </w:r>
      <w:r w:rsidR="002F7B27">
        <w:rPr>
          <w:rFonts w:cs="宋体" w:hint="eastAsia"/>
          <w:bCs/>
          <w:snapToGrid w:val="0"/>
          <w:szCs w:val="28"/>
        </w:rPr>
        <w:t>接地</w:t>
      </w:r>
      <w:r w:rsidRPr="00255CB5">
        <w:rPr>
          <w:rFonts w:cs="宋体" w:hint="eastAsia"/>
          <w:bCs/>
          <w:snapToGrid w:val="0"/>
          <w:szCs w:val="28"/>
        </w:rPr>
        <w:t>要求。</w:t>
      </w:r>
    </w:p>
    <w:p w14:paraId="748B5579" w14:textId="4C9052DE" w:rsidR="002F7B27" w:rsidRPr="00255CB5" w:rsidRDefault="002F7B27" w:rsidP="002F7B27">
      <w:pPr>
        <w:jc w:val="left"/>
        <w:rPr>
          <w:rFonts w:cs="宋体"/>
          <w:bCs/>
          <w:snapToGrid w:val="0"/>
          <w:szCs w:val="28"/>
        </w:rPr>
      </w:pPr>
      <w:r w:rsidRPr="001F7999">
        <w:rPr>
          <w:rFonts w:ascii="黑体" w:eastAsia="黑体" w:hAnsi="黑体" w:cs="宋体" w:hint="eastAsia"/>
          <w:bCs/>
          <w:snapToGrid w:val="0"/>
          <w:szCs w:val="28"/>
        </w:rPr>
        <w:t>6.9.1</w:t>
      </w:r>
      <w:r>
        <w:rPr>
          <w:rFonts w:ascii="黑体" w:eastAsia="黑体" w:hAnsi="黑体" w:cs="宋体" w:hint="eastAsia"/>
          <w:bCs/>
          <w:snapToGrid w:val="0"/>
          <w:szCs w:val="28"/>
        </w:rPr>
        <w:t>0</w:t>
      </w:r>
      <w:r w:rsidR="007B70D6">
        <w:rPr>
          <w:rFonts w:ascii="黑体" w:eastAsia="黑体" w:hAnsi="黑体" w:cs="宋体"/>
          <w:bCs/>
          <w:snapToGrid w:val="0"/>
          <w:szCs w:val="28"/>
        </w:rPr>
        <w:t xml:space="preserve">  </w:t>
      </w:r>
      <w:r w:rsidRPr="000D7D0B">
        <w:rPr>
          <w:rFonts w:cs="宋体" w:hint="eastAsia"/>
          <w:bCs/>
          <w:snapToGrid w:val="0"/>
          <w:szCs w:val="28"/>
        </w:rPr>
        <w:t>同轴电缆</w:t>
      </w:r>
      <w:r w:rsidRPr="00255CB5">
        <w:rPr>
          <w:rFonts w:cs="宋体" w:hint="eastAsia"/>
          <w:bCs/>
          <w:snapToGrid w:val="0"/>
          <w:szCs w:val="28"/>
        </w:rPr>
        <w:t>接头制作要求。</w:t>
      </w:r>
    </w:p>
    <w:p w14:paraId="6E8AF73E" w14:textId="57C7F47A" w:rsidR="002F7B27" w:rsidRPr="00086E95" w:rsidRDefault="002F7B27" w:rsidP="002F7B27">
      <w:pPr>
        <w:jc w:val="left"/>
        <w:rPr>
          <w:rFonts w:cs="宋体"/>
          <w:bCs/>
          <w:snapToGrid w:val="0"/>
          <w:szCs w:val="28"/>
        </w:rPr>
      </w:pPr>
      <w:r w:rsidRPr="001F7999">
        <w:rPr>
          <w:rFonts w:ascii="黑体" w:eastAsia="黑体" w:hAnsi="黑体" w:cs="宋体" w:hint="eastAsia"/>
          <w:bCs/>
          <w:snapToGrid w:val="0"/>
          <w:szCs w:val="28"/>
        </w:rPr>
        <w:t>6.9.1</w:t>
      </w:r>
      <w:r>
        <w:rPr>
          <w:rFonts w:ascii="黑体" w:eastAsia="黑体" w:hAnsi="黑体" w:cs="宋体" w:hint="eastAsia"/>
          <w:bCs/>
          <w:snapToGrid w:val="0"/>
          <w:szCs w:val="28"/>
        </w:rPr>
        <w:t>1</w:t>
      </w:r>
      <w:r w:rsidR="007B70D6">
        <w:rPr>
          <w:rFonts w:ascii="黑体" w:eastAsia="黑体" w:hAnsi="黑体" w:cs="宋体"/>
          <w:bCs/>
          <w:snapToGrid w:val="0"/>
          <w:szCs w:val="28"/>
        </w:rPr>
        <w:t xml:space="preserve">  </w:t>
      </w:r>
      <w:r w:rsidRPr="000D7D0B">
        <w:rPr>
          <w:rFonts w:cs="宋体" w:hint="eastAsia"/>
          <w:bCs/>
          <w:snapToGrid w:val="0"/>
          <w:szCs w:val="28"/>
        </w:rPr>
        <w:t>同轴电缆</w:t>
      </w:r>
      <w:r w:rsidRPr="00255CB5">
        <w:rPr>
          <w:rFonts w:cs="宋体" w:hint="eastAsia"/>
          <w:bCs/>
          <w:snapToGrid w:val="0"/>
          <w:szCs w:val="28"/>
        </w:rPr>
        <w:t>与变阻器连接及验收要求，保证安装整体电气性能。</w:t>
      </w:r>
    </w:p>
    <w:p w14:paraId="1935BD8E" w14:textId="2CFAC064"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6.9.1</w:t>
      </w:r>
      <w:r w:rsidR="009116E6">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00234038" w:rsidRPr="00E54A3E">
        <w:rPr>
          <w:rFonts w:cs="宋体" w:hint="eastAsia"/>
          <w:bCs/>
          <w:snapToGrid w:val="0"/>
          <w:szCs w:val="28"/>
        </w:rPr>
        <w:t>参考《中波广播发射台工艺设备安装规范》</w:t>
      </w:r>
      <w:r w:rsidR="00234038" w:rsidRPr="007B70D6">
        <w:rPr>
          <w:rFonts w:ascii="宋体" w:hAnsi="宋体" w:cs="宋体"/>
          <w:bCs/>
          <w:snapToGrid w:val="0"/>
          <w:szCs w:val="28"/>
        </w:rPr>
        <w:t>GY5056</w:t>
      </w:r>
      <w:r w:rsidRPr="007B70D6">
        <w:rPr>
          <w:rFonts w:ascii="宋体" w:hAnsi="宋体" w:cs="宋体" w:hint="eastAsia"/>
          <w:bCs/>
          <w:snapToGrid w:val="0"/>
          <w:szCs w:val="28"/>
        </w:rPr>
        <w:t>。</w:t>
      </w:r>
    </w:p>
    <w:p w14:paraId="6C0A174C" w14:textId="7D27652A" w:rsidR="009E0880" w:rsidRPr="00255CB5" w:rsidRDefault="007B70D6" w:rsidP="00914E25">
      <w:pPr>
        <w:pStyle w:val="1"/>
        <w:numPr>
          <w:ilvl w:val="0"/>
          <w:numId w:val="29"/>
        </w:numPr>
        <w:spacing w:before="720" w:after="240"/>
        <w:ind w:hanging="278"/>
      </w:pPr>
      <w:bookmarkStart w:id="968" w:name="_Toc476643111"/>
      <w:bookmarkStart w:id="969" w:name="_Toc486316919"/>
      <w:bookmarkStart w:id="970" w:name="_Toc486323159"/>
      <w:bookmarkStart w:id="971" w:name="_Toc6234879"/>
      <w:bookmarkStart w:id="972" w:name="_Toc6234990"/>
      <w:bookmarkStart w:id="973" w:name="_Toc6238425"/>
      <w:bookmarkStart w:id="974" w:name="_Toc6239061"/>
      <w:bookmarkStart w:id="975" w:name="_Toc6240871"/>
      <w:bookmarkStart w:id="976" w:name="_Toc26247375"/>
      <w:bookmarkStart w:id="977" w:name="_Toc54858010"/>
      <w:bookmarkStart w:id="978" w:name="bookmark26"/>
      <w:r>
        <w:rPr>
          <w:rFonts w:hint="eastAsia"/>
        </w:rPr>
        <w:lastRenderedPageBreak/>
        <w:t xml:space="preserve"> </w:t>
      </w:r>
      <w:r w:rsidR="009E0880" w:rsidRPr="00086E95">
        <w:t>中波天线调配室（或调配箱）与地网</w:t>
      </w:r>
      <w:bookmarkEnd w:id="968"/>
      <w:bookmarkEnd w:id="969"/>
      <w:r w:rsidR="009E0880">
        <w:rPr>
          <w:rFonts w:hint="eastAsia"/>
        </w:rPr>
        <w:t>施工</w:t>
      </w:r>
      <w:bookmarkEnd w:id="970"/>
      <w:bookmarkEnd w:id="971"/>
      <w:bookmarkEnd w:id="972"/>
      <w:bookmarkEnd w:id="973"/>
      <w:bookmarkEnd w:id="974"/>
      <w:bookmarkEnd w:id="975"/>
      <w:bookmarkEnd w:id="976"/>
      <w:bookmarkEnd w:id="977"/>
    </w:p>
    <w:p w14:paraId="5A2CB66B" w14:textId="6B60E66E"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979" w:name="_Toc6234880"/>
      <w:bookmarkStart w:id="980" w:name="_Toc6234991"/>
      <w:bookmarkStart w:id="981" w:name="_Toc6238426"/>
      <w:bookmarkStart w:id="982" w:name="_Toc6239062"/>
      <w:bookmarkStart w:id="983" w:name="_Toc6240872"/>
      <w:bookmarkStart w:id="984" w:name="_Toc26247376"/>
      <w:bookmarkStart w:id="985" w:name="_Toc54858011"/>
      <w:bookmarkStart w:id="986" w:name="_Toc465172895"/>
      <w:r w:rsidRPr="00BC785A">
        <w:rPr>
          <w:rFonts w:ascii="黑体" w:hAnsi="黑体" w:cs="宋体"/>
          <w:b w:val="0"/>
          <w:snapToGrid w:val="0"/>
          <w:sz w:val="21"/>
          <w:szCs w:val="21"/>
        </w:rPr>
        <w:t>7.1</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一般规定</w:t>
      </w:r>
      <w:bookmarkEnd w:id="979"/>
      <w:bookmarkEnd w:id="980"/>
      <w:bookmarkEnd w:id="981"/>
      <w:bookmarkEnd w:id="982"/>
      <w:bookmarkEnd w:id="983"/>
      <w:bookmarkEnd w:id="984"/>
      <w:bookmarkEnd w:id="985"/>
    </w:p>
    <w:p w14:paraId="5A3A7A4D" w14:textId="7EB42882"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7.1.1</w:t>
      </w:r>
      <w:r w:rsidR="002F7B27" w:rsidDel="002F7B27">
        <w:rPr>
          <w:rFonts w:cs="宋体" w:hint="eastAsia"/>
          <w:bCs/>
          <w:snapToGrid w:val="0"/>
          <w:szCs w:val="28"/>
        </w:rPr>
        <w:t xml:space="preserve"> </w:t>
      </w:r>
      <w:r w:rsidR="007B70D6">
        <w:rPr>
          <w:rFonts w:cs="宋体"/>
          <w:bCs/>
          <w:snapToGrid w:val="0"/>
          <w:szCs w:val="28"/>
        </w:rPr>
        <w:t xml:space="preserve"> </w:t>
      </w:r>
      <w:r>
        <w:rPr>
          <w:rFonts w:cs="宋体" w:hint="eastAsia"/>
          <w:bCs/>
          <w:snapToGrid w:val="0"/>
          <w:szCs w:val="28"/>
        </w:rPr>
        <w:t>地网线使用要求。</w:t>
      </w:r>
    </w:p>
    <w:p w14:paraId="1072C8D9" w14:textId="448D279D"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7.1.</w:t>
      </w:r>
      <w:r w:rsidR="002F7B27">
        <w:rPr>
          <w:rFonts w:ascii="黑体" w:eastAsia="黑体" w:hAnsi="黑体" w:cs="宋体" w:hint="eastAsia"/>
          <w:bCs/>
          <w:snapToGrid w:val="0"/>
          <w:szCs w:val="28"/>
        </w:rPr>
        <w:t>2</w:t>
      </w:r>
      <w:r w:rsidR="002F7B27">
        <w:rPr>
          <w:rFonts w:ascii="黑体" w:eastAsia="黑体" w:hAnsi="黑体" w:cs="宋体"/>
          <w:bCs/>
          <w:snapToGrid w:val="0"/>
          <w:szCs w:val="28"/>
        </w:rPr>
        <w:t xml:space="preserve"> </w:t>
      </w:r>
      <w:r w:rsidR="007B70D6">
        <w:rPr>
          <w:rFonts w:ascii="黑体" w:eastAsia="黑体" w:hAnsi="黑体" w:cs="宋体"/>
          <w:bCs/>
          <w:snapToGrid w:val="0"/>
          <w:szCs w:val="28"/>
        </w:rPr>
        <w:t xml:space="preserve"> </w:t>
      </w:r>
      <w:r w:rsidR="009116E6">
        <w:rPr>
          <w:rFonts w:cs="宋体" w:hint="eastAsia"/>
          <w:bCs/>
          <w:snapToGrid w:val="0"/>
          <w:szCs w:val="28"/>
        </w:rPr>
        <w:t>电磁防护要求。</w:t>
      </w:r>
    </w:p>
    <w:p w14:paraId="1254D496" w14:textId="60831137"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987" w:name="_Toc6234881"/>
      <w:bookmarkStart w:id="988" w:name="_Toc6234992"/>
      <w:bookmarkStart w:id="989" w:name="_Toc6238427"/>
      <w:bookmarkStart w:id="990" w:name="_Toc6239063"/>
      <w:bookmarkStart w:id="991" w:name="_Toc6240873"/>
      <w:bookmarkStart w:id="992" w:name="_Toc26247377"/>
      <w:bookmarkStart w:id="993" w:name="_Toc54858012"/>
      <w:r w:rsidRPr="00BC785A">
        <w:rPr>
          <w:rFonts w:ascii="黑体" w:hAnsi="黑体" w:cs="宋体" w:hint="eastAsia"/>
          <w:b w:val="0"/>
          <w:snapToGrid w:val="0"/>
          <w:sz w:val="21"/>
          <w:szCs w:val="21"/>
        </w:rPr>
        <w:t>7</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2</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建造中波天线调配室（或调配箱）</w:t>
      </w:r>
      <w:bookmarkEnd w:id="987"/>
      <w:bookmarkEnd w:id="988"/>
      <w:bookmarkEnd w:id="989"/>
      <w:bookmarkEnd w:id="990"/>
      <w:bookmarkEnd w:id="991"/>
      <w:bookmarkEnd w:id="992"/>
      <w:bookmarkEnd w:id="993"/>
    </w:p>
    <w:p w14:paraId="5B6C472C" w14:textId="1F384CEA"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7.2.</w:t>
      </w:r>
      <w:r w:rsidRPr="001F7999">
        <w:rPr>
          <w:rFonts w:ascii="黑体" w:eastAsia="黑体" w:hAnsi="黑体" w:cs="宋体"/>
          <w:bCs/>
          <w:snapToGrid w:val="0"/>
          <w:szCs w:val="28"/>
        </w:rPr>
        <w:t>1</w:t>
      </w:r>
      <w:r w:rsidRPr="001F7999">
        <w:rPr>
          <w:rFonts w:ascii="黑体" w:eastAsia="黑体" w:hAnsi="黑体" w:cs="宋体" w:hint="eastAsia"/>
          <w:bCs/>
          <w:snapToGrid w:val="0"/>
          <w:szCs w:val="28"/>
        </w:rPr>
        <w:t>〜7</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2</w:t>
      </w:r>
      <w:r w:rsidR="008564AB">
        <w:rPr>
          <w:rFonts w:ascii="黑体" w:eastAsia="黑体" w:hAnsi="黑体" w:cs="宋体"/>
          <w:bCs/>
          <w:snapToGrid w:val="0"/>
          <w:szCs w:val="28"/>
        </w:rPr>
        <w:t>.</w:t>
      </w:r>
      <w:r w:rsidR="008564AB">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Pr="00255CB5">
        <w:rPr>
          <w:rFonts w:cs="宋体" w:hint="eastAsia"/>
          <w:bCs/>
          <w:snapToGrid w:val="0"/>
          <w:szCs w:val="28"/>
        </w:rPr>
        <w:t>建造中波天线</w:t>
      </w:r>
      <w:proofErr w:type="gramStart"/>
      <w:r w:rsidRPr="00255CB5">
        <w:rPr>
          <w:rFonts w:cs="宋体" w:hint="eastAsia"/>
          <w:bCs/>
          <w:snapToGrid w:val="0"/>
          <w:szCs w:val="28"/>
        </w:rPr>
        <w:t>调配室</w:t>
      </w:r>
      <w:proofErr w:type="gramEnd"/>
      <w:r w:rsidRPr="00255CB5">
        <w:rPr>
          <w:rFonts w:cs="宋体" w:hint="eastAsia"/>
          <w:bCs/>
          <w:snapToGrid w:val="0"/>
          <w:szCs w:val="28"/>
        </w:rPr>
        <w:t>的要求。</w:t>
      </w:r>
    </w:p>
    <w:p w14:paraId="63F3442A" w14:textId="4DEB6FFE"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994" w:name="_Toc6234882"/>
      <w:bookmarkStart w:id="995" w:name="_Toc6234993"/>
      <w:bookmarkStart w:id="996" w:name="_Toc6238428"/>
      <w:bookmarkStart w:id="997" w:name="_Toc6239064"/>
      <w:bookmarkStart w:id="998" w:name="_Toc6240874"/>
      <w:bookmarkStart w:id="999" w:name="_Toc26247378"/>
      <w:bookmarkStart w:id="1000" w:name="_Toc54858013"/>
      <w:r w:rsidRPr="00BC785A">
        <w:rPr>
          <w:rFonts w:ascii="黑体" w:hAnsi="黑体" w:cs="宋体" w:hint="eastAsia"/>
          <w:b w:val="0"/>
          <w:snapToGrid w:val="0"/>
          <w:sz w:val="21"/>
          <w:szCs w:val="21"/>
        </w:rPr>
        <w:t>7</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 xml:space="preserve">3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调配室内的电气工程</w:t>
      </w:r>
      <w:bookmarkEnd w:id="994"/>
      <w:bookmarkEnd w:id="995"/>
      <w:bookmarkEnd w:id="996"/>
      <w:bookmarkEnd w:id="997"/>
      <w:bookmarkEnd w:id="998"/>
      <w:bookmarkEnd w:id="999"/>
      <w:bookmarkEnd w:id="1000"/>
    </w:p>
    <w:p w14:paraId="068AEFA7" w14:textId="5C344BF2"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7</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3</w:t>
      </w:r>
      <w:r w:rsidRPr="001F7999">
        <w:rPr>
          <w:rFonts w:ascii="黑体" w:eastAsia="黑体" w:hAnsi="黑体" w:cs="宋体"/>
          <w:bCs/>
          <w:snapToGrid w:val="0"/>
          <w:szCs w:val="28"/>
        </w:rPr>
        <w:t>.1</w:t>
      </w:r>
      <w:r w:rsidRPr="001F7999">
        <w:rPr>
          <w:rFonts w:ascii="黑体" w:eastAsia="黑体" w:hAnsi="黑体" w:cs="宋体" w:hint="eastAsia"/>
          <w:bCs/>
          <w:snapToGrid w:val="0"/>
          <w:szCs w:val="28"/>
        </w:rPr>
        <w:t>〜7</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3</w:t>
      </w:r>
      <w:r w:rsidRPr="001F7999">
        <w:rPr>
          <w:rFonts w:ascii="黑体" w:eastAsia="黑体" w:hAnsi="黑体" w:cs="宋体"/>
          <w:bCs/>
          <w:snapToGrid w:val="0"/>
          <w:szCs w:val="28"/>
        </w:rPr>
        <w:t>.</w:t>
      </w:r>
      <w:r w:rsidRPr="001F7999">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Pr="00255CB5">
        <w:rPr>
          <w:rFonts w:cs="宋体" w:hint="eastAsia"/>
          <w:bCs/>
          <w:snapToGrid w:val="0"/>
          <w:szCs w:val="28"/>
        </w:rPr>
        <w:t>室内</w:t>
      </w:r>
      <w:r>
        <w:rPr>
          <w:rFonts w:cs="宋体" w:hint="eastAsia"/>
          <w:bCs/>
          <w:snapToGrid w:val="0"/>
          <w:szCs w:val="28"/>
        </w:rPr>
        <w:t>元器件</w:t>
      </w:r>
      <w:r w:rsidRPr="00255CB5">
        <w:rPr>
          <w:rFonts w:cs="宋体" w:hint="eastAsia"/>
          <w:bCs/>
          <w:snapToGrid w:val="0"/>
          <w:szCs w:val="28"/>
        </w:rPr>
        <w:t>的要求，确保电气性能。</w:t>
      </w:r>
    </w:p>
    <w:p w14:paraId="1B189ED4" w14:textId="4815F39D" w:rsidR="001528BB" w:rsidRDefault="009E0880">
      <w:pPr>
        <w:pStyle w:val="20"/>
        <w:spacing w:beforeLines="100" w:before="240" w:afterLines="100" w:after="240" w:line="360" w:lineRule="exact"/>
        <w:jc w:val="center"/>
        <w:rPr>
          <w:rFonts w:ascii="黑体" w:hAnsi="黑体" w:cs="宋体"/>
          <w:b w:val="0"/>
          <w:snapToGrid w:val="0"/>
          <w:sz w:val="21"/>
          <w:szCs w:val="21"/>
        </w:rPr>
      </w:pPr>
      <w:bookmarkStart w:id="1001" w:name="_Toc6234883"/>
      <w:bookmarkStart w:id="1002" w:name="_Toc6234994"/>
      <w:bookmarkStart w:id="1003" w:name="_Toc6238429"/>
      <w:bookmarkStart w:id="1004" w:name="_Toc6239065"/>
      <w:bookmarkStart w:id="1005" w:name="_Toc6240875"/>
      <w:bookmarkStart w:id="1006" w:name="_Toc26247379"/>
      <w:bookmarkStart w:id="1007" w:name="_Toc54858014"/>
      <w:r w:rsidRPr="00BC785A">
        <w:rPr>
          <w:rFonts w:ascii="黑体" w:hAnsi="黑体" w:cs="宋体" w:hint="eastAsia"/>
          <w:b w:val="0"/>
          <w:snapToGrid w:val="0"/>
          <w:sz w:val="21"/>
          <w:szCs w:val="21"/>
        </w:rPr>
        <w:t xml:space="preserve">7.4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铺设地网</w:t>
      </w:r>
      <w:bookmarkEnd w:id="1001"/>
      <w:bookmarkEnd w:id="1002"/>
      <w:bookmarkEnd w:id="1003"/>
      <w:bookmarkEnd w:id="1004"/>
      <w:bookmarkEnd w:id="1005"/>
      <w:bookmarkEnd w:id="1006"/>
      <w:bookmarkEnd w:id="1007"/>
    </w:p>
    <w:p w14:paraId="1A91F798" w14:textId="4171A9C2"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7.4.1～7.4.2</w:t>
      </w:r>
      <w:r w:rsidR="007B70D6">
        <w:rPr>
          <w:rFonts w:ascii="黑体" w:eastAsia="黑体" w:hAnsi="黑体" w:cs="宋体"/>
          <w:bCs/>
          <w:snapToGrid w:val="0"/>
          <w:szCs w:val="28"/>
        </w:rPr>
        <w:t xml:space="preserve">  </w:t>
      </w:r>
      <w:proofErr w:type="gramStart"/>
      <w:r w:rsidRPr="00255CB5">
        <w:rPr>
          <w:rFonts w:cs="宋体" w:hint="eastAsia"/>
          <w:bCs/>
          <w:snapToGrid w:val="0"/>
          <w:szCs w:val="28"/>
        </w:rPr>
        <w:t>开挖线沟要求</w:t>
      </w:r>
      <w:proofErr w:type="gramEnd"/>
      <w:r w:rsidRPr="00255CB5">
        <w:rPr>
          <w:rFonts w:cs="宋体" w:hint="eastAsia"/>
          <w:bCs/>
          <w:snapToGrid w:val="0"/>
          <w:szCs w:val="28"/>
        </w:rPr>
        <w:t>。</w:t>
      </w:r>
    </w:p>
    <w:p w14:paraId="6CD44E1E" w14:textId="408A5E5A"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7.4.3～7.4.5</w:t>
      </w:r>
      <w:r w:rsidR="007B70D6">
        <w:rPr>
          <w:rFonts w:ascii="黑体" w:eastAsia="黑体" w:hAnsi="黑体" w:cs="宋体"/>
          <w:bCs/>
          <w:snapToGrid w:val="0"/>
          <w:szCs w:val="28"/>
        </w:rPr>
        <w:t xml:space="preserve">  </w:t>
      </w:r>
      <w:r w:rsidRPr="00255CB5">
        <w:rPr>
          <w:rFonts w:cs="宋体" w:hint="eastAsia"/>
          <w:bCs/>
          <w:snapToGrid w:val="0"/>
          <w:szCs w:val="28"/>
        </w:rPr>
        <w:t>地网铺设要求，保证地网电气性能。</w:t>
      </w:r>
    </w:p>
    <w:p w14:paraId="27C5D52D" w14:textId="26623BF3" w:rsidR="009E0880" w:rsidRPr="00255CB5" w:rsidRDefault="007B70D6" w:rsidP="00914E25">
      <w:pPr>
        <w:pStyle w:val="1"/>
        <w:numPr>
          <w:ilvl w:val="0"/>
          <w:numId w:val="29"/>
        </w:numPr>
        <w:spacing w:before="720" w:after="240"/>
        <w:ind w:left="0" w:firstLineChars="50" w:firstLine="140"/>
      </w:pPr>
      <w:bookmarkStart w:id="1008" w:name="_Toc465172908"/>
      <w:bookmarkStart w:id="1009" w:name="_Toc474247412"/>
      <w:bookmarkStart w:id="1010" w:name="_Toc474483569"/>
      <w:bookmarkStart w:id="1011" w:name="_Toc474484672"/>
      <w:bookmarkStart w:id="1012" w:name="_Toc474762053"/>
      <w:bookmarkStart w:id="1013" w:name="_Toc474762217"/>
      <w:bookmarkStart w:id="1014" w:name="_Toc474763664"/>
      <w:bookmarkStart w:id="1015" w:name="_Toc474763752"/>
      <w:bookmarkStart w:id="1016" w:name="_Toc474764227"/>
      <w:bookmarkStart w:id="1017" w:name="_Toc476643112"/>
      <w:bookmarkStart w:id="1018" w:name="_Toc486316920"/>
      <w:bookmarkStart w:id="1019" w:name="_Toc486323160"/>
      <w:bookmarkStart w:id="1020" w:name="_Toc6234884"/>
      <w:bookmarkStart w:id="1021" w:name="_Toc6234995"/>
      <w:bookmarkStart w:id="1022" w:name="_Toc6238430"/>
      <w:bookmarkStart w:id="1023" w:name="_Toc6239066"/>
      <w:bookmarkStart w:id="1024" w:name="_Toc6240876"/>
      <w:bookmarkStart w:id="1025" w:name="_Toc26247380"/>
      <w:bookmarkStart w:id="1026" w:name="_Toc54858015"/>
      <w:bookmarkEnd w:id="978"/>
      <w:bookmarkEnd w:id="986"/>
      <w:r>
        <w:t xml:space="preserve"> </w:t>
      </w:r>
      <w:r w:rsidR="009E0880" w:rsidRPr="00255CB5">
        <w:rPr>
          <w:rFonts w:hint="eastAsia"/>
        </w:rPr>
        <w:t>开关及</w:t>
      </w:r>
      <w:proofErr w:type="gramStart"/>
      <w:r w:rsidR="009E0880" w:rsidRPr="00255CB5">
        <w:rPr>
          <w:rFonts w:hint="eastAsia"/>
        </w:rPr>
        <w:t>馈</w:t>
      </w:r>
      <w:proofErr w:type="gramEnd"/>
      <w:r w:rsidR="009E0880" w:rsidRPr="00255CB5">
        <w:rPr>
          <w:rFonts w:hint="eastAsia"/>
        </w:rPr>
        <w:t>筒架设</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14:paraId="6B8FF7FC" w14:textId="54C22B72"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27" w:name="_Toc6234885"/>
      <w:bookmarkStart w:id="1028" w:name="_Toc6234996"/>
      <w:bookmarkStart w:id="1029" w:name="_Toc6238431"/>
      <w:bookmarkStart w:id="1030" w:name="_Toc6239067"/>
      <w:bookmarkStart w:id="1031" w:name="_Toc6240877"/>
      <w:bookmarkStart w:id="1032" w:name="_Toc26247381"/>
      <w:bookmarkStart w:id="1033" w:name="_Toc54858016"/>
      <w:bookmarkStart w:id="1034" w:name="_Toc465172909"/>
      <w:r w:rsidRPr="00BC785A">
        <w:rPr>
          <w:rFonts w:ascii="黑体" w:hAnsi="黑体" w:cs="宋体" w:hint="eastAsia"/>
          <w:b w:val="0"/>
          <w:snapToGrid w:val="0"/>
          <w:sz w:val="21"/>
          <w:szCs w:val="21"/>
        </w:rPr>
        <w:t>8.1</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一般规定</w:t>
      </w:r>
      <w:bookmarkEnd w:id="1027"/>
      <w:bookmarkEnd w:id="1028"/>
      <w:bookmarkEnd w:id="1029"/>
      <w:bookmarkEnd w:id="1030"/>
      <w:bookmarkEnd w:id="1031"/>
      <w:bookmarkEnd w:id="1032"/>
      <w:bookmarkEnd w:id="1033"/>
    </w:p>
    <w:p w14:paraId="0D297A2F" w14:textId="38099D77"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8.1.1～8.1.3</w:t>
      </w:r>
      <w:r w:rsidR="007B70D6">
        <w:rPr>
          <w:rFonts w:ascii="黑体" w:eastAsia="黑体" w:hAnsi="黑体" w:cs="宋体"/>
          <w:bCs/>
          <w:snapToGrid w:val="0"/>
          <w:szCs w:val="28"/>
        </w:rPr>
        <w:t xml:space="preserve">  </w:t>
      </w:r>
      <w:r>
        <w:rPr>
          <w:rFonts w:cs="宋体" w:hint="eastAsia"/>
          <w:bCs/>
          <w:snapToGrid w:val="0"/>
          <w:szCs w:val="28"/>
        </w:rPr>
        <w:t>按设计进行核对</w:t>
      </w:r>
      <w:r w:rsidRPr="00255CB5">
        <w:rPr>
          <w:rFonts w:cs="宋体" w:hint="eastAsia"/>
          <w:bCs/>
          <w:snapToGrid w:val="0"/>
          <w:szCs w:val="28"/>
        </w:rPr>
        <w:t>。</w:t>
      </w:r>
    </w:p>
    <w:p w14:paraId="587B5609" w14:textId="63EAAB08" w:rsidR="009E0880" w:rsidRDefault="009E0880" w:rsidP="000D7D0B">
      <w:pPr>
        <w:jc w:val="left"/>
        <w:rPr>
          <w:rFonts w:cs="宋体"/>
          <w:bCs/>
          <w:snapToGrid w:val="0"/>
          <w:szCs w:val="28"/>
        </w:rPr>
      </w:pPr>
      <w:r w:rsidRPr="001F7999">
        <w:rPr>
          <w:rFonts w:ascii="黑体" w:eastAsia="黑体" w:hAnsi="黑体" w:cs="宋体" w:hint="eastAsia"/>
          <w:bCs/>
          <w:snapToGrid w:val="0"/>
          <w:szCs w:val="28"/>
        </w:rPr>
        <w:t>8.1.</w:t>
      </w:r>
      <w:r w:rsidR="002F7B27">
        <w:rPr>
          <w:rFonts w:ascii="黑体" w:eastAsia="黑体" w:hAnsi="黑体" w:cs="宋体" w:hint="eastAsia"/>
          <w:bCs/>
          <w:snapToGrid w:val="0"/>
          <w:szCs w:val="28"/>
        </w:rPr>
        <w:t>4</w:t>
      </w:r>
      <w:r w:rsidR="007B70D6">
        <w:rPr>
          <w:rFonts w:ascii="黑体" w:eastAsia="黑体" w:hAnsi="黑体" w:cs="宋体"/>
          <w:bCs/>
          <w:snapToGrid w:val="0"/>
          <w:szCs w:val="28"/>
        </w:rPr>
        <w:t xml:space="preserve">  </w:t>
      </w:r>
      <w:r>
        <w:rPr>
          <w:rFonts w:cs="宋体" w:hint="eastAsia"/>
          <w:bCs/>
          <w:snapToGrid w:val="0"/>
          <w:szCs w:val="28"/>
        </w:rPr>
        <w:t>地锚要求。</w:t>
      </w:r>
    </w:p>
    <w:p w14:paraId="0EA06CC4" w14:textId="7A6A3579"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35" w:name="_Toc6234886"/>
      <w:bookmarkStart w:id="1036" w:name="_Toc6234997"/>
      <w:bookmarkStart w:id="1037" w:name="_Toc6238432"/>
      <w:bookmarkStart w:id="1038" w:name="_Toc6239068"/>
      <w:bookmarkStart w:id="1039" w:name="_Toc6240878"/>
      <w:bookmarkStart w:id="1040" w:name="_Toc26247382"/>
      <w:bookmarkStart w:id="1041" w:name="_Toc54858017"/>
      <w:r w:rsidRPr="00BC785A">
        <w:rPr>
          <w:rFonts w:ascii="黑体" w:hAnsi="黑体" w:cs="宋体" w:hint="eastAsia"/>
          <w:b w:val="0"/>
          <w:snapToGrid w:val="0"/>
          <w:sz w:val="21"/>
          <w:szCs w:val="21"/>
        </w:rPr>
        <w:t>8.2</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开关</w:t>
      </w:r>
      <w:r w:rsidR="00FB5FF7">
        <w:rPr>
          <w:rFonts w:ascii="黑体" w:hAnsi="黑体" w:cs="宋体" w:hint="eastAsia"/>
          <w:b w:val="0"/>
          <w:snapToGrid w:val="0"/>
          <w:sz w:val="21"/>
          <w:szCs w:val="21"/>
        </w:rPr>
        <w:t>的</w:t>
      </w:r>
      <w:r w:rsidRPr="00BC785A">
        <w:rPr>
          <w:rFonts w:ascii="黑体" w:hAnsi="黑体" w:cs="宋体"/>
          <w:b w:val="0"/>
          <w:snapToGrid w:val="0"/>
          <w:sz w:val="21"/>
          <w:szCs w:val="21"/>
        </w:rPr>
        <w:t>支撑平台</w:t>
      </w:r>
      <w:bookmarkEnd w:id="1034"/>
      <w:bookmarkEnd w:id="1035"/>
      <w:bookmarkEnd w:id="1036"/>
      <w:bookmarkEnd w:id="1037"/>
      <w:bookmarkEnd w:id="1038"/>
      <w:bookmarkEnd w:id="1039"/>
      <w:bookmarkEnd w:id="1040"/>
      <w:bookmarkEnd w:id="1041"/>
    </w:p>
    <w:p w14:paraId="3B795858" w14:textId="4E966408"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8.2.1</w:t>
      </w:r>
      <w:r w:rsidR="007B70D6">
        <w:rPr>
          <w:rFonts w:ascii="黑体" w:eastAsia="黑体" w:hAnsi="黑体" w:cs="宋体"/>
          <w:bCs/>
          <w:snapToGrid w:val="0"/>
          <w:szCs w:val="28"/>
        </w:rPr>
        <w:t xml:space="preserve">  </w:t>
      </w:r>
      <w:r w:rsidR="007C1243" w:rsidRPr="00FF4C5F">
        <w:rPr>
          <w:rFonts w:cs="宋体" w:hint="eastAsia"/>
          <w:bCs/>
          <w:snapToGrid w:val="0"/>
          <w:szCs w:val="28"/>
        </w:rPr>
        <w:t>规定了</w:t>
      </w:r>
      <w:r w:rsidRPr="00255CB5">
        <w:rPr>
          <w:rFonts w:cs="宋体" w:hint="eastAsia"/>
          <w:bCs/>
          <w:snapToGrid w:val="0"/>
          <w:szCs w:val="28"/>
        </w:rPr>
        <w:t>开关支撑平台隐蔽工程建设要求。</w:t>
      </w:r>
    </w:p>
    <w:p w14:paraId="393F0A33" w14:textId="579252F9"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42" w:name="_Toc465172910"/>
      <w:bookmarkStart w:id="1043" w:name="_Toc6234887"/>
      <w:bookmarkStart w:id="1044" w:name="_Toc6234998"/>
      <w:bookmarkStart w:id="1045" w:name="_Toc6238433"/>
      <w:bookmarkStart w:id="1046" w:name="_Toc6239069"/>
      <w:bookmarkStart w:id="1047" w:name="_Toc6240879"/>
      <w:bookmarkStart w:id="1048" w:name="_Toc26247383"/>
      <w:bookmarkStart w:id="1049" w:name="_Toc54858018"/>
      <w:r w:rsidRPr="00BC785A">
        <w:rPr>
          <w:rFonts w:ascii="黑体" w:hAnsi="黑体" w:cs="宋体" w:hint="eastAsia"/>
          <w:b w:val="0"/>
          <w:snapToGrid w:val="0"/>
          <w:sz w:val="21"/>
          <w:szCs w:val="21"/>
        </w:rPr>
        <w:t>8.3</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安装开关支撑平台</w:t>
      </w:r>
      <w:bookmarkEnd w:id="1042"/>
      <w:bookmarkEnd w:id="1043"/>
      <w:bookmarkEnd w:id="1044"/>
      <w:bookmarkEnd w:id="1045"/>
      <w:bookmarkEnd w:id="1046"/>
      <w:bookmarkEnd w:id="1047"/>
      <w:bookmarkEnd w:id="1048"/>
      <w:bookmarkEnd w:id="1049"/>
    </w:p>
    <w:p w14:paraId="42772563" w14:textId="5CF17130"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8.3.1～8.3.2</w:t>
      </w:r>
      <w:r w:rsidR="007B70D6">
        <w:rPr>
          <w:rFonts w:ascii="黑体" w:eastAsia="黑体" w:hAnsi="黑体" w:cs="宋体"/>
          <w:bCs/>
          <w:snapToGrid w:val="0"/>
          <w:szCs w:val="28"/>
        </w:rPr>
        <w:t xml:space="preserve">  </w:t>
      </w:r>
      <w:r w:rsidRPr="00255CB5">
        <w:rPr>
          <w:rFonts w:cs="宋体" w:hint="eastAsia"/>
          <w:bCs/>
          <w:snapToGrid w:val="0"/>
          <w:szCs w:val="28"/>
        </w:rPr>
        <w:t>开关支撑设施建设要求。</w:t>
      </w:r>
    </w:p>
    <w:p w14:paraId="50D2135A" w14:textId="35901C06" w:rsidR="00A44702"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8.3.3</w:t>
      </w:r>
      <w:r w:rsidR="007B70D6">
        <w:rPr>
          <w:rFonts w:ascii="黑体" w:eastAsia="黑体" w:hAnsi="黑体" w:cs="宋体"/>
          <w:bCs/>
          <w:snapToGrid w:val="0"/>
          <w:szCs w:val="28"/>
        </w:rPr>
        <w:t xml:space="preserve">  </w:t>
      </w:r>
      <w:r w:rsidRPr="00255CB5">
        <w:rPr>
          <w:rFonts w:cs="宋体" w:hint="eastAsia"/>
          <w:bCs/>
          <w:snapToGrid w:val="0"/>
          <w:szCs w:val="28"/>
        </w:rPr>
        <w:t>开关支撑平台接地要求。</w:t>
      </w:r>
    </w:p>
    <w:p w14:paraId="414393FF" w14:textId="748FE6FF" w:rsidR="00AA06E1" w:rsidRPr="00082FDD" w:rsidRDefault="009E0880" w:rsidP="00082FDD">
      <w:pPr>
        <w:pStyle w:val="20"/>
        <w:spacing w:beforeLines="100" w:before="240" w:afterLines="100" w:after="240" w:line="360" w:lineRule="exact"/>
        <w:jc w:val="center"/>
        <w:rPr>
          <w:rFonts w:ascii="黑体" w:hAnsi="黑体" w:cs="宋体"/>
          <w:b w:val="0"/>
          <w:snapToGrid w:val="0"/>
          <w:sz w:val="21"/>
          <w:szCs w:val="21"/>
        </w:rPr>
      </w:pPr>
      <w:bookmarkStart w:id="1050" w:name="_Toc465172911"/>
      <w:bookmarkStart w:id="1051" w:name="_Toc6234888"/>
      <w:bookmarkStart w:id="1052" w:name="_Toc6234999"/>
      <w:bookmarkStart w:id="1053" w:name="_Toc6238434"/>
      <w:bookmarkStart w:id="1054" w:name="_Toc6239070"/>
      <w:bookmarkStart w:id="1055" w:name="_Toc6240880"/>
      <w:bookmarkStart w:id="1056" w:name="_Toc26247384"/>
      <w:bookmarkStart w:id="1057" w:name="_Toc54858019"/>
      <w:r w:rsidRPr="00BC785A">
        <w:rPr>
          <w:rFonts w:ascii="黑体" w:hAnsi="黑体" w:cs="宋体" w:hint="eastAsia"/>
          <w:b w:val="0"/>
          <w:snapToGrid w:val="0"/>
          <w:sz w:val="21"/>
          <w:szCs w:val="21"/>
        </w:rPr>
        <w:t>8</w:t>
      </w:r>
      <w:r w:rsidRPr="00BC785A">
        <w:rPr>
          <w:rFonts w:ascii="黑体" w:hAnsi="黑体" w:cs="宋体"/>
          <w:b w:val="0"/>
          <w:snapToGrid w:val="0"/>
          <w:sz w:val="21"/>
          <w:szCs w:val="21"/>
        </w:rPr>
        <w:t>.</w:t>
      </w:r>
      <w:r w:rsidRPr="00BC785A">
        <w:rPr>
          <w:rFonts w:ascii="黑体" w:hAnsi="黑体" w:cs="宋体" w:hint="eastAsia"/>
          <w:b w:val="0"/>
          <w:snapToGrid w:val="0"/>
          <w:sz w:val="21"/>
          <w:szCs w:val="21"/>
        </w:rPr>
        <w:t xml:space="preserve">4 </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安装开关及</w:t>
      </w:r>
      <w:proofErr w:type="gramStart"/>
      <w:r w:rsidRPr="00BC785A">
        <w:rPr>
          <w:rFonts w:ascii="黑体" w:hAnsi="黑体" w:cs="宋体"/>
          <w:b w:val="0"/>
          <w:snapToGrid w:val="0"/>
          <w:sz w:val="21"/>
          <w:szCs w:val="21"/>
        </w:rPr>
        <w:t>馈</w:t>
      </w:r>
      <w:proofErr w:type="gramEnd"/>
      <w:r w:rsidRPr="00BC785A">
        <w:rPr>
          <w:rFonts w:ascii="黑体" w:hAnsi="黑体" w:cs="宋体"/>
          <w:b w:val="0"/>
          <w:snapToGrid w:val="0"/>
          <w:sz w:val="21"/>
          <w:szCs w:val="21"/>
        </w:rPr>
        <w:t>筒</w:t>
      </w:r>
      <w:bookmarkEnd w:id="1050"/>
      <w:bookmarkEnd w:id="1051"/>
      <w:bookmarkEnd w:id="1052"/>
      <w:bookmarkEnd w:id="1053"/>
      <w:bookmarkEnd w:id="1054"/>
      <w:bookmarkEnd w:id="1055"/>
      <w:bookmarkEnd w:id="1056"/>
      <w:bookmarkEnd w:id="1057"/>
    </w:p>
    <w:p w14:paraId="58917693" w14:textId="4F9DB627"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8.4.</w:t>
      </w:r>
      <w:r w:rsidR="00AA06E1">
        <w:rPr>
          <w:rFonts w:ascii="黑体" w:eastAsia="黑体" w:hAnsi="黑体" w:cs="宋体" w:hint="eastAsia"/>
          <w:bCs/>
          <w:snapToGrid w:val="0"/>
          <w:szCs w:val="28"/>
        </w:rPr>
        <w:t>6</w:t>
      </w:r>
      <w:r w:rsidR="007B70D6">
        <w:rPr>
          <w:rFonts w:ascii="黑体" w:eastAsia="黑体" w:hAnsi="黑体" w:cs="宋体"/>
          <w:bCs/>
          <w:snapToGrid w:val="0"/>
          <w:szCs w:val="28"/>
        </w:rPr>
        <w:t xml:space="preserve">  </w:t>
      </w:r>
      <w:r w:rsidR="00AA06E1" w:rsidRPr="00255CB5">
        <w:rPr>
          <w:rFonts w:cs="宋体" w:hint="eastAsia"/>
          <w:bCs/>
          <w:snapToGrid w:val="0"/>
          <w:szCs w:val="28"/>
        </w:rPr>
        <w:t>安装场地偏向开关的要求。</w:t>
      </w:r>
      <w:r w:rsidR="00AA06E1">
        <w:rPr>
          <w:rFonts w:cs="宋体" w:hint="eastAsia"/>
          <w:bCs/>
          <w:snapToGrid w:val="0"/>
          <w:szCs w:val="28"/>
        </w:rPr>
        <w:t>“</w:t>
      </w:r>
      <w:r w:rsidR="00AA06E1" w:rsidRPr="00836513">
        <w:rPr>
          <w:rFonts w:cs="宋体" w:hint="eastAsia"/>
          <w:bCs/>
          <w:snapToGrid w:val="0"/>
          <w:szCs w:val="28"/>
        </w:rPr>
        <w:t>偏向环</w:t>
      </w:r>
      <w:r w:rsidR="00AA06E1">
        <w:rPr>
          <w:rFonts w:cs="宋体" w:hint="eastAsia"/>
          <w:bCs/>
          <w:snapToGrid w:val="0"/>
          <w:szCs w:val="28"/>
        </w:rPr>
        <w:t>”是指</w:t>
      </w:r>
      <w:r w:rsidR="00AA06E1" w:rsidRPr="00836513">
        <w:rPr>
          <w:rFonts w:cs="宋体" w:hint="eastAsia"/>
          <w:bCs/>
          <w:snapToGrid w:val="0"/>
          <w:szCs w:val="28"/>
        </w:rPr>
        <w:t>安装在场地偏向开关上，改变天线偏向角度大小的硬</w:t>
      </w:r>
      <w:proofErr w:type="gramStart"/>
      <w:r w:rsidR="00AA06E1" w:rsidRPr="00836513">
        <w:rPr>
          <w:rFonts w:cs="宋体" w:hint="eastAsia"/>
          <w:bCs/>
          <w:snapToGrid w:val="0"/>
          <w:szCs w:val="28"/>
        </w:rPr>
        <w:t>馈</w:t>
      </w:r>
      <w:proofErr w:type="gramEnd"/>
      <w:r w:rsidR="00AA06E1" w:rsidRPr="00836513">
        <w:rPr>
          <w:rFonts w:cs="宋体" w:hint="eastAsia"/>
          <w:bCs/>
          <w:snapToGrid w:val="0"/>
          <w:szCs w:val="28"/>
        </w:rPr>
        <w:t>管。</w:t>
      </w:r>
    </w:p>
    <w:p w14:paraId="5F7ED68B" w14:textId="7061D733" w:rsidR="009E0880" w:rsidRPr="00255CB5" w:rsidRDefault="007B70D6" w:rsidP="00914E25">
      <w:pPr>
        <w:pStyle w:val="1"/>
        <w:numPr>
          <w:ilvl w:val="0"/>
          <w:numId w:val="29"/>
        </w:numPr>
        <w:spacing w:before="720" w:after="240"/>
        <w:ind w:left="0" w:firstLineChars="50" w:firstLine="140"/>
      </w:pPr>
      <w:bookmarkStart w:id="1058" w:name="_Toc465172913"/>
      <w:bookmarkStart w:id="1059" w:name="_Toc474247413"/>
      <w:bookmarkStart w:id="1060" w:name="_Toc474483570"/>
      <w:bookmarkStart w:id="1061" w:name="_Toc474484673"/>
      <w:bookmarkStart w:id="1062" w:name="_Toc474762054"/>
      <w:bookmarkStart w:id="1063" w:name="_Toc474762218"/>
      <w:bookmarkStart w:id="1064" w:name="_Toc474763665"/>
      <w:bookmarkStart w:id="1065" w:name="_Toc474763753"/>
      <w:bookmarkStart w:id="1066" w:name="_Toc474764228"/>
      <w:bookmarkStart w:id="1067" w:name="_Toc476643113"/>
      <w:bookmarkStart w:id="1068" w:name="_Toc486316921"/>
      <w:bookmarkStart w:id="1069" w:name="_Toc486323161"/>
      <w:bookmarkStart w:id="1070" w:name="_Toc6234890"/>
      <w:bookmarkStart w:id="1071" w:name="_Toc6235001"/>
      <w:bookmarkStart w:id="1072" w:name="_Toc6238436"/>
      <w:bookmarkStart w:id="1073" w:name="_Toc6239072"/>
      <w:bookmarkStart w:id="1074" w:name="_Toc6240882"/>
      <w:bookmarkStart w:id="1075" w:name="_Toc26247385"/>
      <w:bookmarkStart w:id="1076" w:name="_Toc54858020"/>
      <w:r>
        <w:rPr>
          <w:rFonts w:hint="eastAsia"/>
        </w:rPr>
        <w:lastRenderedPageBreak/>
        <w:t xml:space="preserve"> </w:t>
      </w:r>
      <w:r w:rsidR="009E0880" w:rsidRPr="00255CB5">
        <w:rPr>
          <w:rFonts w:hint="eastAsia"/>
        </w:rPr>
        <w:t>工程验</w:t>
      </w:r>
      <w:bookmarkStart w:id="1077" w:name="bookmark29"/>
      <w:r w:rsidR="009E0880" w:rsidRPr="00255CB5">
        <w:rPr>
          <w:rFonts w:hint="eastAsia"/>
        </w:rPr>
        <w:t>收</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14:paraId="1FF976FA" w14:textId="7489A1FB"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78" w:name="_Toc465172914"/>
      <w:bookmarkStart w:id="1079" w:name="_Toc6234891"/>
      <w:bookmarkStart w:id="1080" w:name="_Toc6235002"/>
      <w:bookmarkStart w:id="1081" w:name="_Toc6238437"/>
      <w:bookmarkStart w:id="1082" w:name="_Toc6239073"/>
      <w:bookmarkStart w:id="1083" w:name="_Toc6240883"/>
      <w:bookmarkStart w:id="1084" w:name="_Toc26247386"/>
      <w:bookmarkStart w:id="1085" w:name="_Toc54858021"/>
      <w:r w:rsidRPr="00BC785A">
        <w:rPr>
          <w:rFonts w:ascii="黑体" w:hAnsi="黑体" w:cs="宋体" w:hint="eastAsia"/>
          <w:b w:val="0"/>
          <w:snapToGrid w:val="0"/>
          <w:sz w:val="21"/>
          <w:szCs w:val="21"/>
        </w:rPr>
        <w:t>9</w:t>
      </w:r>
      <w:r w:rsidRPr="00BC785A">
        <w:rPr>
          <w:rFonts w:ascii="黑体" w:hAnsi="黑体" w:cs="宋体"/>
          <w:b w:val="0"/>
          <w:snapToGrid w:val="0"/>
          <w:sz w:val="21"/>
          <w:szCs w:val="21"/>
        </w:rPr>
        <w:t>.1</w:t>
      </w:r>
      <w:bookmarkEnd w:id="1077"/>
      <w:bookmarkEnd w:id="1078"/>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一般规定</w:t>
      </w:r>
      <w:bookmarkEnd w:id="1079"/>
      <w:bookmarkEnd w:id="1080"/>
      <w:bookmarkEnd w:id="1081"/>
      <w:bookmarkEnd w:id="1082"/>
      <w:bookmarkEnd w:id="1083"/>
      <w:bookmarkEnd w:id="1084"/>
      <w:bookmarkEnd w:id="1085"/>
    </w:p>
    <w:p w14:paraId="40561E8D" w14:textId="5F180E19" w:rsidR="009E0880" w:rsidRPr="00AD1A2A"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.1.1</w:t>
      </w:r>
      <w:r w:rsidR="001F7999" w:rsidRPr="001F7999">
        <w:rPr>
          <w:rFonts w:ascii="黑体" w:eastAsia="黑体" w:hAnsi="黑体" w:cs="宋体" w:hint="eastAsia"/>
          <w:bCs/>
          <w:snapToGrid w:val="0"/>
          <w:szCs w:val="28"/>
        </w:rPr>
        <w:t>〜</w:t>
      </w:r>
      <w:r w:rsidRPr="001F7999">
        <w:rPr>
          <w:rFonts w:ascii="黑体" w:eastAsia="黑体" w:hAnsi="黑体" w:cs="宋体" w:hint="eastAsia"/>
          <w:bCs/>
          <w:snapToGrid w:val="0"/>
          <w:szCs w:val="28"/>
        </w:rPr>
        <w:t>9.1.</w:t>
      </w:r>
      <w:r w:rsidR="00AA06E1">
        <w:rPr>
          <w:rFonts w:ascii="黑体" w:eastAsia="黑体" w:hAnsi="黑体" w:cs="宋体" w:hint="eastAsia"/>
          <w:bCs/>
          <w:snapToGrid w:val="0"/>
          <w:szCs w:val="28"/>
        </w:rPr>
        <w:t>7</w:t>
      </w:r>
      <w:r w:rsidR="007B70D6">
        <w:rPr>
          <w:rFonts w:ascii="黑体" w:eastAsia="黑体" w:hAnsi="黑体" w:cs="宋体"/>
          <w:bCs/>
          <w:snapToGrid w:val="0"/>
          <w:szCs w:val="28"/>
        </w:rPr>
        <w:t xml:space="preserve">  </w:t>
      </w:r>
      <w:r>
        <w:rPr>
          <w:rFonts w:cs="宋体" w:hint="eastAsia"/>
          <w:bCs/>
          <w:snapToGrid w:val="0"/>
          <w:szCs w:val="28"/>
        </w:rPr>
        <w:t>工程验收方法。</w:t>
      </w:r>
    </w:p>
    <w:p w14:paraId="42DED6DF" w14:textId="38E1AEEC"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86" w:name="_Toc465172915"/>
      <w:bookmarkStart w:id="1087" w:name="_Toc6234892"/>
      <w:bookmarkStart w:id="1088" w:name="_Toc6235003"/>
      <w:bookmarkStart w:id="1089" w:name="_Toc6238438"/>
      <w:bookmarkStart w:id="1090" w:name="_Toc6239074"/>
      <w:bookmarkStart w:id="1091" w:name="_Toc6240884"/>
      <w:bookmarkStart w:id="1092" w:name="_Toc26247387"/>
      <w:bookmarkStart w:id="1093" w:name="_Toc54858022"/>
      <w:r w:rsidRPr="00BC785A">
        <w:rPr>
          <w:rFonts w:ascii="黑体" w:hAnsi="黑体" w:cs="宋体" w:hint="eastAsia"/>
          <w:b w:val="0"/>
          <w:snapToGrid w:val="0"/>
          <w:sz w:val="21"/>
          <w:szCs w:val="21"/>
        </w:rPr>
        <w:t>9</w:t>
      </w:r>
      <w:r w:rsidRPr="00BC785A">
        <w:rPr>
          <w:rFonts w:ascii="黑体" w:hAnsi="黑体" w:cs="宋体"/>
          <w:b w:val="0"/>
          <w:snapToGrid w:val="0"/>
          <w:sz w:val="21"/>
          <w:szCs w:val="21"/>
        </w:rPr>
        <w:t>.2</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拉绳式桅杆工程验收</w:t>
      </w:r>
      <w:bookmarkEnd w:id="1086"/>
      <w:bookmarkEnd w:id="1087"/>
      <w:bookmarkEnd w:id="1088"/>
      <w:bookmarkEnd w:id="1089"/>
      <w:bookmarkEnd w:id="1090"/>
      <w:bookmarkEnd w:id="1091"/>
      <w:bookmarkEnd w:id="1092"/>
      <w:bookmarkEnd w:id="1093"/>
    </w:p>
    <w:p w14:paraId="79E60612" w14:textId="45006568"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2.1</w:t>
      </w:r>
      <w:r w:rsidRPr="001F7999">
        <w:rPr>
          <w:rFonts w:ascii="黑体" w:eastAsia="黑体" w:hAnsi="黑体" w:cs="宋体" w:hint="eastAsia"/>
          <w:bCs/>
          <w:snapToGrid w:val="0"/>
          <w:szCs w:val="28"/>
        </w:rPr>
        <w:t>〜9</w:t>
      </w:r>
      <w:r w:rsidRPr="001F7999">
        <w:rPr>
          <w:rFonts w:ascii="黑体" w:eastAsia="黑体" w:hAnsi="黑体" w:cs="宋体"/>
          <w:bCs/>
          <w:snapToGrid w:val="0"/>
          <w:szCs w:val="28"/>
        </w:rPr>
        <w:t>.2.2</w:t>
      </w:r>
      <w:r w:rsidR="007B70D6">
        <w:rPr>
          <w:rFonts w:ascii="黑体" w:eastAsia="黑体" w:hAnsi="黑体" w:cs="宋体"/>
          <w:bCs/>
          <w:snapToGrid w:val="0"/>
          <w:szCs w:val="28"/>
        </w:rPr>
        <w:t xml:space="preserve">  </w:t>
      </w:r>
      <w:r w:rsidRPr="00255CB5">
        <w:rPr>
          <w:rFonts w:cs="宋体" w:hint="eastAsia"/>
          <w:bCs/>
          <w:snapToGrid w:val="0"/>
          <w:szCs w:val="28"/>
        </w:rPr>
        <w:t>拉绳式桅杆工程的验收要求。</w:t>
      </w:r>
    </w:p>
    <w:p w14:paraId="0883D14F" w14:textId="3B3F202C"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094" w:name="_Toc465172916"/>
      <w:bookmarkStart w:id="1095" w:name="_Toc6234893"/>
      <w:bookmarkStart w:id="1096" w:name="_Toc6235004"/>
      <w:bookmarkStart w:id="1097" w:name="_Toc6238439"/>
      <w:bookmarkStart w:id="1098" w:name="_Toc6239075"/>
      <w:bookmarkStart w:id="1099" w:name="_Toc6240885"/>
      <w:bookmarkStart w:id="1100" w:name="_Toc26247388"/>
      <w:bookmarkStart w:id="1101" w:name="_Toc54858023"/>
      <w:r w:rsidRPr="00BC785A">
        <w:rPr>
          <w:rFonts w:ascii="黑体" w:hAnsi="黑体" w:cs="宋体" w:hint="eastAsia"/>
          <w:b w:val="0"/>
          <w:snapToGrid w:val="0"/>
          <w:sz w:val="21"/>
          <w:szCs w:val="21"/>
        </w:rPr>
        <w:t>9</w:t>
      </w:r>
      <w:r w:rsidRPr="00BC785A">
        <w:rPr>
          <w:rFonts w:ascii="黑体" w:hAnsi="黑体" w:cs="宋体"/>
          <w:b w:val="0"/>
          <w:snapToGrid w:val="0"/>
          <w:sz w:val="21"/>
          <w:szCs w:val="21"/>
        </w:rPr>
        <w:t>.3</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自立式钢塔工程验收</w:t>
      </w:r>
      <w:bookmarkEnd w:id="1094"/>
      <w:bookmarkEnd w:id="1095"/>
      <w:bookmarkEnd w:id="1096"/>
      <w:bookmarkEnd w:id="1097"/>
      <w:bookmarkEnd w:id="1098"/>
      <w:bookmarkEnd w:id="1099"/>
      <w:bookmarkEnd w:id="1100"/>
      <w:bookmarkEnd w:id="1101"/>
    </w:p>
    <w:p w14:paraId="44018569" w14:textId="7FC20635"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.3.1</w:t>
      </w:r>
      <w:r w:rsidRPr="001F7999">
        <w:rPr>
          <w:rFonts w:ascii="黑体" w:eastAsia="黑体" w:hAnsi="黑体" w:cs="宋体" w:hint="eastAsia"/>
          <w:bCs/>
          <w:snapToGrid w:val="0"/>
          <w:szCs w:val="28"/>
        </w:rPr>
        <w:t>〜9</w:t>
      </w:r>
      <w:r w:rsidRPr="001F7999">
        <w:rPr>
          <w:rFonts w:ascii="黑体" w:eastAsia="黑体" w:hAnsi="黑体" w:cs="宋体"/>
          <w:bCs/>
          <w:snapToGrid w:val="0"/>
          <w:szCs w:val="28"/>
        </w:rPr>
        <w:t>.3.2</w:t>
      </w:r>
      <w:r w:rsidR="007B70D6">
        <w:rPr>
          <w:rFonts w:ascii="黑体" w:eastAsia="黑体" w:hAnsi="黑体" w:cs="宋体"/>
          <w:bCs/>
          <w:snapToGrid w:val="0"/>
          <w:szCs w:val="28"/>
        </w:rPr>
        <w:t xml:space="preserve">  </w:t>
      </w:r>
      <w:r w:rsidRPr="00255CB5">
        <w:rPr>
          <w:rFonts w:cs="宋体" w:hint="eastAsia"/>
          <w:snapToGrid w:val="0"/>
          <w:szCs w:val="28"/>
        </w:rPr>
        <w:t>自</w:t>
      </w:r>
      <w:r w:rsidRPr="00255CB5">
        <w:rPr>
          <w:rFonts w:cs="宋体" w:hint="eastAsia"/>
          <w:bCs/>
          <w:snapToGrid w:val="0"/>
          <w:szCs w:val="28"/>
        </w:rPr>
        <w:t>立式钢塔工程的验收要求。</w:t>
      </w:r>
    </w:p>
    <w:p w14:paraId="0967F274" w14:textId="5175115E"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02" w:name="_Toc465172917"/>
      <w:bookmarkStart w:id="1103" w:name="_Toc6234894"/>
      <w:bookmarkStart w:id="1104" w:name="_Toc6235005"/>
      <w:bookmarkStart w:id="1105" w:name="_Toc6238440"/>
      <w:bookmarkStart w:id="1106" w:name="_Toc6239076"/>
      <w:bookmarkStart w:id="1107" w:name="_Toc6240886"/>
      <w:bookmarkStart w:id="1108" w:name="_Toc26247389"/>
      <w:bookmarkStart w:id="1109" w:name="_Toc54858024"/>
      <w:r w:rsidRPr="00BC785A">
        <w:rPr>
          <w:rFonts w:ascii="黑体" w:hAnsi="黑体" w:cs="宋体" w:hint="eastAsia"/>
          <w:b w:val="0"/>
          <w:snapToGrid w:val="0"/>
          <w:sz w:val="21"/>
          <w:szCs w:val="21"/>
        </w:rPr>
        <w:t>9</w:t>
      </w:r>
      <w:r w:rsidRPr="00BC785A">
        <w:rPr>
          <w:rFonts w:ascii="黑体" w:hAnsi="黑体" w:cs="宋体"/>
          <w:b w:val="0"/>
          <w:snapToGrid w:val="0"/>
          <w:sz w:val="21"/>
          <w:szCs w:val="21"/>
        </w:rPr>
        <w:t>.4</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天线幕工程验收</w:t>
      </w:r>
      <w:bookmarkEnd w:id="1102"/>
      <w:bookmarkEnd w:id="1103"/>
      <w:bookmarkEnd w:id="1104"/>
      <w:bookmarkEnd w:id="1105"/>
      <w:bookmarkEnd w:id="1106"/>
      <w:bookmarkEnd w:id="1107"/>
      <w:bookmarkEnd w:id="1108"/>
      <w:bookmarkEnd w:id="1109"/>
    </w:p>
    <w:p w14:paraId="73CCEF6E" w14:textId="13283591"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.4.1</w:t>
      </w:r>
      <w:r w:rsidRPr="001F7999">
        <w:rPr>
          <w:rFonts w:ascii="黑体" w:eastAsia="黑体" w:hAnsi="黑体" w:cs="宋体" w:hint="eastAsia"/>
          <w:bCs/>
          <w:snapToGrid w:val="0"/>
          <w:szCs w:val="28"/>
        </w:rPr>
        <w:t>〜9</w:t>
      </w:r>
      <w:r w:rsidR="00EB4C00">
        <w:rPr>
          <w:rFonts w:ascii="黑体" w:eastAsia="黑体" w:hAnsi="黑体" w:cs="宋体"/>
          <w:bCs/>
          <w:snapToGrid w:val="0"/>
          <w:szCs w:val="28"/>
        </w:rPr>
        <w:t>.4.</w:t>
      </w:r>
      <w:r w:rsidRPr="001F7999">
        <w:rPr>
          <w:rFonts w:ascii="黑体" w:eastAsia="黑体" w:hAnsi="黑体" w:cs="宋体"/>
          <w:bCs/>
          <w:snapToGrid w:val="0"/>
          <w:szCs w:val="28"/>
        </w:rPr>
        <w:t>2</w:t>
      </w:r>
      <w:r w:rsidR="007B70D6">
        <w:rPr>
          <w:rFonts w:ascii="黑体" w:eastAsia="黑体" w:hAnsi="黑体" w:cs="宋体"/>
          <w:bCs/>
          <w:snapToGrid w:val="0"/>
          <w:szCs w:val="28"/>
        </w:rPr>
        <w:t xml:space="preserve">  </w:t>
      </w:r>
      <w:r w:rsidRPr="00255CB5">
        <w:rPr>
          <w:rFonts w:cs="宋体" w:hint="eastAsia"/>
          <w:bCs/>
          <w:snapToGrid w:val="0"/>
          <w:szCs w:val="28"/>
        </w:rPr>
        <w:t>天线</w:t>
      </w:r>
      <w:proofErr w:type="gramStart"/>
      <w:r w:rsidRPr="00255CB5">
        <w:rPr>
          <w:rFonts w:cs="宋体" w:hint="eastAsia"/>
          <w:bCs/>
          <w:snapToGrid w:val="0"/>
          <w:szCs w:val="28"/>
        </w:rPr>
        <w:t>幕</w:t>
      </w:r>
      <w:r w:rsidRPr="00255CB5">
        <w:rPr>
          <w:rFonts w:cs="宋体"/>
          <w:bCs/>
          <w:snapToGrid w:val="0"/>
          <w:szCs w:val="28"/>
        </w:rPr>
        <w:t>工程</w:t>
      </w:r>
      <w:proofErr w:type="gramEnd"/>
      <w:r w:rsidRPr="00255CB5">
        <w:rPr>
          <w:rFonts w:cs="宋体" w:hint="eastAsia"/>
          <w:bCs/>
          <w:snapToGrid w:val="0"/>
          <w:szCs w:val="28"/>
        </w:rPr>
        <w:t>的验收要求。</w:t>
      </w:r>
    </w:p>
    <w:p w14:paraId="180A3E02" w14:textId="089BBD2B"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10" w:name="_Toc465172918"/>
      <w:bookmarkStart w:id="1111" w:name="_Toc6234895"/>
      <w:bookmarkStart w:id="1112" w:name="_Toc6235006"/>
      <w:bookmarkStart w:id="1113" w:name="_Toc6238441"/>
      <w:bookmarkStart w:id="1114" w:name="_Toc6239077"/>
      <w:bookmarkStart w:id="1115" w:name="_Toc6240887"/>
      <w:bookmarkStart w:id="1116" w:name="_Toc26247390"/>
      <w:bookmarkStart w:id="1117" w:name="_Toc54858025"/>
      <w:r w:rsidRPr="00BC785A">
        <w:rPr>
          <w:rFonts w:ascii="黑体" w:hAnsi="黑体" w:cs="宋体" w:hint="eastAsia"/>
          <w:b w:val="0"/>
          <w:snapToGrid w:val="0"/>
          <w:sz w:val="21"/>
          <w:szCs w:val="21"/>
        </w:rPr>
        <w:t>9</w:t>
      </w:r>
      <w:r w:rsidRPr="00BC785A">
        <w:rPr>
          <w:rFonts w:ascii="黑体" w:hAnsi="黑体" w:cs="宋体"/>
          <w:b w:val="0"/>
          <w:snapToGrid w:val="0"/>
          <w:sz w:val="21"/>
          <w:szCs w:val="21"/>
        </w:rPr>
        <w:t>.5</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馈线工程验收</w:t>
      </w:r>
      <w:bookmarkEnd w:id="1110"/>
      <w:bookmarkEnd w:id="1111"/>
      <w:bookmarkEnd w:id="1112"/>
      <w:bookmarkEnd w:id="1113"/>
      <w:bookmarkEnd w:id="1114"/>
      <w:bookmarkEnd w:id="1115"/>
      <w:bookmarkEnd w:id="1116"/>
      <w:bookmarkEnd w:id="1117"/>
    </w:p>
    <w:p w14:paraId="5BF98DB2" w14:textId="59B4C4A8" w:rsidR="00A44702"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.5.1</w:t>
      </w:r>
      <w:r w:rsidRPr="001F7999">
        <w:rPr>
          <w:rFonts w:ascii="黑体" w:eastAsia="黑体" w:hAnsi="黑体" w:cs="宋体" w:hint="eastAsia"/>
          <w:bCs/>
          <w:snapToGrid w:val="0"/>
          <w:szCs w:val="28"/>
        </w:rPr>
        <w:t>〜9</w:t>
      </w:r>
      <w:r w:rsidRPr="001F7999">
        <w:rPr>
          <w:rFonts w:ascii="黑体" w:eastAsia="黑体" w:hAnsi="黑体" w:cs="宋体"/>
          <w:bCs/>
          <w:snapToGrid w:val="0"/>
          <w:szCs w:val="28"/>
        </w:rPr>
        <w:t>.5.2</w:t>
      </w:r>
      <w:r w:rsidR="007B70D6">
        <w:rPr>
          <w:rFonts w:ascii="黑体" w:eastAsia="黑体" w:hAnsi="黑体" w:cs="宋体"/>
          <w:bCs/>
          <w:snapToGrid w:val="0"/>
          <w:szCs w:val="28"/>
        </w:rPr>
        <w:t xml:space="preserve">  </w:t>
      </w:r>
      <w:r w:rsidRPr="00255CB5">
        <w:rPr>
          <w:rFonts w:cs="宋体" w:hint="eastAsia"/>
          <w:bCs/>
          <w:snapToGrid w:val="0"/>
          <w:szCs w:val="28"/>
        </w:rPr>
        <w:t>馈线工程的验收要求。</w:t>
      </w:r>
    </w:p>
    <w:p w14:paraId="0FBDBDA2" w14:textId="06E9370E"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18" w:name="_Toc465172919"/>
      <w:bookmarkStart w:id="1119" w:name="_Toc6234896"/>
      <w:bookmarkStart w:id="1120" w:name="_Toc6235007"/>
      <w:bookmarkStart w:id="1121" w:name="_Toc6238442"/>
      <w:bookmarkStart w:id="1122" w:name="_Toc6239078"/>
      <w:bookmarkStart w:id="1123" w:name="_Toc6240888"/>
      <w:bookmarkStart w:id="1124" w:name="_Toc26247391"/>
      <w:bookmarkStart w:id="1125" w:name="_Toc54858026"/>
      <w:r w:rsidRPr="00BC785A">
        <w:rPr>
          <w:rFonts w:ascii="黑体" w:hAnsi="黑体" w:cs="宋体" w:hint="eastAsia"/>
          <w:b w:val="0"/>
          <w:snapToGrid w:val="0"/>
          <w:sz w:val="21"/>
          <w:szCs w:val="21"/>
        </w:rPr>
        <w:t xml:space="preserve">9.6 </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中波</w:t>
      </w:r>
      <w:proofErr w:type="gramStart"/>
      <w:r w:rsidRPr="00BC785A">
        <w:rPr>
          <w:rFonts w:ascii="黑体" w:hAnsi="黑体" w:cs="宋体" w:hint="eastAsia"/>
          <w:b w:val="0"/>
          <w:snapToGrid w:val="0"/>
          <w:sz w:val="21"/>
          <w:szCs w:val="21"/>
        </w:rPr>
        <w:t>调配室</w:t>
      </w:r>
      <w:proofErr w:type="gramEnd"/>
      <w:r w:rsidRPr="00BC785A">
        <w:rPr>
          <w:rFonts w:ascii="黑体" w:hAnsi="黑体" w:cs="宋体" w:hint="eastAsia"/>
          <w:b w:val="0"/>
          <w:snapToGrid w:val="0"/>
          <w:sz w:val="21"/>
          <w:szCs w:val="21"/>
        </w:rPr>
        <w:t>工程验收</w:t>
      </w:r>
      <w:bookmarkEnd w:id="1118"/>
      <w:bookmarkEnd w:id="1119"/>
      <w:bookmarkEnd w:id="1120"/>
      <w:bookmarkEnd w:id="1121"/>
      <w:bookmarkEnd w:id="1122"/>
      <w:bookmarkEnd w:id="1123"/>
      <w:bookmarkEnd w:id="1124"/>
      <w:bookmarkEnd w:id="1125"/>
    </w:p>
    <w:p w14:paraId="7D20ACC4" w14:textId="3BF1B548" w:rsidR="009E0880" w:rsidRPr="00836513" w:rsidRDefault="009E0880" w:rsidP="000D7D0B">
      <w:pPr>
        <w:jc w:val="left"/>
        <w:rPr>
          <w:rFonts w:cs="宋体"/>
          <w:bCs/>
          <w:snapToGrid w:val="0"/>
          <w:szCs w:val="28"/>
        </w:rPr>
      </w:pPr>
      <w:r w:rsidRPr="001F7999">
        <w:rPr>
          <w:rFonts w:ascii="黑体" w:eastAsia="黑体" w:hAnsi="黑体" w:cs="宋体" w:hint="eastAsia"/>
          <w:bCs/>
          <w:snapToGrid w:val="0"/>
          <w:szCs w:val="28"/>
        </w:rPr>
        <w:t>9.6.1～9.</w:t>
      </w:r>
      <w:r w:rsidRPr="001F7999">
        <w:rPr>
          <w:rFonts w:ascii="黑体" w:eastAsia="黑体" w:hAnsi="黑体" w:cs="宋体"/>
          <w:bCs/>
          <w:snapToGrid w:val="0"/>
          <w:szCs w:val="28"/>
        </w:rPr>
        <w:t>6.</w:t>
      </w:r>
      <w:r w:rsidRPr="001F7999">
        <w:rPr>
          <w:rFonts w:ascii="黑体" w:eastAsia="黑体" w:hAnsi="黑体" w:cs="宋体" w:hint="eastAsia"/>
          <w:bCs/>
          <w:snapToGrid w:val="0"/>
          <w:szCs w:val="28"/>
        </w:rPr>
        <w:t>2</w:t>
      </w:r>
      <w:r w:rsidR="007B70D6">
        <w:rPr>
          <w:rFonts w:ascii="黑体" w:eastAsia="黑体" w:hAnsi="黑体" w:cs="宋体"/>
          <w:bCs/>
          <w:snapToGrid w:val="0"/>
          <w:szCs w:val="28"/>
        </w:rPr>
        <w:t xml:space="preserve">  </w:t>
      </w:r>
      <w:r w:rsidRPr="00255CB5">
        <w:rPr>
          <w:rFonts w:cs="宋体" w:hint="eastAsia"/>
          <w:bCs/>
          <w:snapToGrid w:val="0"/>
          <w:szCs w:val="28"/>
        </w:rPr>
        <w:t>中波</w:t>
      </w:r>
      <w:proofErr w:type="gramStart"/>
      <w:r w:rsidRPr="00255CB5">
        <w:rPr>
          <w:rFonts w:cs="宋体" w:hint="eastAsia"/>
          <w:bCs/>
          <w:snapToGrid w:val="0"/>
          <w:szCs w:val="28"/>
        </w:rPr>
        <w:t>调配室</w:t>
      </w:r>
      <w:proofErr w:type="gramEnd"/>
      <w:r w:rsidRPr="00255CB5">
        <w:rPr>
          <w:rFonts w:cs="宋体" w:hint="eastAsia"/>
          <w:bCs/>
          <w:snapToGrid w:val="0"/>
          <w:szCs w:val="28"/>
        </w:rPr>
        <w:t>的验收要求。</w:t>
      </w:r>
    </w:p>
    <w:p w14:paraId="6990CEE4" w14:textId="42C4508A"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26" w:name="_Toc465172920"/>
      <w:bookmarkStart w:id="1127" w:name="_Toc6234897"/>
      <w:bookmarkStart w:id="1128" w:name="_Toc6235008"/>
      <w:bookmarkStart w:id="1129" w:name="_Toc6238443"/>
      <w:bookmarkStart w:id="1130" w:name="_Toc6239079"/>
      <w:bookmarkStart w:id="1131" w:name="_Toc6240889"/>
      <w:bookmarkStart w:id="1132" w:name="_Toc26247392"/>
      <w:bookmarkStart w:id="1133" w:name="_Toc54858027"/>
      <w:r w:rsidRPr="00BC785A">
        <w:rPr>
          <w:rFonts w:ascii="黑体" w:hAnsi="黑体" w:cs="宋体" w:hint="eastAsia"/>
          <w:b w:val="0"/>
          <w:snapToGrid w:val="0"/>
          <w:sz w:val="21"/>
          <w:szCs w:val="21"/>
        </w:rPr>
        <w:t>9</w:t>
      </w:r>
      <w:r w:rsidRPr="00BC785A">
        <w:rPr>
          <w:rFonts w:ascii="黑体" w:hAnsi="黑体" w:cs="宋体"/>
          <w:b w:val="0"/>
          <w:snapToGrid w:val="0"/>
          <w:sz w:val="21"/>
          <w:szCs w:val="21"/>
        </w:rPr>
        <w:t>.7</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地网工程验收</w:t>
      </w:r>
      <w:bookmarkEnd w:id="1126"/>
      <w:bookmarkEnd w:id="1127"/>
      <w:bookmarkEnd w:id="1128"/>
      <w:bookmarkEnd w:id="1129"/>
      <w:bookmarkEnd w:id="1130"/>
      <w:bookmarkEnd w:id="1131"/>
      <w:bookmarkEnd w:id="1132"/>
      <w:bookmarkEnd w:id="1133"/>
    </w:p>
    <w:p w14:paraId="735DEC0C" w14:textId="00529F9E"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.7.1</w:t>
      </w:r>
      <w:r w:rsidRPr="001F7999">
        <w:rPr>
          <w:rFonts w:ascii="黑体" w:eastAsia="黑体" w:hAnsi="黑体" w:cs="宋体" w:hint="eastAsia"/>
          <w:bCs/>
          <w:snapToGrid w:val="0"/>
          <w:szCs w:val="28"/>
        </w:rPr>
        <w:t>〜9</w:t>
      </w:r>
      <w:r w:rsidRPr="001F7999">
        <w:rPr>
          <w:rFonts w:ascii="黑体" w:eastAsia="黑体" w:hAnsi="黑体" w:cs="宋体"/>
          <w:bCs/>
          <w:snapToGrid w:val="0"/>
          <w:szCs w:val="28"/>
        </w:rPr>
        <w:t>.7.2</w:t>
      </w:r>
      <w:r w:rsidR="007B70D6">
        <w:rPr>
          <w:rFonts w:ascii="黑体" w:eastAsia="黑体" w:hAnsi="黑体" w:cs="宋体"/>
          <w:bCs/>
          <w:snapToGrid w:val="0"/>
          <w:szCs w:val="28"/>
        </w:rPr>
        <w:t xml:space="preserve">  </w:t>
      </w:r>
      <w:r w:rsidRPr="00255CB5">
        <w:rPr>
          <w:rFonts w:cs="宋体" w:hint="eastAsia"/>
          <w:bCs/>
          <w:snapToGrid w:val="0"/>
          <w:szCs w:val="28"/>
        </w:rPr>
        <w:t>地网</w:t>
      </w:r>
      <w:r w:rsidRPr="00255CB5">
        <w:rPr>
          <w:rFonts w:cs="宋体"/>
          <w:bCs/>
          <w:snapToGrid w:val="0"/>
          <w:szCs w:val="28"/>
        </w:rPr>
        <w:t>工程的验收要求。</w:t>
      </w:r>
    </w:p>
    <w:p w14:paraId="753585C9" w14:textId="7CC22FEF"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34" w:name="_Toc465172921"/>
      <w:bookmarkStart w:id="1135" w:name="_Toc6234898"/>
      <w:bookmarkStart w:id="1136" w:name="_Toc6235009"/>
      <w:bookmarkStart w:id="1137" w:name="_Toc6238444"/>
      <w:bookmarkStart w:id="1138" w:name="_Toc6239080"/>
      <w:bookmarkStart w:id="1139" w:name="_Toc6240890"/>
      <w:bookmarkStart w:id="1140" w:name="_Toc26247393"/>
      <w:bookmarkStart w:id="1141" w:name="_Toc54858028"/>
      <w:r w:rsidRPr="00BC785A">
        <w:rPr>
          <w:rFonts w:ascii="黑体" w:hAnsi="黑体" w:cs="宋体" w:hint="eastAsia"/>
          <w:b w:val="0"/>
          <w:snapToGrid w:val="0"/>
          <w:sz w:val="21"/>
          <w:szCs w:val="21"/>
        </w:rPr>
        <w:t xml:space="preserve">9.8 </w:t>
      </w:r>
      <w:r w:rsidR="007B70D6">
        <w:rPr>
          <w:rFonts w:ascii="黑体" w:hAnsi="黑体" w:cs="宋体"/>
          <w:b w:val="0"/>
          <w:snapToGrid w:val="0"/>
          <w:sz w:val="21"/>
          <w:szCs w:val="21"/>
        </w:rPr>
        <w:t xml:space="preserve"> </w:t>
      </w:r>
      <w:r w:rsidRPr="00BC785A">
        <w:rPr>
          <w:rFonts w:ascii="黑体" w:hAnsi="黑体" w:cs="宋体"/>
          <w:b w:val="0"/>
          <w:snapToGrid w:val="0"/>
          <w:sz w:val="21"/>
          <w:szCs w:val="21"/>
        </w:rPr>
        <w:t>开关及</w:t>
      </w:r>
      <w:proofErr w:type="gramStart"/>
      <w:r w:rsidRPr="00BC785A">
        <w:rPr>
          <w:rFonts w:ascii="黑体" w:hAnsi="黑体" w:cs="宋体"/>
          <w:b w:val="0"/>
          <w:snapToGrid w:val="0"/>
          <w:sz w:val="21"/>
          <w:szCs w:val="21"/>
        </w:rPr>
        <w:t>馈</w:t>
      </w:r>
      <w:proofErr w:type="gramEnd"/>
      <w:r w:rsidRPr="00BC785A">
        <w:rPr>
          <w:rFonts w:ascii="黑体" w:hAnsi="黑体" w:cs="宋体"/>
          <w:b w:val="0"/>
          <w:snapToGrid w:val="0"/>
          <w:sz w:val="21"/>
          <w:szCs w:val="21"/>
        </w:rPr>
        <w:t>筒安装工程的验收</w:t>
      </w:r>
      <w:bookmarkEnd w:id="1134"/>
      <w:bookmarkEnd w:id="1135"/>
      <w:bookmarkEnd w:id="1136"/>
      <w:bookmarkEnd w:id="1137"/>
      <w:bookmarkEnd w:id="1138"/>
      <w:bookmarkEnd w:id="1139"/>
      <w:bookmarkEnd w:id="1140"/>
      <w:bookmarkEnd w:id="1141"/>
    </w:p>
    <w:p w14:paraId="215A72EC" w14:textId="40B5E53A" w:rsidR="009E0880" w:rsidRPr="00255CB5" w:rsidRDefault="009E0880" w:rsidP="000D7D0B">
      <w:pPr>
        <w:jc w:val="left"/>
        <w:rPr>
          <w:rFonts w:cs="宋体"/>
          <w:bCs/>
          <w:snapToGrid w:val="0"/>
          <w:szCs w:val="28"/>
        </w:rPr>
      </w:pPr>
      <w:r w:rsidRPr="001F7999">
        <w:rPr>
          <w:rFonts w:ascii="黑体" w:eastAsia="黑体" w:hAnsi="黑体" w:cs="宋体" w:hint="eastAsia"/>
          <w:bCs/>
          <w:snapToGrid w:val="0"/>
          <w:szCs w:val="28"/>
        </w:rPr>
        <w:t>9.8.1～9.8.2</w:t>
      </w:r>
      <w:r w:rsidR="007B70D6">
        <w:rPr>
          <w:rFonts w:ascii="黑体" w:eastAsia="黑体" w:hAnsi="黑体" w:cs="宋体"/>
          <w:bCs/>
          <w:snapToGrid w:val="0"/>
          <w:szCs w:val="28"/>
        </w:rPr>
        <w:t xml:space="preserve">  </w:t>
      </w:r>
      <w:r w:rsidRPr="00255CB5">
        <w:rPr>
          <w:rFonts w:cs="宋体"/>
          <w:bCs/>
          <w:snapToGrid w:val="0"/>
          <w:szCs w:val="28"/>
        </w:rPr>
        <w:t>开关及</w:t>
      </w:r>
      <w:proofErr w:type="gramStart"/>
      <w:r w:rsidRPr="00255CB5">
        <w:rPr>
          <w:rFonts w:cs="宋体"/>
          <w:bCs/>
          <w:snapToGrid w:val="0"/>
          <w:szCs w:val="28"/>
        </w:rPr>
        <w:t>馈</w:t>
      </w:r>
      <w:proofErr w:type="gramEnd"/>
      <w:r w:rsidRPr="00255CB5">
        <w:rPr>
          <w:rFonts w:cs="宋体"/>
          <w:bCs/>
          <w:snapToGrid w:val="0"/>
          <w:szCs w:val="28"/>
        </w:rPr>
        <w:t>筒的验收</w:t>
      </w:r>
      <w:r w:rsidRPr="00255CB5">
        <w:rPr>
          <w:rFonts w:cs="宋体" w:hint="eastAsia"/>
          <w:bCs/>
          <w:snapToGrid w:val="0"/>
          <w:szCs w:val="28"/>
        </w:rPr>
        <w:t>要求。</w:t>
      </w:r>
    </w:p>
    <w:p w14:paraId="25F787CD" w14:textId="1D27BE9C" w:rsidR="009E0880" w:rsidRPr="00BC785A" w:rsidRDefault="009E0880" w:rsidP="000E65E9">
      <w:pPr>
        <w:pStyle w:val="20"/>
        <w:spacing w:beforeLines="100" w:before="240" w:afterLines="100" w:after="240" w:line="360" w:lineRule="exact"/>
        <w:jc w:val="center"/>
        <w:rPr>
          <w:rFonts w:ascii="黑体" w:hAnsi="黑体" w:cs="宋体"/>
          <w:b w:val="0"/>
          <w:snapToGrid w:val="0"/>
          <w:sz w:val="21"/>
          <w:szCs w:val="21"/>
        </w:rPr>
      </w:pPr>
      <w:bookmarkStart w:id="1142" w:name="_Toc465172922"/>
      <w:bookmarkStart w:id="1143" w:name="_Toc6234899"/>
      <w:bookmarkStart w:id="1144" w:name="_Toc6235010"/>
      <w:bookmarkStart w:id="1145" w:name="_Toc6238445"/>
      <w:bookmarkStart w:id="1146" w:name="_Toc6239081"/>
      <w:bookmarkStart w:id="1147" w:name="_Toc6240891"/>
      <w:bookmarkStart w:id="1148" w:name="_Toc26247394"/>
      <w:bookmarkStart w:id="1149" w:name="_Toc54858029"/>
      <w:r w:rsidRPr="00BC785A">
        <w:rPr>
          <w:rFonts w:ascii="黑体" w:hAnsi="黑体" w:cs="宋体" w:hint="eastAsia"/>
          <w:b w:val="0"/>
          <w:snapToGrid w:val="0"/>
          <w:sz w:val="21"/>
          <w:szCs w:val="21"/>
        </w:rPr>
        <w:t>9</w:t>
      </w:r>
      <w:r w:rsidRPr="00BC785A">
        <w:rPr>
          <w:rFonts w:ascii="黑体" w:hAnsi="黑体" w:cs="宋体"/>
          <w:b w:val="0"/>
          <w:snapToGrid w:val="0"/>
          <w:sz w:val="21"/>
          <w:szCs w:val="21"/>
        </w:rPr>
        <w:t>.9</w:t>
      </w:r>
      <w:r w:rsidR="007B70D6">
        <w:rPr>
          <w:rFonts w:ascii="黑体" w:hAnsi="黑体" w:cs="宋体"/>
          <w:b w:val="0"/>
          <w:snapToGrid w:val="0"/>
          <w:sz w:val="21"/>
          <w:szCs w:val="21"/>
        </w:rPr>
        <w:t xml:space="preserve">  </w:t>
      </w:r>
      <w:r w:rsidRPr="00BC785A">
        <w:rPr>
          <w:rFonts w:ascii="黑体" w:hAnsi="黑体" w:cs="宋体" w:hint="eastAsia"/>
          <w:b w:val="0"/>
          <w:snapToGrid w:val="0"/>
          <w:sz w:val="21"/>
          <w:szCs w:val="21"/>
        </w:rPr>
        <w:t>竣工验收</w:t>
      </w:r>
      <w:bookmarkEnd w:id="1142"/>
      <w:bookmarkEnd w:id="1143"/>
      <w:bookmarkEnd w:id="1144"/>
      <w:bookmarkEnd w:id="1145"/>
      <w:bookmarkEnd w:id="1146"/>
      <w:bookmarkEnd w:id="1147"/>
      <w:bookmarkEnd w:id="1148"/>
      <w:bookmarkEnd w:id="1149"/>
    </w:p>
    <w:p w14:paraId="349AA5E8" w14:textId="18C826AA" w:rsidR="00C425E2" w:rsidRPr="009E0880" w:rsidRDefault="009E0880" w:rsidP="00E54A3E">
      <w:pPr>
        <w:jc w:val="left"/>
        <w:rPr>
          <w:b/>
        </w:rPr>
      </w:pPr>
      <w:r w:rsidRPr="001F7999">
        <w:rPr>
          <w:rFonts w:ascii="黑体" w:eastAsia="黑体" w:hAnsi="黑体" w:cs="宋体" w:hint="eastAsia"/>
          <w:bCs/>
          <w:snapToGrid w:val="0"/>
          <w:szCs w:val="28"/>
        </w:rPr>
        <w:t>9</w:t>
      </w:r>
      <w:r w:rsidRPr="001F7999">
        <w:rPr>
          <w:rFonts w:ascii="黑体" w:eastAsia="黑体" w:hAnsi="黑体" w:cs="宋体"/>
          <w:bCs/>
          <w:snapToGrid w:val="0"/>
          <w:szCs w:val="28"/>
        </w:rPr>
        <w:t>.9.1</w:t>
      </w:r>
      <w:r w:rsidRPr="001F7999">
        <w:rPr>
          <w:rFonts w:ascii="黑体" w:eastAsia="黑体" w:hAnsi="黑体" w:cs="宋体" w:hint="eastAsia"/>
          <w:bCs/>
          <w:snapToGrid w:val="0"/>
          <w:szCs w:val="28"/>
        </w:rPr>
        <w:t>〜9</w:t>
      </w:r>
      <w:r w:rsidRPr="001F7999">
        <w:rPr>
          <w:rFonts w:ascii="黑体" w:eastAsia="黑体" w:hAnsi="黑体" w:cs="宋体"/>
          <w:bCs/>
          <w:snapToGrid w:val="0"/>
          <w:szCs w:val="28"/>
        </w:rPr>
        <w:t>.9.5</w:t>
      </w:r>
      <w:r w:rsidR="007B70D6">
        <w:rPr>
          <w:rFonts w:ascii="黑体" w:eastAsia="黑体" w:hAnsi="黑体" w:cs="宋体"/>
          <w:bCs/>
          <w:snapToGrid w:val="0"/>
          <w:szCs w:val="28"/>
        </w:rPr>
        <w:t xml:space="preserve">  </w:t>
      </w:r>
      <w:r w:rsidRPr="00255CB5">
        <w:rPr>
          <w:rFonts w:cs="宋体" w:hint="eastAsia"/>
          <w:bCs/>
          <w:snapToGrid w:val="0"/>
          <w:szCs w:val="28"/>
        </w:rPr>
        <w:t>参照《钢结构工程施工质量验收规范》制定</w:t>
      </w:r>
      <w:r w:rsidRPr="00255CB5">
        <w:rPr>
          <w:rFonts w:cs="宋体"/>
          <w:bCs/>
          <w:snapToGrid w:val="0"/>
          <w:szCs w:val="28"/>
        </w:rPr>
        <w:t>。</w:t>
      </w:r>
    </w:p>
    <w:sectPr w:rsidR="00C425E2" w:rsidRPr="009E0880" w:rsidSect="007E3203">
      <w:headerReference w:type="default" r:id="rId21"/>
      <w:footerReference w:type="default" r:id="rId22"/>
      <w:pgSz w:w="11907" w:h="16839" w:code="9"/>
      <w:pgMar w:top="1588" w:right="1418" w:bottom="1588" w:left="1418" w:header="0" w:footer="964" w:gutter="0"/>
      <w:pgNumType w:start="44"/>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15804" w14:textId="77777777" w:rsidR="0084544A" w:rsidRDefault="0084544A">
      <w:r>
        <w:separator/>
      </w:r>
    </w:p>
    <w:p w14:paraId="3A9A7EB3" w14:textId="77777777" w:rsidR="0084544A" w:rsidRDefault="0084544A"/>
  </w:endnote>
  <w:endnote w:type="continuationSeparator" w:id="0">
    <w:p w14:paraId="6F7B4B71" w14:textId="77777777" w:rsidR="0084544A" w:rsidRDefault="0084544A">
      <w:r>
        <w:continuationSeparator/>
      </w:r>
    </w:p>
    <w:p w14:paraId="680A1094" w14:textId="77777777" w:rsidR="0084544A" w:rsidRDefault="00845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等线 Light">
    <w:altName w:val="Arial Unicode MS"/>
    <w:charset w:val="86"/>
    <w:family w:val="auto"/>
    <w:pitch w:val="variable"/>
    <w:sig w:usb0="00000000" w:usb1="38CF7CFA" w:usb2="00000016" w:usb3="00000000" w:csb0="0004000F"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Arial Unicode MS">
    <w:panose1 w:val="020B0604020202020204"/>
    <w:charset w:val="86"/>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8CF3C52" w:usb2="00000016" w:usb3="00000000" w:csb0="0004001F" w:csb1="00000000"/>
  </w:font>
  <w:font w:name="方正仿宋">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76A4E" w14:textId="77777777" w:rsidR="000D4C01" w:rsidRDefault="000D4C01" w:rsidP="00C425E2">
    <w:pPr>
      <w:pStyle w:val="affff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01999" w14:textId="77777777" w:rsidR="000D4C01" w:rsidRPr="00815E31" w:rsidRDefault="000D4C01" w:rsidP="00C425E2">
    <w:pPr>
      <w:pStyle w:val="affff0"/>
      <w:ind w:firstLine="360"/>
      <w:jc w:val="center"/>
    </w:pPr>
    <w:r>
      <w:fldChar w:fldCharType="begin"/>
    </w:r>
    <w:r>
      <w:instrText>PAGE   \* MERGEFORMAT</w:instrText>
    </w:r>
    <w:r>
      <w:fldChar w:fldCharType="separate"/>
    </w:r>
    <w:r w:rsidRPr="001F7844">
      <w:rPr>
        <w:noProof/>
        <w:lang w:val="zh-CN"/>
      </w:rPr>
      <w:t>ii</w:t>
    </w:r>
    <w:r>
      <w:rPr>
        <w:noProof/>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A407F" w14:textId="77777777" w:rsidR="000D4C01" w:rsidRDefault="000D4C01" w:rsidP="00C425E2">
    <w:pPr>
      <w:pStyle w:val="affff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4DBBA" w14:textId="77777777" w:rsidR="000D4C01" w:rsidRDefault="000D4C01" w:rsidP="00C425E2">
    <w:pPr>
      <w:pStyle w:val="affff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7789B" w14:textId="77777777" w:rsidR="000D4C01" w:rsidRDefault="000D4C01" w:rsidP="00C425E2">
    <w:pPr>
      <w:pStyle w:val="affff0"/>
      <w:ind w:firstLine="360"/>
      <w:jc w:val="center"/>
    </w:pPr>
    <w:r>
      <w:fldChar w:fldCharType="begin"/>
    </w:r>
    <w:r>
      <w:instrText>PAGE   \* MERGEFORMAT</w:instrText>
    </w:r>
    <w:r>
      <w:fldChar w:fldCharType="separate"/>
    </w:r>
    <w:r w:rsidR="00051D37" w:rsidRPr="00051D37">
      <w:rPr>
        <w:noProof/>
        <w:lang w:val="zh-CN"/>
      </w:rPr>
      <w:t>III</w:t>
    </w:r>
    <w:r>
      <w:rPr>
        <w:noProof/>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BCC61" w14:textId="77777777" w:rsidR="000D4C01" w:rsidRDefault="000D4C01" w:rsidP="00C425E2">
    <w:pPr>
      <w:ind w:firstLine="4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7313900"/>
      <w:docPartObj>
        <w:docPartGallery w:val="Page Numbers (Bottom of Page)"/>
        <w:docPartUnique/>
      </w:docPartObj>
    </w:sdtPr>
    <w:sdtEndPr/>
    <w:sdtContent>
      <w:p w14:paraId="45032534" w14:textId="2044E789" w:rsidR="000D4C01" w:rsidRDefault="000D4C01">
        <w:pPr>
          <w:pStyle w:val="affff0"/>
          <w:jc w:val="center"/>
        </w:pPr>
        <w:r>
          <w:fldChar w:fldCharType="begin"/>
        </w:r>
        <w:r>
          <w:instrText>PAGE   \* MERGEFORMAT</w:instrText>
        </w:r>
        <w:r>
          <w:fldChar w:fldCharType="separate"/>
        </w:r>
        <w:r w:rsidR="00051D37" w:rsidRPr="00051D37">
          <w:rPr>
            <w:noProof/>
            <w:lang w:val="zh-CN"/>
          </w:rPr>
          <w:t>42</w:t>
        </w:r>
        <w:r>
          <w:fldChar w:fldCharType="end"/>
        </w:r>
      </w:p>
    </w:sdtContent>
  </w:sdt>
  <w:p w14:paraId="560B1616" w14:textId="77777777" w:rsidR="000D4C01" w:rsidRDefault="000D4C01" w:rsidP="00C425E2">
    <w:pPr>
      <w:pStyle w:val="affff0"/>
      <w:ind w:firstLine="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C8984" w14:textId="123CFD06" w:rsidR="000D4C01" w:rsidRDefault="000D4C01" w:rsidP="00C425E2">
    <w:pPr>
      <w:pStyle w:val="affff0"/>
      <w:ind w:firstLine="360"/>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879596"/>
      <w:docPartObj>
        <w:docPartGallery w:val="Page Numbers (Bottom of Page)"/>
        <w:docPartUnique/>
      </w:docPartObj>
    </w:sdtPr>
    <w:sdtEndPr/>
    <w:sdtContent>
      <w:p w14:paraId="73BF08CB" w14:textId="4A8B27F5" w:rsidR="000D4C01" w:rsidRDefault="000D4C01">
        <w:pPr>
          <w:pStyle w:val="affff0"/>
          <w:jc w:val="center"/>
        </w:pPr>
        <w:r>
          <w:fldChar w:fldCharType="begin"/>
        </w:r>
        <w:r>
          <w:instrText>PAGE   \* MERGEFORMAT</w:instrText>
        </w:r>
        <w:r>
          <w:fldChar w:fldCharType="separate"/>
        </w:r>
        <w:r w:rsidR="00051D37" w:rsidRPr="00051D37">
          <w:rPr>
            <w:noProof/>
            <w:lang w:val="zh-CN"/>
          </w:rPr>
          <w:t>44</w:t>
        </w:r>
        <w:r>
          <w:fldChar w:fldCharType="end"/>
        </w:r>
      </w:p>
    </w:sdtContent>
  </w:sdt>
  <w:p w14:paraId="68FC525E" w14:textId="4A279674" w:rsidR="000D4C01" w:rsidRDefault="000D4C01" w:rsidP="00C425E2">
    <w:pPr>
      <w:pStyle w:val="affff0"/>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A50E3" w14:textId="77777777" w:rsidR="0084544A" w:rsidRDefault="0084544A">
      <w:r>
        <w:separator/>
      </w:r>
    </w:p>
    <w:p w14:paraId="36FDF679" w14:textId="77777777" w:rsidR="0084544A" w:rsidRDefault="0084544A"/>
  </w:footnote>
  <w:footnote w:type="continuationSeparator" w:id="0">
    <w:p w14:paraId="42515433" w14:textId="77777777" w:rsidR="0084544A" w:rsidRDefault="0084544A">
      <w:r>
        <w:continuationSeparator/>
      </w:r>
    </w:p>
    <w:p w14:paraId="4517F93A" w14:textId="77777777" w:rsidR="0084544A" w:rsidRDefault="0084544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19696" w14:textId="77777777" w:rsidR="000D4C01" w:rsidRDefault="000D4C01" w:rsidP="00C425E2">
    <w:pPr>
      <w:pStyle w:val="affff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5D037" w14:textId="77777777" w:rsidR="000D4C01" w:rsidRPr="00AA0F11" w:rsidRDefault="000D4C01" w:rsidP="00C425E2">
    <w:pPr>
      <w:ind w:left="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4AA05" w14:textId="77777777" w:rsidR="000D4C01" w:rsidRDefault="000D4C01" w:rsidP="00C425E2">
    <w:pPr>
      <w:pStyle w:val="affff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53E63" w14:textId="77777777" w:rsidR="000D4C01" w:rsidRPr="00091788" w:rsidRDefault="000D4C01" w:rsidP="00C425E2">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1671B" w14:textId="77777777" w:rsidR="000D4C01" w:rsidRDefault="000D4C01" w:rsidP="00C425E2">
    <w:pPr>
      <w:ind w:firstLine="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CB134" w14:textId="77777777" w:rsidR="000D4C01" w:rsidRDefault="000D4C01" w:rsidP="00C425E2">
    <w:pPr>
      <w:pStyle w:val="affff2"/>
      <w:pBdr>
        <w:bottom w:val="none" w:sz="0" w:space="0" w:color="auto"/>
      </w:pBdr>
      <w:spacing w:before="240"/>
      <w:ind w:firstLine="360"/>
    </w:pPr>
  </w:p>
  <w:p w14:paraId="3CA6CB5E" w14:textId="77777777" w:rsidR="000D4C01" w:rsidRDefault="000D4C01">
    <w:pPr>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E0F4A"/>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
    <w:nsid w:val="08CB0D1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
    <w:nsid w:val="0AE367E9"/>
    <w:multiLevelType w:val="hybridMultilevel"/>
    <w:tmpl w:val="FDEA961E"/>
    <w:lvl w:ilvl="0" w:tplc="9D9C011E">
      <w:start w:val="1"/>
      <w:numFmt w:val="none"/>
      <w:pStyle w:val="a"/>
      <w:lvlText w:val="%1示例"/>
      <w:lvlJc w:val="left"/>
      <w:pPr>
        <w:tabs>
          <w:tab w:val="num" w:pos="1120"/>
        </w:tabs>
        <w:ind w:left="0" w:firstLine="400"/>
      </w:pPr>
      <w:rPr>
        <w:rFonts w:ascii="宋体" w:eastAsia="宋体" w:hint="eastAsia"/>
        <w:b w:val="0"/>
        <w:i w:val="0"/>
        <w:sz w:val="18"/>
      </w:rPr>
    </w:lvl>
    <w:lvl w:ilvl="1" w:tplc="2F6CA27A" w:tentative="1">
      <w:start w:val="1"/>
      <w:numFmt w:val="lowerLetter"/>
      <w:lvlText w:val="%2)"/>
      <w:lvlJc w:val="left"/>
      <w:pPr>
        <w:tabs>
          <w:tab w:val="num" w:pos="840"/>
        </w:tabs>
        <w:ind w:left="840" w:hanging="420"/>
      </w:pPr>
    </w:lvl>
    <w:lvl w:ilvl="2" w:tplc="8D78A010" w:tentative="1">
      <w:start w:val="1"/>
      <w:numFmt w:val="lowerRoman"/>
      <w:lvlText w:val="%3."/>
      <w:lvlJc w:val="right"/>
      <w:pPr>
        <w:tabs>
          <w:tab w:val="num" w:pos="1260"/>
        </w:tabs>
        <w:ind w:left="1260" w:hanging="420"/>
      </w:pPr>
    </w:lvl>
    <w:lvl w:ilvl="3" w:tplc="0FA68F8E" w:tentative="1">
      <w:start w:val="1"/>
      <w:numFmt w:val="decimal"/>
      <w:lvlText w:val="%4."/>
      <w:lvlJc w:val="left"/>
      <w:pPr>
        <w:tabs>
          <w:tab w:val="num" w:pos="1680"/>
        </w:tabs>
        <w:ind w:left="1680" w:hanging="420"/>
      </w:pPr>
    </w:lvl>
    <w:lvl w:ilvl="4" w:tplc="BDEA348E" w:tentative="1">
      <w:start w:val="1"/>
      <w:numFmt w:val="lowerLetter"/>
      <w:lvlText w:val="%5)"/>
      <w:lvlJc w:val="left"/>
      <w:pPr>
        <w:tabs>
          <w:tab w:val="num" w:pos="2100"/>
        </w:tabs>
        <w:ind w:left="2100" w:hanging="420"/>
      </w:pPr>
    </w:lvl>
    <w:lvl w:ilvl="5" w:tplc="B6CA033C" w:tentative="1">
      <w:start w:val="1"/>
      <w:numFmt w:val="lowerRoman"/>
      <w:lvlText w:val="%6."/>
      <w:lvlJc w:val="right"/>
      <w:pPr>
        <w:tabs>
          <w:tab w:val="num" w:pos="2520"/>
        </w:tabs>
        <w:ind w:left="2520" w:hanging="420"/>
      </w:pPr>
    </w:lvl>
    <w:lvl w:ilvl="6" w:tplc="5B8A4316" w:tentative="1">
      <w:start w:val="1"/>
      <w:numFmt w:val="decimal"/>
      <w:lvlText w:val="%7."/>
      <w:lvlJc w:val="left"/>
      <w:pPr>
        <w:tabs>
          <w:tab w:val="num" w:pos="2940"/>
        </w:tabs>
        <w:ind w:left="2940" w:hanging="420"/>
      </w:pPr>
    </w:lvl>
    <w:lvl w:ilvl="7" w:tplc="FB58EA8A" w:tentative="1">
      <w:start w:val="1"/>
      <w:numFmt w:val="lowerLetter"/>
      <w:lvlText w:val="%8)"/>
      <w:lvlJc w:val="left"/>
      <w:pPr>
        <w:tabs>
          <w:tab w:val="num" w:pos="3360"/>
        </w:tabs>
        <w:ind w:left="3360" w:hanging="420"/>
      </w:pPr>
    </w:lvl>
    <w:lvl w:ilvl="8" w:tplc="321E283C" w:tentative="1">
      <w:start w:val="1"/>
      <w:numFmt w:val="lowerRoman"/>
      <w:lvlText w:val="%9."/>
      <w:lvlJc w:val="right"/>
      <w:pPr>
        <w:tabs>
          <w:tab w:val="num" w:pos="3780"/>
        </w:tabs>
        <w:ind w:left="3780" w:hanging="420"/>
      </w:pPr>
    </w:lvl>
  </w:abstractNum>
  <w:abstractNum w:abstractNumId="3">
    <w:nsid w:val="0AEC257D"/>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
    <w:nsid w:val="0C752655"/>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5">
    <w:nsid w:val="144A7FEC"/>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6">
    <w:nsid w:val="18BE678E"/>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7">
    <w:nsid w:val="1CAB74E6"/>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8">
    <w:nsid w:val="248A765F"/>
    <w:multiLevelType w:val="multilevel"/>
    <w:tmpl w:val="9EBE7988"/>
    <w:lvl w:ilvl="0">
      <w:start w:val="1"/>
      <w:numFmt w:val="upperLetter"/>
      <w:lvlText w:val="附录%1"/>
      <w:lvlJc w:val="left"/>
      <w:pPr>
        <w:ind w:left="425" w:hanging="425"/>
      </w:pPr>
      <w:rPr>
        <w:rFonts w:ascii="黑体" w:eastAsia="黑体" w:hAnsi="黑体" w:hint="eastAsia"/>
        <w:b w:val="0"/>
        <w:sz w:val="30"/>
        <w:szCs w:val="30"/>
      </w:rPr>
    </w:lvl>
    <w:lvl w:ilvl="1">
      <w:start w:val="1"/>
      <w:numFmt w:val="decimal"/>
      <w:lvlText w:val="%1.%2"/>
      <w:lvlJc w:val="left"/>
      <w:pPr>
        <w:ind w:left="850" w:hanging="425"/>
      </w:pPr>
      <w:rPr>
        <w:rFonts w:ascii="黑体" w:eastAsia="黑体" w:hAnsi="黑体" w:hint="eastAsia"/>
        <w:b w:val="0"/>
      </w:rPr>
    </w:lvl>
    <w:lvl w:ilvl="2">
      <w:start w:val="1"/>
      <w:numFmt w:val="decimal"/>
      <w:pStyle w:val="2"/>
      <w:lvlText w:val="%1.%2.%3"/>
      <w:lvlJc w:val="left"/>
      <w:pPr>
        <w:ind w:left="1275" w:hanging="425"/>
      </w:pPr>
      <w:rPr>
        <w:rFonts w:hint="eastAsia"/>
        <w:b w:val="0"/>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9">
    <w:nsid w:val="288649BE"/>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0">
    <w:nsid w:val="29AE3CEF"/>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1">
    <w:nsid w:val="2A744F3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2">
    <w:nsid w:val="2C0E463E"/>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3">
    <w:nsid w:val="2C8940A9"/>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4">
    <w:nsid w:val="2D3D432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5">
    <w:nsid w:val="2E04021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6">
    <w:nsid w:val="306A0740"/>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7">
    <w:nsid w:val="3379619A"/>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8">
    <w:nsid w:val="34A96697"/>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19">
    <w:nsid w:val="36DD6D75"/>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0">
    <w:nsid w:val="378A622F"/>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1">
    <w:nsid w:val="39581DE1"/>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2">
    <w:nsid w:val="407204EA"/>
    <w:multiLevelType w:val="multilevel"/>
    <w:tmpl w:val="B8726406"/>
    <w:lvl w:ilvl="0">
      <w:start w:val="1"/>
      <w:numFmt w:val="decimal"/>
      <w:pStyle w:val="1"/>
      <w:lvlText w:val="%1"/>
      <w:lvlJc w:val="left"/>
      <w:pPr>
        <w:ind w:left="420" w:hanging="420"/>
      </w:pPr>
      <w:rPr>
        <w:rFonts w:ascii="黑体" w:eastAsia="黑体" w:hAnsi="黑体" w:cs="Times New Roman" w:hint="eastAsia"/>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start w:val="1"/>
      <w:numFmt w:val="decimal"/>
      <w:pStyle w:val="a0"/>
      <w:isLgl/>
      <w:lvlText w:val="%1.%2"/>
      <w:lvlJc w:val="left"/>
      <w:pPr>
        <w:ind w:left="2411" w:firstLine="0"/>
      </w:pPr>
      <w:rPr>
        <w:rFonts w:hint="eastAsia"/>
        <w:b w:val="0"/>
        <w:bCs w:val="0"/>
        <w:i w:val="0"/>
        <w:iCs w:val="0"/>
        <w:caps w:val="0"/>
        <w:smallCaps w:val="0"/>
        <w:strike w:val="0"/>
        <w:dstrike w:val="0"/>
        <w:noProof w:val="0"/>
        <w:vanish w:val="0"/>
        <w:color w:val="000000"/>
        <w:spacing w:val="0"/>
        <w:kern w:val="0"/>
        <w:position w:val="0"/>
        <w:sz w:val="21"/>
        <w:szCs w:val="21"/>
        <w:u w:val="none"/>
        <w:effect w:val="none"/>
        <w:vertAlign w:val="baseline"/>
        <w:em w:val="none"/>
        <w:specVanish w:val="0"/>
      </w:rPr>
    </w:lvl>
    <w:lvl w:ilvl="2">
      <w:start w:val="1"/>
      <w:numFmt w:val="decimal"/>
      <w:pStyle w:val="a1"/>
      <w:isLgl/>
      <w:lvlText w:val="%1.%2.%3"/>
      <w:lvlJc w:val="left"/>
      <w:pPr>
        <w:ind w:left="0" w:firstLine="0"/>
      </w:pPr>
      <w:rPr>
        <w:rFonts w:ascii="黑体" w:eastAsia="黑体" w:hAnsi="黑体" w:cs="Times New Roman" w:hint="eastAsia"/>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3">
      <w:start w:val="1"/>
      <w:numFmt w:val="decimal"/>
      <w:pStyle w:val="a2"/>
      <w:isLgl/>
      <w:lvlText w:val="%1.%2.%3.%4"/>
      <w:lvlJc w:val="left"/>
      <w:pPr>
        <w:ind w:left="0" w:firstLine="0"/>
      </w:pPr>
      <w:rPr>
        <w:rFonts w:ascii="黑体" w:eastAsia="黑体" w:hAnsi="黑体" w:hint="eastAsia"/>
        <w:b w:val="0"/>
        <w:i w:val="0"/>
        <w:caps w:val="0"/>
        <w:strike w:val="0"/>
        <w:dstrike w:val="0"/>
        <w:vanish w:val="0"/>
        <w:color w:val="000000"/>
        <w:sz w:val="21"/>
        <w:szCs w:val="28"/>
        <w:u w:val="none"/>
        <w:vertAlign w:val="baseline"/>
        <w:em w:val="none"/>
      </w:rPr>
    </w:lvl>
    <w:lvl w:ilvl="4">
      <w:start w:val="1"/>
      <w:numFmt w:val="decimal"/>
      <w:lvlText w:val="%5、"/>
      <w:lvlJc w:val="left"/>
      <w:pPr>
        <w:ind w:left="0" w:firstLine="0"/>
      </w:pPr>
      <w:rPr>
        <w:rFonts w:hint="eastAsia"/>
        <w:b w:val="0"/>
        <w:sz w:val="21"/>
        <w:szCs w:val="21"/>
      </w:rPr>
    </w:lvl>
    <w:lvl w:ilvl="5">
      <w:start w:val="1"/>
      <w:numFmt w:val="decimal"/>
      <w:lvlText w:val="（%6）"/>
      <w:lvlJc w:val="left"/>
      <w:pPr>
        <w:ind w:left="0" w:firstLine="0"/>
      </w:pPr>
      <w:rPr>
        <w:rFonts w:hint="eastAsia"/>
      </w:rPr>
    </w:lvl>
    <w:lvl w:ilvl="6">
      <w:start w:val="1"/>
      <w:numFmt w:val="decimal"/>
      <w:isLgl/>
      <w:lvlText w:val="%1.%2.%3.%4.%5.%6.%7"/>
      <w:lvlJc w:val="left"/>
      <w:pPr>
        <w:ind w:left="0" w:firstLine="0"/>
      </w:pPr>
      <w:rPr>
        <w:rFonts w:hint="eastAsia"/>
      </w:rPr>
    </w:lvl>
    <w:lvl w:ilvl="7">
      <w:start w:val="1"/>
      <w:numFmt w:val="decimal"/>
      <w:isLgl/>
      <w:lvlText w:val="%1.%2.%3.%4.%5.%6.%7.%8"/>
      <w:lvlJc w:val="left"/>
      <w:pPr>
        <w:ind w:left="0" w:firstLine="0"/>
      </w:pPr>
      <w:rPr>
        <w:rFonts w:hint="eastAsia"/>
      </w:rPr>
    </w:lvl>
    <w:lvl w:ilvl="8">
      <w:start w:val="1"/>
      <w:numFmt w:val="decimal"/>
      <w:isLgl/>
      <w:lvlText w:val="%1.%2.%3.%4.%5.%6.%7.%8.%9"/>
      <w:lvlJc w:val="left"/>
      <w:pPr>
        <w:ind w:left="0" w:firstLine="0"/>
      </w:pPr>
      <w:rPr>
        <w:rFonts w:hint="eastAsia"/>
      </w:rPr>
    </w:lvl>
  </w:abstractNum>
  <w:abstractNum w:abstractNumId="23">
    <w:nsid w:val="40E55026"/>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4">
    <w:nsid w:val="411455FB"/>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5">
    <w:nsid w:val="45656549"/>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26">
    <w:nsid w:val="46806F7D"/>
    <w:multiLevelType w:val="hybridMultilevel"/>
    <w:tmpl w:val="8F68310E"/>
    <w:lvl w:ilvl="0" w:tplc="5DF855E8">
      <w:start w:val="1"/>
      <w:numFmt w:val="none"/>
      <w:pStyle w:val="a3"/>
      <w:lvlText w:val="图"/>
      <w:lvlJc w:val="left"/>
      <w:pPr>
        <w:tabs>
          <w:tab w:val="num" w:pos="360"/>
        </w:tabs>
        <w:ind w:left="0" w:firstLine="0"/>
      </w:pPr>
      <w:rPr>
        <w:rFonts w:ascii="黑体" w:eastAsia="黑体" w:hint="eastAsia"/>
        <w:b w:val="0"/>
        <w:i w:val="0"/>
        <w:sz w:val="21"/>
      </w:rPr>
    </w:lvl>
    <w:lvl w:ilvl="1" w:tplc="38DCDD62" w:tentative="1">
      <w:start w:val="1"/>
      <w:numFmt w:val="lowerLetter"/>
      <w:lvlText w:val="%2)"/>
      <w:lvlJc w:val="left"/>
      <w:pPr>
        <w:tabs>
          <w:tab w:val="num" w:pos="840"/>
        </w:tabs>
        <w:ind w:left="840" w:hanging="420"/>
      </w:pPr>
    </w:lvl>
    <w:lvl w:ilvl="2" w:tplc="8DBA8032" w:tentative="1">
      <w:start w:val="1"/>
      <w:numFmt w:val="lowerRoman"/>
      <w:lvlText w:val="%3."/>
      <w:lvlJc w:val="right"/>
      <w:pPr>
        <w:tabs>
          <w:tab w:val="num" w:pos="1260"/>
        </w:tabs>
        <w:ind w:left="1260" w:hanging="420"/>
      </w:pPr>
    </w:lvl>
    <w:lvl w:ilvl="3" w:tplc="88186820" w:tentative="1">
      <w:start w:val="1"/>
      <w:numFmt w:val="decimal"/>
      <w:lvlText w:val="%4."/>
      <w:lvlJc w:val="left"/>
      <w:pPr>
        <w:tabs>
          <w:tab w:val="num" w:pos="1680"/>
        </w:tabs>
        <w:ind w:left="1680" w:hanging="420"/>
      </w:pPr>
    </w:lvl>
    <w:lvl w:ilvl="4" w:tplc="25B4C9B6" w:tentative="1">
      <w:start w:val="1"/>
      <w:numFmt w:val="lowerLetter"/>
      <w:lvlText w:val="%5)"/>
      <w:lvlJc w:val="left"/>
      <w:pPr>
        <w:tabs>
          <w:tab w:val="num" w:pos="2100"/>
        </w:tabs>
        <w:ind w:left="2100" w:hanging="420"/>
      </w:pPr>
    </w:lvl>
    <w:lvl w:ilvl="5" w:tplc="C79E88DC" w:tentative="1">
      <w:start w:val="1"/>
      <w:numFmt w:val="lowerRoman"/>
      <w:lvlText w:val="%6."/>
      <w:lvlJc w:val="right"/>
      <w:pPr>
        <w:tabs>
          <w:tab w:val="num" w:pos="2520"/>
        </w:tabs>
        <w:ind w:left="2520" w:hanging="420"/>
      </w:pPr>
    </w:lvl>
    <w:lvl w:ilvl="6" w:tplc="D06C76C6" w:tentative="1">
      <w:start w:val="1"/>
      <w:numFmt w:val="decimal"/>
      <w:lvlText w:val="%7."/>
      <w:lvlJc w:val="left"/>
      <w:pPr>
        <w:tabs>
          <w:tab w:val="num" w:pos="2940"/>
        </w:tabs>
        <w:ind w:left="2940" w:hanging="420"/>
      </w:pPr>
    </w:lvl>
    <w:lvl w:ilvl="7" w:tplc="FA6A3804" w:tentative="1">
      <w:start w:val="1"/>
      <w:numFmt w:val="lowerLetter"/>
      <w:lvlText w:val="%8)"/>
      <w:lvlJc w:val="left"/>
      <w:pPr>
        <w:tabs>
          <w:tab w:val="num" w:pos="3360"/>
        </w:tabs>
        <w:ind w:left="3360" w:hanging="420"/>
      </w:pPr>
    </w:lvl>
    <w:lvl w:ilvl="8" w:tplc="7E82D6DE" w:tentative="1">
      <w:start w:val="1"/>
      <w:numFmt w:val="lowerRoman"/>
      <w:lvlText w:val="%9."/>
      <w:lvlJc w:val="right"/>
      <w:pPr>
        <w:tabs>
          <w:tab w:val="num" w:pos="3780"/>
        </w:tabs>
        <w:ind w:left="3780" w:hanging="420"/>
      </w:pPr>
    </w:lvl>
  </w:abstractNum>
  <w:abstractNum w:abstractNumId="27">
    <w:nsid w:val="46D22D8F"/>
    <w:multiLevelType w:val="hybridMultilevel"/>
    <w:tmpl w:val="4F2A65E0"/>
    <w:lvl w:ilvl="0" w:tplc="2EA28D92">
      <w:start w:val="1"/>
      <w:numFmt w:val="none"/>
      <w:pStyle w:val="a4"/>
      <w:lvlText w:val="%1◆　"/>
      <w:lvlJc w:val="left"/>
      <w:pPr>
        <w:tabs>
          <w:tab w:val="num" w:pos="960"/>
        </w:tabs>
        <w:ind w:left="917" w:hanging="317"/>
      </w:pPr>
      <w:rPr>
        <w:rFonts w:ascii="宋体" w:eastAsia="宋体" w:hAnsi="Times New Roman" w:hint="eastAsia"/>
        <w:b w:val="0"/>
        <w:i w:val="0"/>
        <w:position w:val="4"/>
        <w:sz w:val="11"/>
      </w:rPr>
    </w:lvl>
    <w:lvl w:ilvl="1" w:tplc="A8A42268" w:tentative="1">
      <w:start w:val="1"/>
      <w:numFmt w:val="lowerLetter"/>
      <w:lvlText w:val="%2)"/>
      <w:lvlJc w:val="left"/>
      <w:pPr>
        <w:tabs>
          <w:tab w:val="num" w:pos="840"/>
        </w:tabs>
        <w:ind w:left="840" w:hanging="420"/>
      </w:pPr>
    </w:lvl>
    <w:lvl w:ilvl="2" w:tplc="53AC6692" w:tentative="1">
      <w:start w:val="1"/>
      <w:numFmt w:val="lowerRoman"/>
      <w:lvlText w:val="%3."/>
      <w:lvlJc w:val="right"/>
      <w:pPr>
        <w:tabs>
          <w:tab w:val="num" w:pos="1260"/>
        </w:tabs>
        <w:ind w:left="1260" w:hanging="420"/>
      </w:pPr>
    </w:lvl>
    <w:lvl w:ilvl="3" w:tplc="58BA3574" w:tentative="1">
      <w:start w:val="1"/>
      <w:numFmt w:val="decimal"/>
      <w:lvlText w:val="%4."/>
      <w:lvlJc w:val="left"/>
      <w:pPr>
        <w:tabs>
          <w:tab w:val="num" w:pos="1680"/>
        </w:tabs>
        <w:ind w:left="1680" w:hanging="420"/>
      </w:pPr>
    </w:lvl>
    <w:lvl w:ilvl="4" w:tplc="F3C46266" w:tentative="1">
      <w:start w:val="1"/>
      <w:numFmt w:val="lowerLetter"/>
      <w:lvlText w:val="%5)"/>
      <w:lvlJc w:val="left"/>
      <w:pPr>
        <w:tabs>
          <w:tab w:val="num" w:pos="2100"/>
        </w:tabs>
        <w:ind w:left="2100" w:hanging="420"/>
      </w:pPr>
    </w:lvl>
    <w:lvl w:ilvl="5" w:tplc="635A06A8" w:tentative="1">
      <w:start w:val="1"/>
      <w:numFmt w:val="lowerRoman"/>
      <w:lvlText w:val="%6."/>
      <w:lvlJc w:val="right"/>
      <w:pPr>
        <w:tabs>
          <w:tab w:val="num" w:pos="2520"/>
        </w:tabs>
        <w:ind w:left="2520" w:hanging="420"/>
      </w:pPr>
    </w:lvl>
    <w:lvl w:ilvl="6" w:tplc="B73611AA" w:tentative="1">
      <w:start w:val="1"/>
      <w:numFmt w:val="decimal"/>
      <w:lvlText w:val="%7."/>
      <w:lvlJc w:val="left"/>
      <w:pPr>
        <w:tabs>
          <w:tab w:val="num" w:pos="2940"/>
        </w:tabs>
        <w:ind w:left="2940" w:hanging="420"/>
      </w:pPr>
    </w:lvl>
    <w:lvl w:ilvl="7" w:tplc="2754209A" w:tentative="1">
      <w:start w:val="1"/>
      <w:numFmt w:val="lowerLetter"/>
      <w:lvlText w:val="%8)"/>
      <w:lvlJc w:val="left"/>
      <w:pPr>
        <w:tabs>
          <w:tab w:val="num" w:pos="3360"/>
        </w:tabs>
        <w:ind w:left="3360" w:hanging="420"/>
      </w:pPr>
    </w:lvl>
    <w:lvl w:ilvl="8" w:tplc="07162ADE" w:tentative="1">
      <w:start w:val="1"/>
      <w:numFmt w:val="lowerRoman"/>
      <w:lvlText w:val="%9."/>
      <w:lvlJc w:val="right"/>
      <w:pPr>
        <w:tabs>
          <w:tab w:val="num" w:pos="3780"/>
        </w:tabs>
        <w:ind w:left="3780" w:hanging="420"/>
      </w:pPr>
    </w:lvl>
  </w:abstractNum>
  <w:abstractNum w:abstractNumId="28">
    <w:nsid w:val="496E4D7B"/>
    <w:multiLevelType w:val="hybridMultilevel"/>
    <w:tmpl w:val="D5BADCAE"/>
    <w:lvl w:ilvl="0" w:tplc="44106F28">
      <w:start w:val="1"/>
      <w:numFmt w:val="none"/>
      <w:pStyle w:val="a5"/>
      <w:lvlText w:val="%1注"/>
      <w:lvlJc w:val="left"/>
      <w:pPr>
        <w:tabs>
          <w:tab w:val="num" w:pos="900"/>
        </w:tabs>
        <w:ind w:left="900" w:hanging="500"/>
      </w:pPr>
      <w:rPr>
        <w:rFonts w:ascii="宋体" w:eastAsia="宋体" w:hAnsi="Times New Roman" w:hint="eastAsia"/>
        <w:b w:val="0"/>
        <w:i w:val="0"/>
        <w:sz w:val="18"/>
      </w:rPr>
    </w:lvl>
    <w:lvl w:ilvl="1" w:tplc="E22A13E0" w:tentative="1">
      <w:start w:val="1"/>
      <w:numFmt w:val="lowerLetter"/>
      <w:lvlText w:val="%2)"/>
      <w:lvlJc w:val="left"/>
      <w:pPr>
        <w:tabs>
          <w:tab w:val="num" w:pos="840"/>
        </w:tabs>
        <w:ind w:left="840" w:hanging="420"/>
      </w:pPr>
    </w:lvl>
    <w:lvl w:ilvl="2" w:tplc="F6D04860" w:tentative="1">
      <w:start w:val="1"/>
      <w:numFmt w:val="lowerRoman"/>
      <w:lvlText w:val="%3."/>
      <w:lvlJc w:val="right"/>
      <w:pPr>
        <w:tabs>
          <w:tab w:val="num" w:pos="1260"/>
        </w:tabs>
        <w:ind w:left="1260" w:hanging="420"/>
      </w:pPr>
    </w:lvl>
    <w:lvl w:ilvl="3" w:tplc="11486604" w:tentative="1">
      <w:start w:val="1"/>
      <w:numFmt w:val="decimal"/>
      <w:lvlText w:val="%4."/>
      <w:lvlJc w:val="left"/>
      <w:pPr>
        <w:tabs>
          <w:tab w:val="num" w:pos="1680"/>
        </w:tabs>
        <w:ind w:left="1680" w:hanging="420"/>
      </w:pPr>
    </w:lvl>
    <w:lvl w:ilvl="4" w:tplc="1D3E2C16" w:tentative="1">
      <w:start w:val="1"/>
      <w:numFmt w:val="lowerLetter"/>
      <w:lvlText w:val="%5)"/>
      <w:lvlJc w:val="left"/>
      <w:pPr>
        <w:tabs>
          <w:tab w:val="num" w:pos="2100"/>
        </w:tabs>
        <w:ind w:left="2100" w:hanging="420"/>
      </w:pPr>
    </w:lvl>
    <w:lvl w:ilvl="5" w:tplc="93188E0C" w:tentative="1">
      <w:start w:val="1"/>
      <w:numFmt w:val="lowerRoman"/>
      <w:lvlText w:val="%6."/>
      <w:lvlJc w:val="right"/>
      <w:pPr>
        <w:tabs>
          <w:tab w:val="num" w:pos="2520"/>
        </w:tabs>
        <w:ind w:left="2520" w:hanging="420"/>
      </w:pPr>
    </w:lvl>
    <w:lvl w:ilvl="6" w:tplc="CA88421C" w:tentative="1">
      <w:start w:val="1"/>
      <w:numFmt w:val="decimal"/>
      <w:lvlText w:val="%7."/>
      <w:lvlJc w:val="left"/>
      <w:pPr>
        <w:tabs>
          <w:tab w:val="num" w:pos="2940"/>
        </w:tabs>
        <w:ind w:left="2940" w:hanging="420"/>
      </w:pPr>
    </w:lvl>
    <w:lvl w:ilvl="7" w:tplc="7B40DC5A" w:tentative="1">
      <w:start w:val="1"/>
      <w:numFmt w:val="lowerLetter"/>
      <w:lvlText w:val="%8)"/>
      <w:lvlJc w:val="left"/>
      <w:pPr>
        <w:tabs>
          <w:tab w:val="num" w:pos="3360"/>
        </w:tabs>
        <w:ind w:left="3360" w:hanging="420"/>
      </w:pPr>
    </w:lvl>
    <w:lvl w:ilvl="8" w:tplc="0DBE9EB6" w:tentative="1">
      <w:start w:val="1"/>
      <w:numFmt w:val="lowerRoman"/>
      <w:lvlText w:val="%9."/>
      <w:lvlJc w:val="right"/>
      <w:pPr>
        <w:tabs>
          <w:tab w:val="num" w:pos="3780"/>
        </w:tabs>
        <w:ind w:left="3780" w:hanging="420"/>
      </w:pPr>
    </w:lvl>
  </w:abstractNum>
  <w:abstractNum w:abstractNumId="29">
    <w:nsid w:val="4B3C7BC1"/>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0">
    <w:nsid w:val="4D534069"/>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1">
    <w:nsid w:val="4F302902"/>
    <w:multiLevelType w:val="hybridMultilevel"/>
    <w:tmpl w:val="0DC464DA"/>
    <w:lvl w:ilvl="0" w:tplc="E690CBEA">
      <w:start w:val="1"/>
      <w:numFmt w:val="none"/>
      <w:pStyle w:val="a6"/>
      <w:lvlText w:val="表"/>
      <w:lvlJc w:val="left"/>
      <w:pPr>
        <w:tabs>
          <w:tab w:val="num" w:pos="360"/>
        </w:tabs>
        <w:ind w:left="0" w:firstLine="0"/>
      </w:pPr>
      <w:rPr>
        <w:rFonts w:ascii="黑体" w:eastAsia="黑体" w:hint="eastAsia"/>
        <w:b w:val="0"/>
        <w:i w:val="0"/>
        <w:sz w:val="21"/>
      </w:rPr>
    </w:lvl>
    <w:lvl w:ilvl="1" w:tplc="796C9FB6" w:tentative="1">
      <w:start w:val="1"/>
      <w:numFmt w:val="lowerLetter"/>
      <w:lvlText w:val="%2)"/>
      <w:lvlJc w:val="left"/>
      <w:pPr>
        <w:tabs>
          <w:tab w:val="num" w:pos="840"/>
        </w:tabs>
        <w:ind w:left="840" w:hanging="420"/>
      </w:pPr>
    </w:lvl>
    <w:lvl w:ilvl="2" w:tplc="814A9664" w:tentative="1">
      <w:start w:val="1"/>
      <w:numFmt w:val="lowerRoman"/>
      <w:lvlText w:val="%3."/>
      <w:lvlJc w:val="right"/>
      <w:pPr>
        <w:tabs>
          <w:tab w:val="num" w:pos="1260"/>
        </w:tabs>
        <w:ind w:left="1260" w:hanging="420"/>
      </w:pPr>
    </w:lvl>
    <w:lvl w:ilvl="3" w:tplc="E4BA551A" w:tentative="1">
      <w:start w:val="1"/>
      <w:numFmt w:val="decimal"/>
      <w:lvlText w:val="%4."/>
      <w:lvlJc w:val="left"/>
      <w:pPr>
        <w:tabs>
          <w:tab w:val="num" w:pos="1680"/>
        </w:tabs>
        <w:ind w:left="1680" w:hanging="420"/>
      </w:pPr>
    </w:lvl>
    <w:lvl w:ilvl="4" w:tplc="19F89506" w:tentative="1">
      <w:start w:val="1"/>
      <w:numFmt w:val="lowerLetter"/>
      <w:lvlText w:val="%5)"/>
      <w:lvlJc w:val="left"/>
      <w:pPr>
        <w:tabs>
          <w:tab w:val="num" w:pos="2100"/>
        </w:tabs>
        <w:ind w:left="2100" w:hanging="420"/>
      </w:pPr>
    </w:lvl>
    <w:lvl w:ilvl="5" w:tplc="A0E4BDB2" w:tentative="1">
      <w:start w:val="1"/>
      <w:numFmt w:val="lowerRoman"/>
      <w:lvlText w:val="%6."/>
      <w:lvlJc w:val="right"/>
      <w:pPr>
        <w:tabs>
          <w:tab w:val="num" w:pos="2520"/>
        </w:tabs>
        <w:ind w:left="2520" w:hanging="420"/>
      </w:pPr>
    </w:lvl>
    <w:lvl w:ilvl="6" w:tplc="DCBEDE38" w:tentative="1">
      <w:start w:val="1"/>
      <w:numFmt w:val="decimal"/>
      <w:lvlText w:val="%7."/>
      <w:lvlJc w:val="left"/>
      <w:pPr>
        <w:tabs>
          <w:tab w:val="num" w:pos="2940"/>
        </w:tabs>
        <w:ind w:left="2940" w:hanging="420"/>
      </w:pPr>
    </w:lvl>
    <w:lvl w:ilvl="7" w:tplc="9996AFDE" w:tentative="1">
      <w:start w:val="1"/>
      <w:numFmt w:val="lowerLetter"/>
      <w:lvlText w:val="%8)"/>
      <w:lvlJc w:val="left"/>
      <w:pPr>
        <w:tabs>
          <w:tab w:val="num" w:pos="3360"/>
        </w:tabs>
        <w:ind w:left="3360" w:hanging="420"/>
      </w:pPr>
    </w:lvl>
    <w:lvl w:ilvl="8" w:tplc="635AF46C" w:tentative="1">
      <w:start w:val="1"/>
      <w:numFmt w:val="lowerRoman"/>
      <w:lvlText w:val="%9."/>
      <w:lvlJc w:val="right"/>
      <w:pPr>
        <w:tabs>
          <w:tab w:val="num" w:pos="3780"/>
        </w:tabs>
        <w:ind w:left="3780" w:hanging="420"/>
      </w:pPr>
    </w:lvl>
  </w:abstractNum>
  <w:abstractNum w:abstractNumId="32">
    <w:nsid w:val="52F713EE"/>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3">
    <w:nsid w:val="53093CE9"/>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4">
    <w:nsid w:val="546A2C7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5">
    <w:nsid w:val="557C2AF5"/>
    <w:multiLevelType w:val="multilevel"/>
    <w:tmpl w:val="BB8805EE"/>
    <w:lvl w:ilvl="0">
      <w:start w:val="1"/>
      <w:numFmt w:val="decimal"/>
      <w:pStyle w:val="a7"/>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6">
    <w:nsid w:val="561A67BC"/>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7">
    <w:nsid w:val="56AB1E31"/>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38">
    <w:nsid w:val="572C0B90"/>
    <w:multiLevelType w:val="hybridMultilevel"/>
    <w:tmpl w:val="B76E9F90"/>
    <w:lvl w:ilvl="0" w:tplc="6A883E90">
      <w:start w:val="1"/>
      <w:numFmt w:val="decimal"/>
      <w:pStyle w:val="10"/>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5D317D67"/>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0">
    <w:nsid w:val="6350366A"/>
    <w:multiLevelType w:val="hybridMultilevel"/>
    <w:tmpl w:val="ACD4E9DA"/>
    <w:lvl w:ilvl="0" w:tplc="07B059D0">
      <w:start w:val="1"/>
      <w:numFmt w:val="none"/>
      <w:pStyle w:val="a8"/>
      <w:lvlText w:val="%1●　"/>
      <w:lvlJc w:val="left"/>
      <w:pPr>
        <w:tabs>
          <w:tab w:val="num" w:pos="760"/>
        </w:tabs>
        <w:ind w:left="717" w:hanging="317"/>
      </w:pPr>
      <w:rPr>
        <w:rFonts w:ascii="宋体" w:eastAsia="宋体" w:hAnsi="Times New Roman" w:hint="eastAsia"/>
        <w:b w:val="0"/>
        <w:i w:val="0"/>
        <w:position w:val="4"/>
        <w:sz w:val="13"/>
      </w:rPr>
    </w:lvl>
    <w:lvl w:ilvl="1" w:tplc="EFA06E82">
      <w:start w:val="1"/>
      <w:numFmt w:val="lowerLetter"/>
      <w:lvlText w:val="%2)"/>
      <w:lvlJc w:val="left"/>
      <w:pPr>
        <w:tabs>
          <w:tab w:val="num" w:pos="780"/>
        </w:tabs>
        <w:ind w:left="780" w:hanging="360"/>
      </w:pPr>
      <w:rPr>
        <w:rFonts w:hint="eastAsia"/>
      </w:rPr>
    </w:lvl>
    <w:lvl w:ilvl="2" w:tplc="F18E66D0">
      <w:start w:val="1"/>
      <w:numFmt w:val="decimal"/>
      <w:lvlText w:val="%3)"/>
      <w:lvlJc w:val="left"/>
      <w:pPr>
        <w:tabs>
          <w:tab w:val="num" w:pos="1200"/>
        </w:tabs>
        <w:ind w:left="1200" w:hanging="360"/>
      </w:pPr>
      <w:rPr>
        <w:rFonts w:hint="eastAsia"/>
      </w:rPr>
    </w:lvl>
    <w:lvl w:ilvl="3" w:tplc="D7E88520" w:tentative="1">
      <w:start w:val="1"/>
      <w:numFmt w:val="decimal"/>
      <w:lvlText w:val="%4."/>
      <w:lvlJc w:val="left"/>
      <w:pPr>
        <w:tabs>
          <w:tab w:val="num" w:pos="1680"/>
        </w:tabs>
        <w:ind w:left="1680" w:hanging="420"/>
      </w:pPr>
    </w:lvl>
    <w:lvl w:ilvl="4" w:tplc="AA74C21A" w:tentative="1">
      <w:start w:val="1"/>
      <w:numFmt w:val="lowerLetter"/>
      <w:lvlText w:val="%5)"/>
      <w:lvlJc w:val="left"/>
      <w:pPr>
        <w:tabs>
          <w:tab w:val="num" w:pos="2100"/>
        </w:tabs>
        <w:ind w:left="2100" w:hanging="420"/>
      </w:pPr>
    </w:lvl>
    <w:lvl w:ilvl="5" w:tplc="0E60DFEA" w:tentative="1">
      <w:start w:val="1"/>
      <w:numFmt w:val="lowerRoman"/>
      <w:lvlText w:val="%6."/>
      <w:lvlJc w:val="right"/>
      <w:pPr>
        <w:tabs>
          <w:tab w:val="num" w:pos="2520"/>
        </w:tabs>
        <w:ind w:left="2520" w:hanging="420"/>
      </w:pPr>
    </w:lvl>
    <w:lvl w:ilvl="6" w:tplc="BE96152E" w:tentative="1">
      <w:start w:val="1"/>
      <w:numFmt w:val="decimal"/>
      <w:lvlText w:val="%7."/>
      <w:lvlJc w:val="left"/>
      <w:pPr>
        <w:tabs>
          <w:tab w:val="num" w:pos="2940"/>
        </w:tabs>
        <w:ind w:left="2940" w:hanging="420"/>
      </w:pPr>
    </w:lvl>
    <w:lvl w:ilvl="7" w:tplc="EB76B090" w:tentative="1">
      <w:start w:val="1"/>
      <w:numFmt w:val="lowerLetter"/>
      <w:lvlText w:val="%8)"/>
      <w:lvlJc w:val="left"/>
      <w:pPr>
        <w:tabs>
          <w:tab w:val="num" w:pos="3360"/>
        </w:tabs>
        <w:ind w:left="3360" w:hanging="420"/>
      </w:pPr>
    </w:lvl>
    <w:lvl w:ilvl="8" w:tplc="299CCA8A" w:tentative="1">
      <w:start w:val="1"/>
      <w:numFmt w:val="lowerRoman"/>
      <w:lvlText w:val="%9."/>
      <w:lvlJc w:val="right"/>
      <w:pPr>
        <w:tabs>
          <w:tab w:val="num" w:pos="3780"/>
        </w:tabs>
        <w:ind w:left="3780" w:hanging="420"/>
      </w:pPr>
    </w:lvl>
  </w:abstractNum>
  <w:abstractNum w:abstractNumId="41">
    <w:nsid w:val="646260FA"/>
    <w:multiLevelType w:val="multilevel"/>
    <w:tmpl w:val="8BA6F35C"/>
    <w:lvl w:ilvl="0">
      <w:start w:val="1"/>
      <w:numFmt w:val="decimal"/>
      <w:pStyle w:val="a9"/>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2">
    <w:nsid w:val="64B360E4"/>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3">
    <w:nsid w:val="657D3FBC"/>
    <w:multiLevelType w:val="multilevel"/>
    <w:tmpl w:val="0774298A"/>
    <w:lvl w:ilvl="0">
      <w:start w:val="1"/>
      <w:numFmt w:val="upperLetter"/>
      <w:pStyle w:val="aa"/>
      <w:suff w:val="nothing"/>
      <w:lvlText w:val="附　录　%1"/>
      <w:lvlJc w:val="left"/>
      <w:pPr>
        <w:ind w:left="0" w:firstLine="0"/>
      </w:pPr>
      <w:rPr>
        <w:rFonts w:ascii="黑体" w:eastAsia="黑体" w:hAnsi="Times New Roman" w:hint="eastAsia"/>
        <w:b w:val="0"/>
        <w:i w:val="0"/>
        <w:sz w:val="21"/>
      </w:rPr>
    </w:lvl>
    <w:lvl w:ilvl="1">
      <w:start w:val="1"/>
      <w:numFmt w:val="decimal"/>
      <w:pStyle w:val="ab"/>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c"/>
      <w:suff w:val="nothing"/>
      <w:lvlText w:val="%1.%2.%3　"/>
      <w:lvlJc w:val="left"/>
      <w:pPr>
        <w:ind w:left="0" w:firstLine="0"/>
      </w:pPr>
      <w:rPr>
        <w:rFonts w:ascii="黑体" w:eastAsia="黑体" w:hAnsi="Times New Roman" w:hint="eastAsia"/>
        <w:b w:val="0"/>
        <w:i w:val="0"/>
        <w:sz w:val="21"/>
      </w:rPr>
    </w:lvl>
    <w:lvl w:ilvl="3">
      <w:start w:val="1"/>
      <w:numFmt w:val="decimal"/>
      <w:pStyle w:val="ad"/>
      <w:suff w:val="nothing"/>
      <w:lvlText w:val="%1.%2.%3.%4　"/>
      <w:lvlJc w:val="left"/>
      <w:pPr>
        <w:ind w:left="0" w:firstLine="0"/>
      </w:pPr>
      <w:rPr>
        <w:rFonts w:ascii="黑体" w:eastAsia="黑体" w:hAnsi="Times New Roman" w:hint="eastAsia"/>
        <w:b w:val="0"/>
        <w:i w:val="0"/>
        <w:sz w:val="21"/>
      </w:rPr>
    </w:lvl>
    <w:lvl w:ilvl="4">
      <w:start w:val="1"/>
      <w:numFmt w:val="decimal"/>
      <w:pStyle w:val="ae"/>
      <w:suff w:val="nothing"/>
      <w:lvlText w:val="%1.%2.%3.%4.%5　"/>
      <w:lvlJc w:val="left"/>
      <w:pPr>
        <w:ind w:left="0" w:firstLine="0"/>
      </w:pPr>
      <w:rPr>
        <w:rFonts w:ascii="黑体" w:eastAsia="黑体" w:hAnsi="Times New Roman" w:hint="eastAsia"/>
        <w:b w:val="0"/>
        <w:i w:val="0"/>
        <w:sz w:val="21"/>
      </w:rPr>
    </w:lvl>
    <w:lvl w:ilvl="5">
      <w:start w:val="1"/>
      <w:numFmt w:val="decimal"/>
      <w:pStyle w:val="af"/>
      <w:suff w:val="nothing"/>
      <w:lvlText w:val="%1.%2.%3.%4.%5.%6　"/>
      <w:lvlJc w:val="left"/>
      <w:pPr>
        <w:ind w:left="0" w:firstLine="0"/>
      </w:pPr>
      <w:rPr>
        <w:rFonts w:ascii="黑体" w:eastAsia="黑体" w:hAnsi="Times New Roman" w:hint="eastAsia"/>
        <w:b w:val="0"/>
        <w:i w:val="0"/>
        <w:sz w:val="21"/>
      </w:rPr>
    </w:lvl>
    <w:lvl w:ilvl="6">
      <w:start w:val="1"/>
      <w:numFmt w:val="decimal"/>
      <w:pStyle w:val="af0"/>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4">
    <w:nsid w:val="664E1925"/>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5">
    <w:nsid w:val="68B66D35"/>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6">
    <w:nsid w:val="6C1664E7"/>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7">
    <w:nsid w:val="6C804984"/>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48">
    <w:nsid w:val="6CEA2025"/>
    <w:multiLevelType w:val="multilevel"/>
    <w:tmpl w:val="E4402406"/>
    <w:lvl w:ilvl="0">
      <w:start w:val="1"/>
      <w:numFmt w:val="none"/>
      <w:pStyle w:val="af1"/>
      <w:suff w:val="nothing"/>
      <w:lvlText w:val="%1"/>
      <w:lvlJc w:val="left"/>
      <w:pPr>
        <w:ind w:left="0" w:firstLine="0"/>
      </w:pPr>
      <w:rPr>
        <w:rFonts w:ascii="Times New Roman" w:hAnsi="Times New Roman" w:hint="default"/>
        <w:b/>
        <w:i w:val="0"/>
        <w:sz w:val="21"/>
      </w:rPr>
    </w:lvl>
    <w:lvl w:ilvl="1">
      <w:start w:val="1"/>
      <w:numFmt w:val="decimal"/>
      <w:pStyle w:val="af2"/>
      <w:suff w:val="nothing"/>
      <w:lvlText w:val="%1%2　"/>
      <w:lvlJc w:val="left"/>
      <w:pPr>
        <w:ind w:left="0" w:firstLine="0"/>
      </w:pPr>
      <w:rPr>
        <w:rFonts w:ascii="黑体" w:eastAsia="黑体" w:hAnsi="Times New Roman" w:hint="eastAsia"/>
        <w:b w:val="0"/>
        <w:i w:val="0"/>
        <w:sz w:val="21"/>
      </w:rPr>
    </w:lvl>
    <w:lvl w:ilvl="2">
      <w:start w:val="1"/>
      <w:numFmt w:val="decimal"/>
      <w:pStyle w:val="af3"/>
      <w:suff w:val="nothing"/>
      <w:lvlText w:val="%1%2.%3　"/>
      <w:lvlJc w:val="left"/>
      <w:pPr>
        <w:ind w:left="0" w:firstLine="0"/>
      </w:pPr>
      <w:rPr>
        <w:rFonts w:ascii="黑体" w:eastAsia="黑体" w:hAnsi="Times New Roman" w:hint="eastAsia"/>
        <w:b w:val="0"/>
        <w:i w:val="0"/>
        <w:sz w:val="21"/>
      </w:rPr>
    </w:lvl>
    <w:lvl w:ilvl="3">
      <w:start w:val="1"/>
      <w:numFmt w:val="decimal"/>
      <w:pStyle w:val="af4"/>
      <w:suff w:val="nothing"/>
      <w:lvlText w:val="%1%2.%3.%4　"/>
      <w:lvlJc w:val="left"/>
      <w:pPr>
        <w:ind w:left="0" w:firstLine="0"/>
      </w:pPr>
      <w:rPr>
        <w:rFonts w:ascii="黑体" w:eastAsia="黑体" w:hAnsi="Times New Roman" w:hint="eastAsia"/>
        <w:b w:val="0"/>
        <w:i w:val="0"/>
        <w:sz w:val="21"/>
      </w:rPr>
    </w:lvl>
    <w:lvl w:ilvl="4">
      <w:start w:val="1"/>
      <w:numFmt w:val="decimal"/>
      <w:pStyle w:val="af5"/>
      <w:suff w:val="nothing"/>
      <w:lvlText w:val="%1%2.%3.%4.%5　"/>
      <w:lvlJc w:val="left"/>
      <w:pPr>
        <w:ind w:left="0" w:firstLine="0"/>
      </w:pPr>
      <w:rPr>
        <w:rFonts w:ascii="黑体" w:eastAsia="黑体" w:hAnsi="Times New Roman" w:hint="eastAsia"/>
        <w:b w:val="0"/>
        <w:i w:val="0"/>
        <w:sz w:val="21"/>
      </w:rPr>
    </w:lvl>
    <w:lvl w:ilvl="5">
      <w:start w:val="1"/>
      <w:numFmt w:val="decimal"/>
      <w:pStyle w:val="af6"/>
      <w:suff w:val="nothing"/>
      <w:lvlText w:val="%1%2.%3.%4.%5.%6　"/>
      <w:lvlJc w:val="left"/>
      <w:pPr>
        <w:ind w:left="0" w:firstLine="0"/>
      </w:pPr>
      <w:rPr>
        <w:rFonts w:ascii="黑体" w:eastAsia="黑体" w:hAnsi="Times New Roman" w:hint="eastAsia"/>
        <w:b w:val="0"/>
        <w:i w:val="0"/>
        <w:sz w:val="21"/>
      </w:rPr>
    </w:lvl>
    <w:lvl w:ilvl="6">
      <w:start w:val="1"/>
      <w:numFmt w:val="decimal"/>
      <w:pStyle w:val="af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9">
    <w:nsid w:val="6DBF04F4"/>
    <w:multiLevelType w:val="hybridMultilevel"/>
    <w:tmpl w:val="87B2582A"/>
    <w:lvl w:ilvl="0" w:tplc="1B76DD3A">
      <w:start w:val="1"/>
      <w:numFmt w:val="none"/>
      <w:pStyle w:val="af8"/>
      <w:lvlText w:val="%1注："/>
      <w:lvlJc w:val="left"/>
      <w:pPr>
        <w:tabs>
          <w:tab w:val="num" w:pos="1140"/>
        </w:tabs>
        <w:ind w:left="840" w:hanging="420"/>
      </w:pPr>
      <w:rPr>
        <w:rFonts w:ascii="宋体" w:eastAsia="宋体" w:hAnsi="Times New Roman" w:hint="eastAsia"/>
        <w:b w:val="0"/>
        <w:i w:val="0"/>
        <w:sz w:val="18"/>
      </w:rPr>
    </w:lvl>
    <w:lvl w:ilvl="1" w:tplc="8354A794" w:tentative="1">
      <w:start w:val="1"/>
      <w:numFmt w:val="lowerLetter"/>
      <w:lvlText w:val="%2)"/>
      <w:lvlJc w:val="left"/>
      <w:pPr>
        <w:tabs>
          <w:tab w:val="num" w:pos="840"/>
        </w:tabs>
        <w:ind w:left="840" w:hanging="420"/>
      </w:pPr>
    </w:lvl>
    <w:lvl w:ilvl="2" w:tplc="4F5257B0" w:tentative="1">
      <w:start w:val="1"/>
      <w:numFmt w:val="lowerRoman"/>
      <w:lvlText w:val="%3."/>
      <w:lvlJc w:val="right"/>
      <w:pPr>
        <w:tabs>
          <w:tab w:val="num" w:pos="1260"/>
        </w:tabs>
        <w:ind w:left="1260" w:hanging="420"/>
      </w:pPr>
    </w:lvl>
    <w:lvl w:ilvl="3" w:tplc="66A4FBA8" w:tentative="1">
      <w:start w:val="1"/>
      <w:numFmt w:val="decimal"/>
      <w:lvlText w:val="%4."/>
      <w:lvlJc w:val="left"/>
      <w:pPr>
        <w:tabs>
          <w:tab w:val="num" w:pos="1680"/>
        </w:tabs>
        <w:ind w:left="1680" w:hanging="420"/>
      </w:pPr>
    </w:lvl>
    <w:lvl w:ilvl="4" w:tplc="21F2972E" w:tentative="1">
      <w:start w:val="1"/>
      <w:numFmt w:val="lowerLetter"/>
      <w:lvlText w:val="%5)"/>
      <w:lvlJc w:val="left"/>
      <w:pPr>
        <w:tabs>
          <w:tab w:val="num" w:pos="2100"/>
        </w:tabs>
        <w:ind w:left="2100" w:hanging="420"/>
      </w:pPr>
    </w:lvl>
    <w:lvl w:ilvl="5" w:tplc="271A7324" w:tentative="1">
      <w:start w:val="1"/>
      <w:numFmt w:val="lowerRoman"/>
      <w:lvlText w:val="%6."/>
      <w:lvlJc w:val="right"/>
      <w:pPr>
        <w:tabs>
          <w:tab w:val="num" w:pos="2520"/>
        </w:tabs>
        <w:ind w:left="2520" w:hanging="420"/>
      </w:pPr>
    </w:lvl>
    <w:lvl w:ilvl="6" w:tplc="A98A84C8" w:tentative="1">
      <w:start w:val="1"/>
      <w:numFmt w:val="decimal"/>
      <w:lvlText w:val="%7."/>
      <w:lvlJc w:val="left"/>
      <w:pPr>
        <w:tabs>
          <w:tab w:val="num" w:pos="2940"/>
        </w:tabs>
        <w:ind w:left="2940" w:hanging="420"/>
      </w:pPr>
    </w:lvl>
    <w:lvl w:ilvl="7" w:tplc="8EB2D0DC" w:tentative="1">
      <w:start w:val="1"/>
      <w:numFmt w:val="lowerLetter"/>
      <w:lvlText w:val="%8)"/>
      <w:lvlJc w:val="left"/>
      <w:pPr>
        <w:tabs>
          <w:tab w:val="num" w:pos="3360"/>
        </w:tabs>
        <w:ind w:left="3360" w:hanging="420"/>
      </w:pPr>
    </w:lvl>
    <w:lvl w:ilvl="8" w:tplc="29CAB60C" w:tentative="1">
      <w:start w:val="1"/>
      <w:numFmt w:val="lowerRoman"/>
      <w:lvlText w:val="%9."/>
      <w:lvlJc w:val="right"/>
      <w:pPr>
        <w:tabs>
          <w:tab w:val="num" w:pos="3780"/>
        </w:tabs>
        <w:ind w:left="3780" w:hanging="420"/>
      </w:pPr>
    </w:lvl>
  </w:abstractNum>
  <w:abstractNum w:abstractNumId="50">
    <w:nsid w:val="70181B11"/>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51">
    <w:nsid w:val="73013988"/>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52">
    <w:nsid w:val="73E13EEA"/>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53">
    <w:nsid w:val="754D4EE3"/>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abstractNum w:abstractNumId="54">
    <w:nsid w:val="76933334"/>
    <w:multiLevelType w:val="hybridMultilevel"/>
    <w:tmpl w:val="6B24B6E2"/>
    <w:lvl w:ilvl="0" w:tplc="9C4CA976">
      <w:start w:val="1"/>
      <w:numFmt w:val="none"/>
      <w:pStyle w:val="af9"/>
      <w:lvlText w:val="%1——"/>
      <w:lvlJc w:val="left"/>
      <w:pPr>
        <w:tabs>
          <w:tab w:val="num" w:pos="1140"/>
        </w:tabs>
        <w:ind w:left="840" w:hanging="420"/>
      </w:pPr>
      <w:rPr>
        <w:rFonts w:hint="eastAsia"/>
      </w:rPr>
    </w:lvl>
    <w:lvl w:ilvl="1" w:tplc="B4C0CF46" w:tentative="1">
      <w:start w:val="1"/>
      <w:numFmt w:val="lowerLetter"/>
      <w:lvlText w:val="%2)"/>
      <w:lvlJc w:val="left"/>
      <w:pPr>
        <w:tabs>
          <w:tab w:val="num" w:pos="840"/>
        </w:tabs>
        <w:ind w:left="840" w:hanging="420"/>
      </w:pPr>
    </w:lvl>
    <w:lvl w:ilvl="2" w:tplc="5F887A10" w:tentative="1">
      <w:start w:val="1"/>
      <w:numFmt w:val="lowerRoman"/>
      <w:lvlText w:val="%3."/>
      <w:lvlJc w:val="right"/>
      <w:pPr>
        <w:tabs>
          <w:tab w:val="num" w:pos="1260"/>
        </w:tabs>
        <w:ind w:left="1260" w:hanging="420"/>
      </w:pPr>
    </w:lvl>
    <w:lvl w:ilvl="3" w:tplc="573AC2FE" w:tentative="1">
      <w:start w:val="1"/>
      <w:numFmt w:val="decimal"/>
      <w:lvlText w:val="%4."/>
      <w:lvlJc w:val="left"/>
      <w:pPr>
        <w:tabs>
          <w:tab w:val="num" w:pos="1680"/>
        </w:tabs>
        <w:ind w:left="1680" w:hanging="420"/>
      </w:pPr>
    </w:lvl>
    <w:lvl w:ilvl="4" w:tplc="3C1AFA72" w:tentative="1">
      <w:start w:val="1"/>
      <w:numFmt w:val="lowerLetter"/>
      <w:lvlText w:val="%5)"/>
      <w:lvlJc w:val="left"/>
      <w:pPr>
        <w:tabs>
          <w:tab w:val="num" w:pos="2100"/>
        </w:tabs>
        <w:ind w:left="2100" w:hanging="420"/>
      </w:pPr>
    </w:lvl>
    <w:lvl w:ilvl="5" w:tplc="7B7A7F3C" w:tentative="1">
      <w:start w:val="1"/>
      <w:numFmt w:val="lowerRoman"/>
      <w:lvlText w:val="%6."/>
      <w:lvlJc w:val="right"/>
      <w:pPr>
        <w:tabs>
          <w:tab w:val="num" w:pos="2520"/>
        </w:tabs>
        <w:ind w:left="2520" w:hanging="420"/>
      </w:pPr>
    </w:lvl>
    <w:lvl w:ilvl="6" w:tplc="850E0F8A" w:tentative="1">
      <w:start w:val="1"/>
      <w:numFmt w:val="decimal"/>
      <w:lvlText w:val="%7."/>
      <w:lvlJc w:val="left"/>
      <w:pPr>
        <w:tabs>
          <w:tab w:val="num" w:pos="2940"/>
        </w:tabs>
        <w:ind w:left="2940" w:hanging="420"/>
      </w:pPr>
    </w:lvl>
    <w:lvl w:ilvl="7" w:tplc="A7FAC606" w:tentative="1">
      <w:start w:val="1"/>
      <w:numFmt w:val="lowerLetter"/>
      <w:lvlText w:val="%8)"/>
      <w:lvlJc w:val="left"/>
      <w:pPr>
        <w:tabs>
          <w:tab w:val="num" w:pos="3360"/>
        </w:tabs>
        <w:ind w:left="3360" w:hanging="420"/>
      </w:pPr>
    </w:lvl>
    <w:lvl w:ilvl="8" w:tplc="4B72BFD2" w:tentative="1">
      <w:start w:val="1"/>
      <w:numFmt w:val="lowerRoman"/>
      <w:lvlText w:val="%9."/>
      <w:lvlJc w:val="right"/>
      <w:pPr>
        <w:tabs>
          <w:tab w:val="num" w:pos="3780"/>
        </w:tabs>
        <w:ind w:left="3780" w:hanging="420"/>
      </w:pPr>
    </w:lvl>
  </w:abstractNum>
  <w:abstractNum w:abstractNumId="55">
    <w:nsid w:val="78330F3A"/>
    <w:multiLevelType w:val="hybridMultilevel"/>
    <w:tmpl w:val="D1AE7842"/>
    <w:lvl w:ilvl="0" w:tplc="E3886608">
      <w:start w:val="1"/>
      <w:numFmt w:val="decimal"/>
      <w:lvlText w:val="%1"/>
      <w:lvlJc w:val="left"/>
      <w:pPr>
        <w:ind w:left="1270" w:hanging="420"/>
      </w:pPr>
      <w:rPr>
        <w:rFonts w:ascii="黑体" w:eastAsia="黑体" w:hint="eastAsia"/>
        <w:b w:val="0"/>
        <w:sz w:val="21"/>
        <w:szCs w:val="21"/>
      </w:rPr>
    </w:lvl>
    <w:lvl w:ilvl="1" w:tplc="04090019">
      <w:start w:val="1"/>
      <w:numFmt w:val="lowerLetter"/>
      <w:lvlText w:val="%2)"/>
      <w:lvlJc w:val="left"/>
      <w:pPr>
        <w:ind w:left="1690" w:hanging="420"/>
      </w:pPr>
    </w:lvl>
    <w:lvl w:ilvl="2" w:tplc="0409001B">
      <w:start w:val="1"/>
      <w:numFmt w:val="lowerRoman"/>
      <w:lvlText w:val="%3."/>
      <w:lvlJc w:val="right"/>
      <w:pPr>
        <w:ind w:left="2110" w:hanging="420"/>
      </w:pPr>
    </w:lvl>
    <w:lvl w:ilvl="3" w:tplc="0409000F">
      <w:start w:val="1"/>
      <w:numFmt w:val="decimal"/>
      <w:lvlText w:val="%4."/>
      <w:lvlJc w:val="left"/>
      <w:pPr>
        <w:ind w:left="2530" w:hanging="420"/>
      </w:pPr>
    </w:lvl>
    <w:lvl w:ilvl="4" w:tplc="04090019">
      <w:start w:val="1"/>
      <w:numFmt w:val="lowerLetter"/>
      <w:lvlText w:val="%5)"/>
      <w:lvlJc w:val="left"/>
      <w:pPr>
        <w:ind w:left="2950" w:hanging="420"/>
      </w:pPr>
    </w:lvl>
    <w:lvl w:ilvl="5" w:tplc="0409001B">
      <w:start w:val="1"/>
      <w:numFmt w:val="lowerRoman"/>
      <w:lvlText w:val="%6."/>
      <w:lvlJc w:val="right"/>
      <w:pPr>
        <w:ind w:left="3370" w:hanging="420"/>
      </w:pPr>
    </w:lvl>
    <w:lvl w:ilvl="6" w:tplc="0409000F">
      <w:start w:val="1"/>
      <w:numFmt w:val="decimal"/>
      <w:lvlText w:val="%7."/>
      <w:lvlJc w:val="left"/>
      <w:pPr>
        <w:ind w:left="3790" w:hanging="420"/>
      </w:pPr>
    </w:lvl>
    <w:lvl w:ilvl="7" w:tplc="04090019">
      <w:start w:val="1"/>
      <w:numFmt w:val="lowerLetter"/>
      <w:lvlText w:val="%8)"/>
      <w:lvlJc w:val="left"/>
      <w:pPr>
        <w:ind w:left="4210" w:hanging="420"/>
      </w:pPr>
    </w:lvl>
    <w:lvl w:ilvl="8" w:tplc="0409001B">
      <w:start w:val="1"/>
      <w:numFmt w:val="lowerRoman"/>
      <w:lvlText w:val="%9."/>
      <w:lvlJc w:val="right"/>
      <w:pPr>
        <w:ind w:left="4630" w:hanging="420"/>
      </w:pPr>
    </w:lvl>
  </w:abstractNum>
  <w:num w:numId="1">
    <w:abstractNumId w:val="48"/>
  </w:num>
  <w:num w:numId="2">
    <w:abstractNumId w:val="48"/>
  </w:num>
  <w:num w:numId="3">
    <w:abstractNumId w:val="48"/>
  </w:num>
  <w:num w:numId="4">
    <w:abstractNumId w:val="48"/>
  </w:num>
  <w:num w:numId="5">
    <w:abstractNumId w:val="48"/>
  </w:num>
  <w:num w:numId="6">
    <w:abstractNumId w:val="48"/>
  </w:num>
  <w:num w:numId="7">
    <w:abstractNumId w:val="48"/>
  </w:num>
  <w:num w:numId="8">
    <w:abstractNumId w:val="54"/>
  </w:num>
  <w:num w:numId="9">
    <w:abstractNumId w:val="40"/>
  </w:num>
  <w:num w:numId="10">
    <w:abstractNumId w:val="2"/>
  </w:num>
  <w:num w:numId="11">
    <w:abstractNumId w:val="49"/>
  </w:num>
  <w:num w:numId="12">
    <w:abstractNumId w:val="28"/>
  </w:num>
  <w:num w:numId="13">
    <w:abstractNumId w:val="41"/>
  </w:num>
  <w:num w:numId="14">
    <w:abstractNumId w:val="35"/>
  </w:num>
  <w:num w:numId="15">
    <w:abstractNumId w:val="43"/>
  </w:num>
  <w:num w:numId="16">
    <w:abstractNumId w:val="43"/>
  </w:num>
  <w:num w:numId="17">
    <w:abstractNumId w:val="43"/>
  </w:num>
  <w:num w:numId="18">
    <w:abstractNumId w:val="43"/>
  </w:num>
  <w:num w:numId="19">
    <w:abstractNumId w:val="43"/>
  </w:num>
  <w:num w:numId="20">
    <w:abstractNumId w:val="43"/>
  </w:num>
  <w:num w:numId="21">
    <w:abstractNumId w:val="43"/>
  </w:num>
  <w:num w:numId="22">
    <w:abstractNumId w:val="31"/>
  </w:num>
  <w:num w:numId="23">
    <w:abstractNumId w:val="26"/>
  </w:num>
  <w:num w:numId="24">
    <w:abstractNumId w:val="27"/>
  </w:num>
  <w:num w:numId="25">
    <w:abstractNumId w:val="55"/>
  </w:num>
  <w:num w:numId="26">
    <w:abstractNumId w:val="22"/>
    <w:lvlOverride w:ilvl="0">
      <w:lvl w:ilvl="0">
        <w:start w:val="1"/>
        <w:numFmt w:val="chineseCountingThousand"/>
        <w:pStyle w:val="1"/>
        <w:suff w:val="space"/>
        <w:lvlText w:val="第%1章"/>
        <w:lvlJc w:val="center"/>
        <w:pPr>
          <w:ind w:left="0" w:firstLine="0"/>
        </w:pPr>
        <w:rPr>
          <w:rFonts w:hint="eastAsia"/>
          <w:b w:val="0"/>
          <w:bCs w:val="0"/>
          <w:i w:val="0"/>
          <w:iCs w:val="0"/>
          <w:caps w:val="0"/>
          <w:smallCaps w:val="0"/>
          <w:strike w:val="0"/>
          <w:dstrike w:val="0"/>
          <w:vanish w:val="0"/>
          <w:color w:val="000000"/>
          <w:spacing w:val="0"/>
          <w:kern w:val="0"/>
          <w:position w:val="0"/>
          <w:sz w:val="30"/>
          <w:szCs w:val="30"/>
          <w:u w:val="none"/>
          <w:vertAlign w:val="baseline"/>
        </w:rPr>
      </w:lvl>
    </w:lvlOverride>
    <w:lvlOverride w:ilvl="1">
      <w:lvl w:ilvl="1">
        <w:start w:val="1"/>
        <w:numFmt w:val="decimal"/>
        <w:pStyle w:val="a0"/>
        <w:isLgl/>
        <w:lvlText w:val="%1.%2"/>
        <w:lvlJc w:val="left"/>
        <w:pPr>
          <w:ind w:left="0" w:firstLine="0"/>
        </w:pPr>
        <w:rPr>
          <w:rFonts w:hint="eastAsia"/>
          <w:b w:val="0"/>
          <w:bCs w:val="0"/>
          <w:i w:val="0"/>
          <w:iCs w:val="0"/>
          <w:caps w:val="0"/>
          <w:smallCaps w:val="0"/>
          <w:strike w:val="0"/>
          <w:dstrike w:val="0"/>
          <w:vanish w:val="0"/>
          <w:color w:val="000000"/>
          <w:spacing w:val="0"/>
          <w:kern w:val="0"/>
          <w:position w:val="0"/>
          <w:u w:val="none"/>
          <w:effect w:val="none"/>
          <w:vertAlign w:val="baseline"/>
        </w:rPr>
      </w:lvl>
    </w:lvlOverride>
    <w:lvlOverride w:ilvl="2">
      <w:lvl w:ilvl="2">
        <w:start w:val="1"/>
        <w:numFmt w:val="decimal"/>
        <w:pStyle w:val="a1"/>
        <w:isLgl/>
        <w:lvlText w:val="%1.0.%3"/>
        <w:lvlJc w:val="left"/>
        <w:pPr>
          <w:ind w:left="0" w:firstLine="0"/>
        </w:pPr>
        <w:rPr>
          <w:rFonts w:ascii="黑体" w:eastAsia="黑体" w:hAnsi="黑体" w:hint="eastAsia"/>
          <w:b w:val="0"/>
          <w:bCs w:val="0"/>
          <w:i w:val="0"/>
          <w:iCs w:val="0"/>
          <w:caps w:val="0"/>
          <w:smallCaps w:val="0"/>
          <w:strike w:val="0"/>
          <w:dstrike w:val="0"/>
          <w:vanish w:val="0"/>
          <w:color w:val="000000"/>
          <w:spacing w:val="0"/>
          <w:kern w:val="0"/>
          <w:position w:val="0"/>
          <w:u w:val="none"/>
          <w:vertAlign w:val="baseline"/>
          <w:lang w:eastAsia="zh-CN"/>
        </w:rPr>
      </w:lvl>
    </w:lvlOverride>
    <w:lvlOverride w:ilvl="3">
      <w:lvl w:ilvl="3">
        <w:start w:val="1"/>
        <w:numFmt w:val="decimal"/>
        <w:pStyle w:val="a2"/>
        <w:isLgl/>
        <w:lvlText w:val="%1.%2.%3.%4"/>
        <w:lvlJc w:val="left"/>
        <w:pPr>
          <w:ind w:left="0" w:firstLine="0"/>
        </w:pPr>
        <w:rPr>
          <w:rFonts w:ascii="黑体" w:eastAsia="黑体" w:hAnsi="黑体" w:hint="eastAsia"/>
          <w:b w:val="0"/>
          <w:bCs w:val="0"/>
          <w:i w:val="0"/>
          <w:iCs w:val="0"/>
          <w:caps w:val="0"/>
          <w:strike w:val="0"/>
          <w:dstrike w:val="0"/>
          <w:vanish w:val="0"/>
          <w:color w:val="000000"/>
          <w:sz w:val="28"/>
          <w:szCs w:val="28"/>
          <w:u w:val="none"/>
          <w:vertAlign w:val="baseline"/>
        </w:rPr>
      </w:lvl>
    </w:lvlOverride>
    <w:lvlOverride w:ilvl="4">
      <w:lvl w:ilvl="4">
        <w:start w:val="1"/>
        <w:numFmt w:val="decimal"/>
        <w:lvlText w:val="%5、"/>
        <w:lvlJc w:val="left"/>
        <w:pPr>
          <w:ind w:left="0" w:firstLine="0"/>
        </w:pPr>
        <w:rPr>
          <w:rFonts w:hint="eastAsia"/>
          <w:b w:val="0"/>
          <w:bCs w:val="0"/>
          <w:sz w:val="21"/>
          <w:szCs w:val="21"/>
        </w:rPr>
      </w:lvl>
    </w:lvlOverride>
    <w:lvlOverride w:ilvl="5">
      <w:lvl w:ilvl="5">
        <w:start w:val="1"/>
        <w:numFmt w:val="decimal"/>
        <w:lvlText w:val="（%6）"/>
        <w:lvlJc w:val="left"/>
        <w:pPr>
          <w:ind w:left="0" w:firstLine="0"/>
        </w:pPr>
        <w:rPr>
          <w:rFonts w:hint="eastAsia"/>
        </w:rPr>
      </w:lvl>
    </w:lvlOverride>
    <w:lvlOverride w:ilvl="6">
      <w:lvl w:ilvl="6">
        <w:start w:val="1"/>
        <w:numFmt w:val="decimal"/>
        <w:isLgl/>
        <w:lvlText w:val="%1.%2.%3.%4.%5.%6.%7"/>
        <w:lvlJc w:val="left"/>
        <w:pPr>
          <w:ind w:left="0" w:firstLine="0"/>
        </w:pPr>
        <w:rPr>
          <w:rFonts w:hint="eastAsia"/>
        </w:rPr>
      </w:lvl>
    </w:lvlOverride>
    <w:lvlOverride w:ilvl="7">
      <w:lvl w:ilvl="7">
        <w:start w:val="1"/>
        <w:numFmt w:val="decimal"/>
        <w:isLgl/>
        <w:lvlText w:val="%1.%2.%3.%4.%5.%6.%7.%8"/>
        <w:lvlJc w:val="left"/>
        <w:pPr>
          <w:ind w:left="0" w:firstLine="0"/>
        </w:pPr>
        <w:rPr>
          <w:rFonts w:hint="eastAsia"/>
        </w:rPr>
      </w:lvl>
    </w:lvlOverride>
    <w:lvlOverride w:ilvl="8">
      <w:lvl w:ilvl="8">
        <w:start w:val="1"/>
        <w:numFmt w:val="decimal"/>
        <w:isLgl/>
        <w:lvlText w:val="%1.%2.%3.%4.%5.%6.%7.%8.%9"/>
        <w:lvlJc w:val="left"/>
        <w:pPr>
          <w:ind w:left="0" w:firstLine="0"/>
        </w:pPr>
        <w:rPr>
          <w:rFonts w:hint="eastAsia"/>
        </w:rPr>
      </w:lvl>
    </w:lvlOverride>
  </w:num>
  <w:num w:numId="27">
    <w:abstractNumId w:val="38"/>
  </w:num>
  <w:num w:numId="28">
    <w:abstractNumId w:val="8"/>
  </w:num>
  <w:num w:numId="29">
    <w:abstractNumId w:val="22"/>
  </w:num>
  <w:num w:numId="30">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0"/>
  </w:num>
  <w:num w:numId="34">
    <w:abstractNumId w:val="13"/>
  </w:num>
  <w:num w:numId="35">
    <w:abstractNumId w:val="25"/>
  </w:num>
  <w:num w:numId="36">
    <w:abstractNumId w:val="15"/>
  </w:num>
  <w:num w:numId="37">
    <w:abstractNumId w:val="5"/>
  </w:num>
  <w:num w:numId="38">
    <w:abstractNumId w:val="24"/>
  </w:num>
  <w:num w:numId="39">
    <w:abstractNumId w:val="39"/>
  </w:num>
  <w:num w:numId="40">
    <w:abstractNumId w:val="36"/>
  </w:num>
  <w:num w:numId="41">
    <w:abstractNumId w:val="53"/>
  </w:num>
  <w:num w:numId="42">
    <w:abstractNumId w:val="9"/>
  </w:num>
  <w:num w:numId="43">
    <w:abstractNumId w:val="50"/>
  </w:num>
  <w:num w:numId="44">
    <w:abstractNumId w:val="47"/>
  </w:num>
  <w:num w:numId="45">
    <w:abstractNumId w:val="20"/>
  </w:num>
  <w:num w:numId="46">
    <w:abstractNumId w:val="17"/>
  </w:num>
  <w:num w:numId="47">
    <w:abstractNumId w:val="33"/>
  </w:num>
  <w:num w:numId="48">
    <w:abstractNumId w:val="32"/>
  </w:num>
  <w:num w:numId="49">
    <w:abstractNumId w:val="44"/>
  </w:num>
  <w:num w:numId="50">
    <w:abstractNumId w:val="16"/>
  </w:num>
  <w:num w:numId="51">
    <w:abstractNumId w:val="1"/>
  </w:num>
  <w:num w:numId="52">
    <w:abstractNumId w:val="18"/>
  </w:num>
  <w:num w:numId="53">
    <w:abstractNumId w:val="42"/>
  </w:num>
  <w:num w:numId="54">
    <w:abstractNumId w:val="7"/>
  </w:num>
  <w:num w:numId="55">
    <w:abstractNumId w:val="6"/>
  </w:num>
  <w:num w:numId="56">
    <w:abstractNumId w:val="23"/>
  </w:num>
  <w:num w:numId="57">
    <w:abstractNumId w:val="4"/>
  </w:num>
  <w:num w:numId="58">
    <w:abstractNumId w:val="10"/>
  </w:num>
  <w:num w:numId="59">
    <w:abstractNumId w:val="14"/>
  </w:num>
  <w:num w:numId="60">
    <w:abstractNumId w:val="29"/>
  </w:num>
  <w:num w:numId="61">
    <w:abstractNumId w:val="51"/>
  </w:num>
  <w:num w:numId="62">
    <w:abstractNumId w:val="46"/>
  </w:num>
  <w:num w:numId="63">
    <w:abstractNumId w:val="3"/>
  </w:num>
  <w:num w:numId="64">
    <w:abstractNumId w:val="52"/>
  </w:num>
  <w:num w:numId="65">
    <w:abstractNumId w:val="12"/>
  </w:num>
  <w:num w:numId="66">
    <w:abstractNumId w:val="11"/>
  </w:num>
  <w:num w:numId="67">
    <w:abstractNumId w:val="37"/>
  </w:num>
  <w:num w:numId="68">
    <w:abstractNumId w:val="45"/>
  </w:num>
  <w:num w:numId="69">
    <w:abstractNumId w:val="34"/>
  </w:num>
  <w:num w:numId="70">
    <w:abstractNumId w:val="21"/>
  </w:num>
  <w:num w:numId="71">
    <w:abstractNumId w:val="19"/>
  </w:num>
  <w:num w:numId="72">
    <w:abstractNumId w:val="22"/>
    <w:lvlOverride w:ilvl="0">
      <w:startOverride w:val="6"/>
    </w:lvlOverride>
    <w:lvlOverride w:ilvl="1">
      <w:startOverride w:val="7"/>
    </w:lvlOverride>
    <w:lvlOverride w:ilvl="2">
      <w:startOverride w:val="3"/>
    </w:lvlOverride>
  </w:num>
  <w:num w:numId="73">
    <w:abstractNumId w:val="22"/>
    <w:lvlOverride w:ilvl="0">
      <w:lvl w:ilvl="0">
        <w:start w:val="1"/>
        <w:numFmt w:val="chineseCountingThousand"/>
        <w:pStyle w:val="1"/>
        <w:suff w:val="space"/>
        <w:lvlText w:val="第%1章"/>
        <w:lvlJc w:val="center"/>
        <w:pPr>
          <w:ind w:left="0" w:firstLine="0"/>
        </w:pPr>
        <w:rPr>
          <w:rFonts w:hint="eastAsia"/>
          <w:b w:val="0"/>
          <w:bCs w:val="0"/>
          <w:i w:val="0"/>
          <w:iCs w:val="0"/>
          <w:caps w:val="0"/>
          <w:smallCaps w:val="0"/>
          <w:strike w:val="0"/>
          <w:dstrike w:val="0"/>
          <w:vanish w:val="0"/>
          <w:color w:val="000000"/>
          <w:spacing w:val="0"/>
          <w:kern w:val="0"/>
          <w:position w:val="0"/>
          <w:sz w:val="30"/>
          <w:szCs w:val="30"/>
          <w:u w:val="none"/>
          <w:vertAlign w:val="baseline"/>
        </w:rPr>
      </w:lvl>
    </w:lvlOverride>
    <w:lvlOverride w:ilvl="1">
      <w:lvl w:ilvl="1">
        <w:start w:val="1"/>
        <w:numFmt w:val="decimal"/>
        <w:pStyle w:val="a0"/>
        <w:isLgl/>
        <w:lvlText w:val="%1.%2"/>
        <w:lvlJc w:val="left"/>
        <w:pPr>
          <w:ind w:left="0" w:firstLine="0"/>
        </w:pPr>
        <w:rPr>
          <w:rFonts w:hint="eastAsia"/>
          <w:b w:val="0"/>
          <w:bCs w:val="0"/>
          <w:i w:val="0"/>
          <w:iCs w:val="0"/>
          <w:caps w:val="0"/>
          <w:smallCaps w:val="0"/>
          <w:strike w:val="0"/>
          <w:dstrike w:val="0"/>
          <w:vanish w:val="0"/>
          <w:color w:val="000000"/>
          <w:spacing w:val="0"/>
          <w:kern w:val="0"/>
          <w:position w:val="0"/>
          <w:u w:val="none"/>
          <w:effect w:val="none"/>
          <w:vertAlign w:val="baseline"/>
        </w:rPr>
      </w:lvl>
    </w:lvlOverride>
    <w:lvlOverride w:ilvl="2">
      <w:lvl w:ilvl="2">
        <w:start w:val="1"/>
        <w:numFmt w:val="decimal"/>
        <w:pStyle w:val="a1"/>
        <w:isLgl/>
        <w:lvlText w:val="%1.0.%3"/>
        <w:lvlJc w:val="left"/>
        <w:pPr>
          <w:ind w:left="0" w:firstLine="0"/>
        </w:pPr>
        <w:rPr>
          <w:rFonts w:ascii="黑体" w:eastAsia="黑体" w:hAnsi="黑体" w:hint="eastAsia"/>
          <w:b w:val="0"/>
          <w:bCs w:val="0"/>
          <w:i w:val="0"/>
          <w:iCs w:val="0"/>
          <w:caps w:val="0"/>
          <w:smallCaps w:val="0"/>
          <w:strike w:val="0"/>
          <w:dstrike w:val="0"/>
          <w:vanish w:val="0"/>
          <w:color w:val="000000"/>
          <w:spacing w:val="0"/>
          <w:kern w:val="0"/>
          <w:position w:val="0"/>
          <w:u w:val="none"/>
          <w:vertAlign w:val="baseline"/>
          <w:lang w:eastAsia="zh-CN"/>
        </w:rPr>
      </w:lvl>
    </w:lvlOverride>
    <w:lvlOverride w:ilvl="3">
      <w:lvl w:ilvl="3">
        <w:start w:val="1"/>
        <w:numFmt w:val="decimal"/>
        <w:pStyle w:val="a2"/>
        <w:isLgl/>
        <w:lvlText w:val="%1.%2.%3.%4"/>
        <w:lvlJc w:val="left"/>
        <w:pPr>
          <w:ind w:left="0" w:firstLine="0"/>
        </w:pPr>
        <w:rPr>
          <w:rFonts w:ascii="黑体" w:eastAsia="黑体" w:hAnsi="黑体" w:hint="eastAsia"/>
          <w:b w:val="0"/>
          <w:bCs w:val="0"/>
          <w:i w:val="0"/>
          <w:iCs w:val="0"/>
          <w:caps w:val="0"/>
          <w:strike w:val="0"/>
          <w:dstrike w:val="0"/>
          <w:vanish w:val="0"/>
          <w:color w:val="000000"/>
          <w:sz w:val="28"/>
          <w:szCs w:val="28"/>
          <w:u w:val="none"/>
          <w:vertAlign w:val="baseline"/>
        </w:rPr>
      </w:lvl>
    </w:lvlOverride>
    <w:lvlOverride w:ilvl="4">
      <w:lvl w:ilvl="4">
        <w:start w:val="1"/>
        <w:numFmt w:val="decimal"/>
        <w:lvlText w:val="%5、"/>
        <w:lvlJc w:val="left"/>
        <w:pPr>
          <w:ind w:left="0" w:firstLine="0"/>
        </w:pPr>
        <w:rPr>
          <w:rFonts w:hint="eastAsia"/>
          <w:b w:val="0"/>
          <w:bCs w:val="0"/>
          <w:sz w:val="21"/>
          <w:szCs w:val="21"/>
        </w:rPr>
      </w:lvl>
    </w:lvlOverride>
    <w:lvlOverride w:ilvl="5">
      <w:lvl w:ilvl="5">
        <w:start w:val="1"/>
        <w:numFmt w:val="decimal"/>
        <w:lvlText w:val="（%6）"/>
        <w:lvlJc w:val="left"/>
        <w:pPr>
          <w:ind w:left="0" w:firstLine="0"/>
        </w:pPr>
        <w:rPr>
          <w:rFonts w:hint="eastAsia"/>
        </w:rPr>
      </w:lvl>
    </w:lvlOverride>
    <w:lvlOverride w:ilvl="6">
      <w:lvl w:ilvl="6">
        <w:start w:val="1"/>
        <w:numFmt w:val="decimal"/>
        <w:isLgl/>
        <w:lvlText w:val="%1.%2.%3.%4.%5.%6.%7"/>
        <w:lvlJc w:val="left"/>
        <w:pPr>
          <w:ind w:left="0" w:firstLine="0"/>
        </w:pPr>
        <w:rPr>
          <w:rFonts w:hint="eastAsia"/>
        </w:rPr>
      </w:lvl>
    </w:lvlOverride>
    <w:lvlOverride w:ilvl="7">
      <w:lvl w:ilvl="7">
        <w:start w:val="1"/>
        <w:numFmt w:val="decimal"/>
        <w:isLgl/>
        <w:lvlText w:val="%1.%2.%3.%4.%5.%6.%7.%8"/>
        <w:lvlJc w:val="left"/>
        <w:pPr>
          <w:ind w:left="0" w:firstLine="0"/>
        </w:pPr>
        <w:rPr>
          <w:rFonts w:hint="eastAsia"/>
        </w:rPr>
      </w:lvl>
    </w:lvlOverride>
    <w:lvlOverride w:ilvl="8">
      <w:lvl w:ilvl="8">
        <w:start w:val="1"/>
        <w:numFmt w:val="decimal"/>
        <w:isLgl/>
        <w:lvlText w:val="%1.%2.%3.%4.%5.%6.%7.%8.%9"/>
        <w:lvlJc w:val="left"/>
        <w:pPr>
          <w:ind w:left="0" w:firstLine="0"/>
        </w:pPr>
        <w:rPr>
          <w:rFonts w:hint="eastAsia"/>
        </w:rPr>
      </w:lvl>
    </w:lvlOverride>
  </w:num>
  <w:num w:numId="74">
    <w:abstractNumId w:val="22"/>
    <w:lvlOverride w:ilvl="0">
      <w:lvl w:ilvl="0">
        <w:start w:val="1"/>
        <w:numFmt w:val="chineseCountingThousand"/>
        <w:pStyle w:val="1"/>
        <w:suff w:val="space"/>
        <w:lvlText w:val="第%1章"/>
        <w:lvlJc w:val="center"/>
        <w:pPr>
          <w:ind w:left="0" w:firstLine="0"/>
        </w:pPr>
        <w:rPr>
          <w:rFonts w:hint="eastAsia"/>
          <w:b w:val="0"/>
          <w:bCs w:val="0"/>
          <w:i w:val="0"/>
          <w:iCs w:val="0"/>
          <w:caps w:val="0"/>
          <w:smallCaps w:val="0"/>
          <w:strike w:val="0"/>
          <w:dstrike w:val="0"/>
          <w:vanish w:val="0"/>
          <w:color w:val="000000"/>
          <w:spacing w:val="0"/>
          <w:kern w:val="0"/>
          <w:position w:val="0"/>
          <w:sz w:val="30"/>
          <w:szCs w:val="30"/>
          <w:u w:val="none"/>
          <w:vertAlign w:val="baseline"/>
        </w:rPr>
      </w:lvl>
    </w:lvlOverride>
    <w:lvlOverride w:ilvl="1">
      <w:lvl w:ilvl="1">
        <w:start w:val="1"/>
        <w:numFmt w:val="decimal"/>
        <w:pStyle w:val="a0"/>
        <w:isLgl/>
        <w:lvlText w:val="%1.%2"/>
        <w:lvlJc w:val="left"/>
        <w:pPr>
          <w:ind w:left="0" w:firstLine="0"/>
        </w:pPr>
        <w:rPr>
          <w:rFonts w:hint="eastAsia"/>
          <w:b w:val="0"/>
          <w:bCs w:val="0"/>
          <w:i w:val="0"/>
          <w:iCs w:val="0"/>
          <w:caps w:val="0"/>
          <w:smallCaps w:val="0"/>
          <w:strike w:val="0"/>
          <w:dstrike w:val="0"/>
          <w:vanish w:val="0"/>
          <w:color w:val="000000"/>
          <w:spacing w:val="0"/>
          <w:kern w:val="0"/>
          <w:position w:val="0"/>
          <w:u w:val="none"/>
          <w:effect w:val="none"/>
          <w:vertAlign w:val="baseline"/>
        </w:rPr>
      </w:lvl>
    </w:lvlOverride>
    <w:lvlOverride w:ilvl="2">
      <w:lvl w:ilvl="2">
        <w:start w:val="1"/>
        <w:numFmt w:val="decimal"/>
        <w:pStyle w:val="a1"/>
        <w:isLgl/>
        <w:lvlText w:val="%1.0.%3"/>
        <w:lvlJc w:val="left"/>
        <w:pPr>
          <w:ind w:left="0" w:firstLine="0"/>
        </w:pPr>
        <w:rPr>
          <w:rFonts w:ascii="黑体" w:eastAsia="黑体" w:hAnsi="黑体" w:hint="eastAsia"/>
          <w:b w:val="0"/>
          <w:bCs w:val="0"/>
          <w:i w:val="0"/>
          <w:iCs w:val="0"/>
          <w:caps w:val="0"/>
          <w:smallCaps w:val="0"/>
          <w:strike w:val="0"/>
          <w:dstrike w:val="0"/>
          <w:vanish w:val="0"/>
          <w:color w:val="000000"/>
          <w:spacing w:val="0"/>
          <w:kern w:val="0"/>
          <w:position w:val="0"/>
          <w:u w:val="none"/>
          <w:vertAlign w:val="baseline"/>
          <w:lang w:eastAsia="zh-CN"/>
        </w:rPr>
      </w:lvl>
    </w:lvlOverride>
    <w:lvlOverride w:ilvl="3">
      <w:lvl w:ilvl="3">
        <w:start w:val="1"/>
        <w:numFmt w:val="decimal"/>
        <w:pStyle w:val="a2"/>
        <w:isLgl/>
        <w:lvlText w:val="%1.%2.%3.%4"/>
        <w:lvlJc w:val="left"/>
        <w:pPr>
          <w:ind w:left="0" w:firstLine="0"/>
        </w:pPr>
        <w:rPr>
          <w:rFonts w:ascii="黑体" w:eastAsia="黑体" w:hAnsi="黑体" w:hint="eastAsia"/>
          <w:b w:val="0"/>
          <w:bCs w:val="0"/>
          <w:i w:val="0"/>
          <w:iCs w:val="0"/>
          <w:caps w:val="0"/>
          <w:strike w:val="0"/>
          <w:dstrike w:val="0"/>
          <w:vanish w:val="0"/>
          <w:color w:val="000000"/>
          <w:sz w:val="28"/>
          <w:szCs w:val="28"/>
          <w:u w:val="none"/>
          <w:vertAlign w:val="baseline"/>
        </w:rPr>
      </w:lvl>
    </w:lvlOverride>
    <w:lvlOverride w:ilvl="4">
      <w:lvl w:ilvl="4">
        <w:start w:val="1"/>
        <w:numFmt w:val="decimal"/>
        <w:lvlText w:val="%5、"/>
        <w:lvlJc w:val="left"/>
        <w:pPr>
          <w:ind w:left="0" w:firstLine="0"/>
        </w:pPr>
        <w:rPr>
          <w:rFonts w:hint="eastAsia"/>
          <w:b w:val="0"/>
          <w:bCs w:val="0"/>
          <w:sz w:val="21"/>
          <w:szCs w:val="21"/>
        </w:rPr>
      </w:lvl>
    </w:lvlOverride>
    <w:lvlOverride w:ilvl="5">
      <w:lvl w:ilvl="5">
        <w:start w:val="1"/>
        <w:numFmt w:val="decimal"/>
        <w:lvlText w:val="（%6）"/>
        <w:lvlJc w:val="left"/>
        <w:pPr>
          <w:ind w:left="0" w:firstLine="0"/>
        </w:pPr>
        <w:rPr>
          <w:rFonts w:hint="eastAsia"/>
        </w:rPr>
      </w:lvl>
    </w:lvlOverride>
    <w:lvlOverride w:ilvl="6">
      <w:lvl w:ilvl="6">
        <w:start w:val="1"/>
        <w:numFmt w:val="decimal"/>
        <w:isLgl/>
        <w:lvlText w:val="%1.%2.%3.%4.%5.%6.%7"/>
        <w:lvlJc w:val="left"/>
        <w:pPr>
          <w:ind w:left="0" w:firstLine="0"/>
        </w:pPr>
        <w:rPr>
          <w:rFonts w:hint="eastAsia"/>
        </w:rPr>
      </w:lvl>
    </w:lvlOverride>
    <w:lvlOverride w:ilvl="7">
      <w:lvl w:ilvl="7">
        <w:start w:val="1"/>
        <w:numFmt w:val="decimal"/>
        <w:isLgl/>
        <w:lvlText w:val="%1.%2.%3.%4.%5.%6.%7.%8"/>
        <w:lvlJc w:val="left"/>
        <w:pPr>
          <w:ind w:left="0" w:firstLine="0"/>
        </w:pPr>
        <w:rPr>
          <w:rFonts w:hint="eastAsia"/>
        </w:rPr>
      </w:lvl>
    </w:lvlOverride>
    <w:lvlOverride w:ilvl="8">
      <w:lvl w:ilvl="8">
        <w:start w:val="1"/>
        <w:numFmt w:val="decimal"/>
        <w:isLgl/>
        <w:lvlText w:val="%1.%2.%3.%4.%5.%6.%7.%8.%9"/>
        <w:lvlJc w:val="left"/>
        <w:pPr>
          <w:ind w:left="0" w:firstLine="0"/>
        </w:pPr>
        <w:rPr>
          <w:rFonts w:hint="eastAsia"/>
        </w:rPr>
      </w:lvl>
    </w:lvlOverride>
  </w:num>
  <w:num w:numId="75">
    <w:abstractNumId w:val="22"/>
    <w:lvlOverride w:ilvl="0">
      <w:lvl w:ilvl="0">
        <w:start w:val="1"/>
        <w:numFmt w:val="chineseCountingThousand"/>
        <w:pStyle w:val="1"/>
        <w:suff w:val="space"/>
        <w:lvlText w:val="第%1章"/>
        <w:lvlJc w:val="center"/>
        <w:pPr>
          <w:ind w:left="0" w:firstLine="0"/>
        </w:pPr>
        <w:rPr>
          <w:rFonts w:hint="eastAsia"/>
          <w:b w:val="0"/>
          <w:bCs w:val="0"/>
          <w:i w:val="0"/>
          <w:iCs w:val="0"/>
          <w:caps w:val="0"/>
          <w:smallCaps w:val="0"/>
          <w:strike w:val="0"/>
          <w:dstrike w:val="0"/>
          <w:vanish w:val="0"/>
          <w:color w:val="000000"/>
          <w:spacing w:val="0"/>
          <w:kern w:val="0"/>
          <w:position w:val="0"/>
          <w:sz w:val="30"/>
          <w:szCs w:val="30"/>
          <w:u w:val="none"/>
          <w:vertAlign w:val="baseline"/>
        </w:rPr>
      </w:lvl>
    </w:lvlOverride>
    <w:lvlOverride w:ilvl="1">
      <w:lvl w:ilvl="1">
        <w:start w:val="1"/>
        <w:numFmt w:val="decimal"/>
        <w:pStyle w:val="a0"/>
        <w:isLgl/>
        <w:lvlText w:val="%1.%2"/>
        <w:lvlJc w:val="left"/>
        <w:pPr>
          <w:ind w:left="0" w:firstLine="0"/>
        </w:pPr>
        <w:rPr>
          <w:rFonts w:hint="eastAsia"/>
          <w:b w:val="0"/>
          <w:bCs w:val="0"/>
          <w:i w:val="0"/>
          <w:iCs w:val="0"/>
          <w:caps w:val="0"/>
          <w:smallCaps w:val="0"/>
          <w:strike w:val="0"/>
          <w:dstrike w:val="0"/>
          <w:vanish w:val="0"/>
          <w:color w:val="000000"/>
          <w:spacing w:val="0"/>
          <w:kern w:val="0"/>
          <w:position w:val="0"/>
          <w:u w:val="none"/>
          <w:effect w:val="none"/>
          <w:vertAlign w:val="baseline"/>
        </w:rPr>
      </w:lvl>
    </w:lvlOverride>
    <w:lvlOverride w:ilvl="2">
      <w:lvl w:ilvl="2">
        <w:start w:val="1"/>
        <w:numFmt w:val="decimal"/>
        <w:pStyle w:val="a1"/>
        <w:isLgl/>
        <w:lvlText w:val="%1.0.%3"/>
        <w:lvlJc w:val="left"/>
        <w:pPr>
          <w:ind w:left="0" w:firstLine="0"/>
        </w:pPr>
        <w:rPr>
          <w:rFonts w:ascii="黑体" w:eastAsia="黑体" w:hAnsi="黑体" w:hint="eastAsia"/>
          <w:b w:val="0"/>
          <w:bCs w:val="0"/>
          <w:i w:val="0"/>
          <w:iCs w:val="0"/>
          <w:caps w:val="0"/>
          <w:smallCaps w:val="0"/>
          <w:strike w:val="0"/>
          <w:dstrike w:val="0"/>
          <w:vanish w:val="0"/>
          <w:color w:val="000000"/>
          <w:spacing w:val="0"/>
          <w:kern w:val="0"/>
          <w:position w:val="0"/>
          <w:u w:val="none"/>
          <w:vertAlign w:val="baseline"/>
          <w:lang w:eastAsia="zh-CN"/>
        </w:rPr>
      </w:lvl>
    </w:lvlOverride>
    <w:lvlOverride w:ilvl="3">
      <w:lvl w:ilvl="3">
        <w:start w:val="1"/>
        <w:numFmt w:val="decimal"/>
        <w:pStyle w:val="a2"/>
        <w:isLgl/>
        <w:lvlText w:val="%1.%2.%3.%4"/>
        <w:lvlJc w:val="left"/>
        <w:pPr>
          <w:ind w:left="0" w:firstLine="0"/>
        </w:pPr>
        <w:rPr>
          <w:rFonts w:ascii="黑体" w:eastAsia="黑体" w:hAnsi="黑体" w:hint="eastAsia"/>
          <w:b w:val="0"/>
          <w:bCs w:val="0"/>
          <w:i w:val="0"/>
          <w:iCs w:val="0"/>
          <w:caps w:val="0"/>
          <w:strike w:val="0"/>
          <w:dstrike w:val="0"/>
          <w:vanish w:val="0"/>
          <w:color w:val="000000"/>
          <w:sz w:val="28"/>
          <w:szCs w:val="28"/>
          <w:u w:val="none"/>
          <w:vertAlign w:val="baseline"/>
        </w:rPr>
      </w:lvl>
    </w:lvlOverride>
    <w:lvlOverride w:ilvl="4">
      <w:lvl w:ilvl="4">
        <w:start w:val="1"/>
        <w:numFmt w:val="decimal"/>
        <w:lvlText w:val="%5、"/>
        <w:lvlJc w:val="left"/>
        <w:pPr>
          <w:ind w:left="0" w:firstLine="0"/>
        </w:pPr>
        <w:rPr>
          <w:rFonts w:hint="eastAsia"/>
          <w:b w:val="0"/>
          <w:bCs w:val="0"/>
          <w:sz w:val="21"/>
          <w:szCs w:val="21"/>
        </w:rPr>
      </w:lvl>
    </w:lvlOverride>
    <w:lvlOverride w:ilvl="5">
      <w:lvl w:ilvl="5">
        <w:start w:val="1"/>
        <w:numFmt w:val="decimal"/>
        <w:lvlText w:val="（%6）"/>
        <w:lvlJc w:val="left"/>
        <w:pPr>
          <w:ind w:left="0" w:firstLine="0"/>
        </w:pPr>
        <w:rPr>
          <w:rFonts w:hint="eastAsia"/>
        </w:rPr>
      </w:lvl>
    </w:lvlOverride>
    <w:lvlOverride w:ilvl="6">
      <w:lvl w:ilvl="6">
        <w:start w:val="1"/>
        <w:numFmt w:val="decimal"/>
        <w:isLgl/>
        <w:lvlText w:val="%1.%2.%3.%4.%5.%6.%7"/>
        <w:lvlJc w:val="left"/>
        <w:pPr>
          <w:ind w:left="0" w:firstLine="0"/>
        </w:pPr>
        <w:rPr>
          <w:rFonts w:hint="eastAsia"/>
        </w:rPr>
      </w:lvl>
    </w:lvlOverride>
    <w:lvlOverride w:ilvl="7">
      <w:lvl w:ilvl="7">
        <w:start w:val="1"/>
        <w:numFmt w:val="decimal"/>
        <w:isLgl/>
        <w:lvlText w:val="%1.%2.%3.%4.%5.%6.%7.%8"/>
        <w:lvlJc w:val="left"/>
        <w:pPr>
          <w:ind w:left="0" w:firstLine="0"/>
        </w:pPr>
        <w:rPr>
          <w:rFonts w:hint="eastAsia"/>
        </w:rPr>
      </w:lvl>
    </w:lvlOverride>
    <w:lvlOverride w:ilvl="8">
      <w:lvl w:ilvl="8">
        <w:start w:val="1"/>
        <w:numFmt w:val="decimal"/>
        <w:isLgl/>
        <w:lvlText w:val="%1.%2.%3.%4.%5.%6.%7.%8.%9"/>
        <w:lvlJc w:val="left"/>
        <w:pPr>
          <w:ind w:left="0" w:firstLine="0"/>
        </w:pPr>
        <w:rPr>
          <w:rFonts w:hint="eastAsia"/>
        </w:rPr>
      </w:lvl>
    </w:lvlOverride>
  </w:num>
  <w:num w:numId="76">
    <w:abstractNumId w:val="22"/>
    <w:lvlOverride w:ilvl="0">
      <w:lvl w:ilvl="0">
        <w:start w:val="1"/>
        <w:numFmt w:val="chineseCountingThousand"/>
        <w:pStyle w:val="1"/>
        <w:suff w:val="space"/>
        <w:lvlText w:val="第%1章"/>
        <w:lvlJc w:val="center"/>
        <w:pPr>
          <w:ind w:left="0" w:firstLine="0"/>
        </w:pPr>
        <w:rPr>
          <w:rFonts w:hint="eastAsia"/>
          <w:b w:val="0"/>
          <w:bCs w:val="0"/>
          <w:i w:val="0"/>
          <w:iCs w:val="0"/>
          <w:caps w:val="0"/>
          <w:smallCaps w:val="0"/>
          <w:strike w:val="0"/>
          <w:dstrike w:val="0"/>
          <w:vanish w:val="0"/>
          <w:color w:val="000000"/>
          <w:spacing w:val="0"/>
          <w:kern w:val="0"/>
          <w:position w:val="0"/>
          <w:sz w:val="30"/>
          <w:szCs w:val="30"/>
          <w:u w:val="none"/>
          <w:vertAlign w:val="baseline"/>
        </w:rPr>
      </w:lvl>
    </w:lvlOverride>
    <w:lvlOverride w:ilvl="1">
      <w:lvl w:ilvl="1">
        <w:start w:val="1"/>
        <w:numFmt w:val="decimal"/>
        <w:pStyle w:val="a0"/>
        <w:isLgl/>
        <w:lvlText w:val="%1.%2"/>
        <w:lvlJc w:val="left"/>
        <w:pPr>
          <w:ind w:left="0" w:firstLine="0"/>
        </w:pPr>
        <w:rPr>
          <w:rFonts w:hint="eastAsia"/>
          <w:b w:val="0"/>
          <w:bCs w:val="0"/>
          <w:i w:val="0"/>
          <w:iCs w:val="0"/>
          <w:caps w:val="0"/>
          <w:smallCaps w:val="0"/>
          <w:strike w:val="0"/>
          <w:dstrike w:val="0"/>
          <w:vanish w:val="0"/>
          <w:color w:val="000000"/>
          <w:spacing w:val="0"/>
          <w:kern w:val="0"/>
          <w:position w:val="0"/>
          <w:u w:val="none"/>
          <w:effect w:val="none"/>
          <w:vertAlign w:val="baseline"/>
        </w:rPr>
      </w:lvl>
    </w:lvlOverride>
    <w:lvlOverride w:ilvl="2">
      <w:lvl w:ilvl="2">
        <w:start w:val="1"/>
        <w:numFmt w:val="decimal"/>
        <w:pStyle w:val="a1"/>
        <w:isLgl/>
        <w:lvlText w:val="%1.0.%3"/>
        <w:lvlJc w:val="left"/>
        <w:pPr>
          <w:ind w:left="0" w:firstLine="0"/>
        </w:pPr>
        <w:rPr>
          <w:rFonts w:ascii="黑体" w:eastAsia="黑体" w:hAnsi="黑体" w:hint="eastAsia"/>
          <w:b w:val="0"/>
          <w:bCs w:val="0"/>
          <w:i w:val="0"/>
          <w:iCs w:val="0"/>
          <w:caps w:val="0"/>
          <w:smallCaps w:val="0"/>
          <w:strike w:val="0"/>
          <w:dstrike w:val="0"/>
          <w:vanish w:val="0"/>
          <w:color w:val="000000"/>
          <w:spacing w:val="0"/>
          <w:kern w:val="0"/>
          <w:position w:val="0"/>
          <w:u w:val="none"/>
          <w:vertAlign w:val="baseline"/>
          <w:lang w:eastAsia="zh-CN"/>
        </w:rPr>
      </w:lvl>
    </w:lvlOverride>
    <w:lvlOverride w:ilvl="3">
      <w:lvl w:ilvl="3">
        <w:start w:val="1"/>
        <w:numFmt w:val="decimal"/>
        <w:pStyle w:val="a2"/>
        <w:isLgl/>
        <w:lvlText w:val="%1.%2.%3.%4"/>
        <w:lvlJc w:val="left"/>
        <w:pPr>
          <w:ind w:left="0" w:firstLine="0"/>
        </w:pPr>
        <w:rPr>
          <w:rFonts w:ascii="黑体" w:eastAsia="黑体" w:hAnsi="黑体" w:hint="eastAsia"/>
          <w:b w:val="0"/>
          <w:bCs w:val="0"/>
          <w:i w:val="0"/>
          <w:iCs w:val="0"/>
          <w:caps w:val="0"/>
          <w:strike w:val="0"/>
          <w:dstrike w:val="0"/>
          <w:vanish w:val="0"/>
          <w:color w:val="000000"/>
          <w:sz w:val="28"/>
          <w:szCs w:val="28"/>
          <w:u w:val="none"/>
          <w:vertAlign w:val="baseline"/>
        </w:rPr>
      </w:lvl>
    </w:lvlOverride>
    <w:lvlOverride w:ilvl="4">
      <w:lvl w:ilvl="4">
        <w:start w:val="1"/>
        <w:numFmt w:val="decimal"/>
        <w:lvlText w:val="%5、"/>
        <w:lvlJc w:val="left"/>
        <w:pPr>
          <w:ind w:left="0" w:firstLine="0"/>
        </w:pPr>
        <w:rPr>
          <w:rFonts w:hint="eastAsia"/>
          <w:b w:val="0"/>
          <w:bCs w:val="0"/>
          <w:sz w:val="21"/>
          <w:szCs w:val="21"/>
        </w:rPr>
      </w:lvl>
    </w:lvlOverride>
    <w:lvlOverride w:ilvl="5">
      <w:lvl w:ilvl="5">
        <w:start w:val="1"/>
        <w:numFmt w:val="decimal"/>
        <w:lvlText w:val="（%6）"/>
        <w:lvlJc w:val="left"/>
        <w:pPr>
          <w:ind w:left="0" w:firstLine="0"/>
        </w:pPr>
        <w:rPr>
          <w:rFonts w:hint="eastAsia"/>
        </w:rPr>
      </w:lvl>
    </w:lvlOverride>
    <w:lvlOverride w:ilvl="6">
      <w:lvl w:ilvl="6">
        <w:start w:val="1"/>
        <w:numFmt w:val="decimal"/>
        <w:isLgl/>
        <w:lvlText w:val="%1.%2.%3.%4.%5.%6.%7"/>
        <w:lvlJc w:val="left"/>
        <w:pPr>
          <w:ind w:left="0" w:firstLine="0"/>
        </w:pPr>
        <w:rPr>
          <w:rFonts w:hint="eastAsia"/>
        </w:rPr>
      </w:lvl>
    </w:lvlOverride>
    <w:lvlOverride w:ilvl="7">
      <w:lvl w:ilvl="7">
        <w:start w:val="1"/>
        <w:numFmt w:val="decimal"/>
        <w:isLgl/>
        <w:lvlText w:val="%1.%2.%3.%4.%5.%6.%7.%8"/>
        <w:lvlJc w:val="left"/>
        <w:pPr>
          <w:ind w:left="0" w:firstLine="0"/>
        </w:pPr>
        <w:rPr>
          <w:rFonts w:hint="eastAsia"/>
        </w:rPr>
      </w:lvl>
    </w:lvlOverride>
    <w:lvlOverride w:ilvl="8">
      <w:lvl w:ilvl="8">
        <w:start w:val="1"/>
        <w:numFmt w:val="decimal"/>
        <w:isLgl/>
        <w:lvlText w:val="%1.%2.%3.%4.%5.%6.%7.%8.%9"/>
        <w:lvlJc w:val="left"/>
        <w:pPr>
          <w:ind w:left="0" w:firstLine="0"/>
        </w:pPr>
        <w:rPr>
          <w:rFonts w:hint="eastAsia"/>
        </w:rPr>
      </w:lvl>
    </w:lvlOverride>
  </w:num>
  <w:num w:numId="77">
    <w:abstractNumId w:val="22"/>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proofState w:grammar="clean"/>
  <w:attachedTemplate r:id="rId1"/>
  <w:linkStyl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80"/>
    <w:rsid w:val="00000C1C"/>
    <w:rsid w:val="0000151F"/>
    <w:rsid w:val="00003876"/>
    <w:rsid w:val="00005771"/>
    <w:rsid w:val="000140B9"/>
    <w:rsid w:val="000145BA"/>
    <w:rsid w:val="000209CC"/>
    <w:rsid w:val="00023A23"/>
    <w:rsid w:val="000250EF"/>
    <w:rsid w:val="000271DF"/>
    <w:rsid w:val="000303E1"/>
    <w:rsid w:val="000317FA"/>
    <w:rsid w:val="000358F8"/>
    <w:rsid w:val="00035AD5"/>
    <w:rsid w:val="00041EA3"/>
    <w:rsid w:val="00046654"/>
    <w:rsid w:val="00046E33"/>
    <w:rsid w:val="0004705A"/>
    <w:rsid w:val="00051489"/>
    <w:rsid w:val="00051BB8"/>
    <w:rsid w:val="00051D37"/>
    <w:rsid w:val="00056DAE"/>
    <w:rsid w:val="0005776B"/>
    <w:rsid w:val="00057A70"/>
    <w:rsid w:val="0006433B"/>
    <w:rsid w:val="000643C9"/>
    <w:rsid w:val="00067E2A"/>
    <w:rsid w:val="00073394"/>
    <w:rsid w:val="00077325"/>
    <w:rsid w:val="00082FDD"/>
    <w:rsid w:val="0008352B"/>
    <w:rsid w:val="00084BE5"/>
    <w:rsid w:val="00085A44"/>
    <w:rsid w:val="000901F3"/>
    <w:rsid w:val="0009029B"/>
    <w:rsid w:val="00090B06"/>
    <w:rsid w:val="000920E9"/>
    <w:rsid w:val="000957F1"/>
    <w:rsid w:val="000969B4"/>
    <w:rsid w:val="000A00A6"/>
    <w:rsid w:val="000A1B20"/>
    <w:rsid w:val="000A4163"/>
    <w:rsid w:val="000A627E"/>
    <w:rsid w:val="000A717D"/>
    <w:rsid w:val="000C4889"/>
    <w:rsid w:val="000C579F"/>
    <w:rsid w:val="000C6AB3"/>
    <w:rsid w:val="000D4C01"/>
    <w:rsid w:val="000D7D0B"/>
    <w:rsid w:val="000E01E3"/>
    <w:rsid w:val="000E03CE"/>
    <w:rsid w:val="000E070A"/>
    <w:rsid w:val="000E0872"/>
    <w:rsid w:val="000E0F81"/>
    <w:rsid w:val="000E388E"/>
    <w:rsid w:val="000E46AF"/>
    <w:rsid w:val="000E4949"/>
    <w:rsid w:val="000E65E9"/>
    <w:rsid w:val="000E7613"/>
    <w:rsid w:val="000F187C"/>
    <w:rsid w:val="00103211"/>
    <w:rsid w:val="00104434"/>
    <w:rsid w:val="00106094"/>
    <w:rsid w:val="00107874"/>
    <w:rsid w:val="00115598"/>
    <w:rsid w:val="00120D80"/>
    <w:rsid w:val="00120EE3"/>
    <w:rsid w:val="001243CE"/>
    <w:rsid w:val="00125681"/>
    <w:rsid w:val="001309A3"/>
    <w:rsid w:val="00130C37"/>
    <w:rsid w:val="001312E5"/>
    <w:rsid w:val="00134524"/>
    <w:rsid w:val="00144152"/>
    <w:rsid w:val="00144D91"/>
    <w:rsid w:val="00145F6B"/>
    <w:rsid w:val="00151670"/>
    <w:rsid w:val="001526C3"/>
    <w:rsid w:val="001528BB"/>
    <w:rsid w:val="00152F4C"/>
    <w:rsid w:val="00154854"/>
    <w:rsid w:val="00161972"/>
    <w:rsid w:val="001636E7"/>
    <w:rsid w:val="001656B9"/>
    <w:rsid w:val="00166369"/>
    <w:rsid w:val="00171AFF"/>
    <w:rsid w:val="00173B1E"/>
    <w:rsid w:val="001740B5"/>
    <w:rsid w:val="001767F2"/>
    <w:rsid w:val="00181528"/>
    <w:rsid w:val="00187182"/>
    <w:rsid w:val="00187265"/>
    <w:rsid w:val="0019295C"/>
    <w:rsid w:val="00193FB0"/>
    <w:rsid w:val="00196C11"/>
    <w:rsid w:val="001A2A9D"/>
    <w:rsid w:val="001A3645"/>
    <w:rsid w:val="001A409F"/>
    <w:rsid w:val="001A5F29"/>
    <w:rsid w:val="001A7DD4"/>
    <w:rsid w:val="001B0D0A"/>
    <w:rsid w:val="001B1159"/>
    <w:rsid w:val="001C18A5"/>
    <w:rsid w:val="001C19BD"/>
    <w:rsid w:val="001C2A9C"/>
    <w:rsid w:val="001D120C"/>
    <w:rsid w:val="001D261A"/>
    <w:rsid w:val="001D3243"/>
    <w:rsid w:val="001D4B60"/>
    <w:rsid w:val="001D794E"/>
    <w:rsid w:val="001D7C09"/>
    <w:rsid w:val="001F0DB1"/>
    <w:rsid w:val="001F3CFC"/>
    <w:rsid w:val="001F4108"/>
    <w:rsid w:val="001F5B0A"/>
    <w:rsid w:val="001F6093"/>
    <w:rsid w:val="001F7844"/>
    <w:rsid w:val="001F7999"/>
    <w:rsid w:val="00202F6F"/>
    <w:rsid w:val="00205A52"/>
    <w:rsid w:val="00212AF6"/>
    <w:rsid w:val="002132FB"/>
    <w:rsid w:val="00214184"/>
    <w:rsid w:val="002250BB"/>
    <w:rsid w:val="002262F3"/>
    <w:rsid w:val="00234038"/>
    <w:rsid w:val="002357D5"/>
    <w:rsid w:val="00236C43"/>
    <w:rsid w:val="00242215"/>
    <w:rsid w:val="00243C59"/>
    <w:rsid w:val="002464B7"/>
    <w:rsid w:val="00246CB9"/>
    <w:rsid w:val="00247754"/>
    <w:rsid w:val="00252661"/>
    <w:rsid w:val="002619F2"/>
    <w:rsid w:val="00271A2D"/>
    <w:rsid w:val="00272C22"/>
    <w:rsid w:val="00275471"/>
    <w:rsid w:val="00275CBD"/>
    <w:rsid w:val="0027799C"/>
    <w:rsid w:val="002824CA"/>
    <w:rsid w:val="0028420B"/>
    <w:rsid w:val="002852CD"/>
    <w:rsid w:val="00285A9A"/>
    <w:rsid w:val="00286A48"/>
    <w:rsid w:val="00291662"/>
    <w:rsid w:val="002917F8"/>
    <w:rsid w:val="002A2054"/>
    <w:rsid w:val="002B6D50"/>
    <w:rsid w:val="002B79DE"/>
    <w:rsid w:val="002C2731"/>
    <w:rsid w:val="002C5F11"/>
    <w:rsid w:val="002D2286"/>
    <w:rsid w:val="002F1F6B"/>
    <w:rsid w:val="002F287C"/>
    <w:rsid w:val="002F4E7C"/>
    <w:rsid w:val="002F6FA3"/>
    <w:rsid w:val="002F7B27"/>
    <w:rsid w:val="003034AE"/>
    <w:rsid w:val="003118D8"/>
    <w:rsid w:val="003121B0"/>
    <w:rsid w:val="003135B1"/>
    <w:rsid w:val="00313A2F"/>
    <w:rsid w:val="003177A4"/>
    <w:rsid w:val="00320C76"/>
    <w:rsid w:val="003215C8"/>
    <w:rsid w:val="003241BC"/>
    <w:rsid w:val="003243E0"/>
    <w:rsid w:val="00333307"/>
    <w:rsid w:val="00333736"/>
    <w:rsid w:val="003372E5"/>
    <w:rsid w:val="00340381"/>
    <w:rsid w:val="0034237B"/>
    <w:rsid w:val="00354320"/>
    <w:rsid w:val="00356E97"/>
    <w:rsid w:val="0036458F"/>
    <w:rsid w:val="00367722"/>
    <w:rsid w:val="0038267E"/>
    <w:rsid w:val="003843FA"/>
    <w:rsid w:val="00384625"/>
    <w:rsid w:val="003853B8"/>
    <w:rsid w:val="00386558"/>
    <w:rsid w:val="00390B23"/>
    <w:rsid w:val="00397B87"/>
    <w:rsid w:val="003A155C"/>
    <w:rsid w:val="003A204E"/>
    <w:rsid w:val="003A38AD"/>
    <w:rsid w:val="003A5F1C"/>
    <w:rsid w:val="003B2B97"/>
    <w:rsid w:val="003B7500"/>
    <w:rsid w:val="003C6496"/>
    <w:rsid w:val="003C6859"/>
    <w:rsid w:val="003E2D07"/>
    <w:rsid w:val="003E4603"/>
    <w:rsid w:val="003E55E1"/>
    <w:rsid w:val="003F2AE5"/>
    <w:rsid w:val="003F3519"/>
    <w:rsid w:val="003F55F7"/>
    <w:rsid w:val="00403A73"/>
    <w:rsid w:val="00406C7B"/>
    <w:rsid w:val="0041280D"/>
    <w:rsid w:val="00412BA6"/>
    <w:rsid w:val="00420C14"/>
    <w:rsid w:val="004334BF"/>
    <w:rsid w:val="0043550B"/>
    <w:rsid w:val="00435764"/>
    <w:rsid w:val="00437132"/>
    <w:rsid w:val="00437A69"/>
    <w:rsid w:val="004435EC"/>
    <w:rsid w:val="004439BE"/>
    <w:rsid w:val="004444D2"/>
    <w:rsid w:val="00446920"/>
    <w:rsid w:val="0044703F"/>
    <w:rsid w:val="00447B83"/>
    <w:rsid w:val="00466B00"/>
    <w:rsid w:val="00473501"/>
    <w:rsid w:val="004744B9"/>
    <w:rsid w:val="004748E7"/>
    <w:rsid w:val="004769EF"/>
    <w:rsid w:val="0048741E"/>
    <w:rsid w:val="00493142"/>
    <w:rsid w:val="00494442"/>
    <w:rsid w:val="00496579"/>
    <w:rsid w:val="004969AD"/>
    <w:rsid w:val="00496C32"/>
    <w:rsid w:val="004A3090"/>
    <w:rsid w:val="004A31FD"/>
    <w:rsid w:val="004A3419"/>
    <w:rsid w:val="004B30D6"/>
    <w:rsid w:val="004B65EB"/>
    <w:rsid w:val="004B7456"/>
    <w:rsid w:val="004C13BC"/>
    <w:rsid w:val="004C2F53"/>
    <w:rsid w:val="004C336F"/>
    <w:rsid w:val="004C38F6"/>
    <w:rsid w:val="004C3FDC"/>
    <w:rsid w:val="004D0F90"/>
    <w:rsid w:val="004D22E4"/>
    <w:rsid w:val="004D4D7B"/>
    <w:rsid w:val="004D547F"/>
    <w:rsid w:val="004D5515"/>
    <w:rsid w:val="004D5851"/>
    <w:rsid w:val="004E6914"/>
    <w:rsid w:val="004F0315"/>
    <w:rsid w:val="004F314F"/>
    <w:rsid w:val="004F6055"/>
    <w:rsid w:val="004F67C7"/>
    <w:rsid w:val="004F6CD7"/>
    <w:rsid w:val="004F6DCC"/>
    <w:rsid w:val="004F7388"/>
    <w:rsid w:val="004F78C8"/>
    <w:rsid w:val="00500A5A"/>
    <w:rsid w:val="00500ADC"/>
    <w:rsid w:val="00500C8C"/>
    <w:rsid w:val="0050401F"/>
    <w:rsid w:val="00504759"/>
    <w:rsid w:val="00504C33"/>
    <w:rsid w:val="00510123"/>
    <w:rsid w:val="0051671D"/>
    <w:rsid w:val="00517E2D"/>
    <w:rsid w:val="005249E7"/>
    <w:rsid w:val="00525929"/>
    <w:rsid w:val="00525A20"/>
    <w:rsid w:val="00532C51"/>
    <w:rsid w:val="005340E0"/>
    <w:rsid w:val="00544894"/>
    <w:rsid w:val="00544C48"/>
    <w:rsid w:val="00554942"/>
    <w:rsid w:val="00554EDC"/>
    <w:rsid w:val="00573AA9"/>
    <w:rsid w:val="00573FD3"/>
    <w:rsid w:val="005748AD"/>
    <w:rsid w:val="005756A8"/>
    <w:rsid w:val="0058523F"/>
    <w:rsid w:val="00586E3D"/>
    <w:rsid w:val="005877BB"/>
    <w:rsid w:val="0059380E"/>
    <w:rsid w:val="005A04AF"/>
    <w:rsid w:val="005A1A88"/>
    <w:rsid w:val="005A1C08"/>
    <w:rsid w:val="005A5F83"/>
    <w:rsid w:val="005A7ABE"/>
    <w:rsid w:val="005B0DC7"/>
    <w:rsid w:val="005B362D"/>
    <w:rsid w:val="005B39DA"/>
    <w:rsid w:val="005B4B2E"/>
    <w:rsid w:val="005B4E66"/>
    <w:rsid w:val="005C54A7"/>
    <w:rsid w:val="005D4AF9"/>
    <w:rsid w:val="005D4EEC"/>
    <w:rsid w:val="005D5336"/>
    <w:rsid w:val="005D7805"/>
    <w:rsid w:val="005E2968"/>
    <w:rsid w:val="005E3CCE"/>
    <w:rsid w:val="005E4B4C"/>
    <w:rsid w:val="005E4B54"/>
    <w:rsid w:val="005F6CA3"/>
    <w:rsid w:val="005F6D01"/>
    <w:rsid w:val="005F73BB"/>
    <w:rsid w:val="005F7C18"/>
    <w:rsid w:val="006010F2"/>
    <w:rsid w:val="00602D74"/>
    <w:rsid w:val="006038D7"/>
    <w:rsid w:val="006064C7"/>
    <w:rsid w:val="006064CA"/>
    <w:rsid w:val="006127CE"/>
    <w:rsid w:val="006157B0"/>
    <w:rsid w:val="006232CE"/>
    <w:rsid w:val="006238C5"/>
    <w:rsid w:val="0062394B"/>
    <w:rsid w:val="006242B6"/>
    <w:rsid w:val="006248F4"/>
    <w:rsid w:val="00625F09"/>
    <w:rsid w:val="00626CCA"/>
    <w:rsid w:val="00631817"/>
    <w:rsid w:val="00634BC9"/>
    <w:rsid w:val="00637490"/>
    <w:rsid w:val="006504EC"/>
    <w:rsid w:val="00652C01"/>
    <w:rsid w:val="00652E30"/>
    <w:rsid w:val="00655AF5"/>
    <w:rsid w:val="0066136A"/>
    <w:rsid w:val="0066653A"/>
    <w:rsid w:val="00666FE8"/>
    <w:rsid w:val="0067004F"/>
    <w:rsid w:val="006717BE"/>
    <w:rsid w:val="00673AFF"/>
    <w:rsid w:val="006816E2"/>
    <w:rsid w:val="00684312"/>
    <w:rsid w:val="006866CF"/>
    <w:rsid w:val="00690057"/>
    <w:rsid w:val="006932DC"/>
    <w:rsid w:val="006946FF"/>
    <w:rsid w:val="00695314"/>
    <w:rsid w:val="0069746D"/>
    <w:rsid w:val="006A3A15"/>
    <w:rsid w:val="006B33C0"/>
    <w:rsid w:val="006B69C7"/>
    <w:rsid w:val="006C2433"/>
    <w:rsid w:val="006C472B"/>
    <w:rsid w:val="006C552A"/>
    <w:rsid w:val="006C6D27"/>
    <w:rsid w:val="006D4337"/>
    <w:rsid w:val="006D50C2"/>
    <w:rsid w:val="006D5F0C"/>
    <w:rsid w:val="006D705D"/>
    <w:rsid w:val="006E1B76"/>
    <w:rsid w:val="006E3CD0"/>
    <w:rsid w:val="006E58F9"/>
    <w:rsid w:val="006F11C7"/>
    <w:rsid w:val="006F11F7"/>
    <w:rsid w:val="006F1838"/>
    <w:rsid w:val="006F1C73"/>
    <w:rsid w:val="006F5317"/>
    <w:rsid w:val="006F5995"/>
    <w:rsid w:val="007028DC"/>
    <w:rsid w:val="00712185"/>
    <w:rsid w:val="0071528F"/>
    <w:rsid w:val="00717B8B"/>
    <w:rsid w:val="00720456"/>
    <w:rsid w:val="00723A0F"/>
    <w:rsid w:val="007278EE"/>
    <w:rsid w:val="00730182"/>
    <w:rsid w:val="00730FE2"/>
    <w:rsid w:val="00731D61"/>
    <w:rsid w:val="00731F69"/>
    <w:rsid w:val="00732180"/>
    <w:rsid w:val="00737EEF"/>
    <w:rsid w:val="00741266"/>
    <w:rsid w:val="00741E0A"/>
    <w:rsid w:val="00743366"/>
    <w:rsid w:val="00743FDB"/>
    <w:rsid w:val="0074511B"/>
    <w:rsid w:val="007464B8"/>
    <w:rsid w:val="00747E9F"/>
    <w:rsid w:val="00752215"/>
    <w:rsid w:val="0075333B"/>
    <w:rsid w:val="007552C6"/>
    <w:rsid w:val="007571FC"/>
    <w:rsid w:val="007622C7"/>
    <w:rsid w:val="00767F3B"/>
    <w:rsid w:val="00776C27"/>
    <w:rsid w:val="007838FB"/>
    <w:rsid w:val="00784086"/>
    <w:rsid w:val="007852D1"/>
    <w:rsid w:val="00792764"/>
    <w:rsid w:val="00796021"/>
    <w:rsid w:val="007A3F4B"/>
    <w:rsid w:val="007A51FF"/>
    <w:rsid w:val="007A6FD4"/>
    <w:rsid w:val="007B051D"/>
    <w:rsid w:val="007B29E6"/>
    <w:rsid w:val="007B39BA"/>
    <w:rsid w:val="007B70D6"/>
    <w:rsid w:val="007C1243"/>
    <w:rsid w:val="007C4F35"/>
    <w:rsid w:val="007C7339"/>
    <w:rsid w:val="007D2F4A"/>
    <w:rsid w:val="007D55A1"/>
    <w:rsid w:val="007D6445"/>
    <w:rsid w:val="007D6A41"/>
    <w:rsid w:val="007D7FE5"/>
    <w:rsid w:val="007E17AA"/>
    <w:rsid w:val="007E3203"/>
    <w:rsid w:val="007E61E5"/>
    <w:rsid w:val="007E63D1"/>
    <w:rsid w:val="007F2A03"/>
    <w:rsid w:val="007F4858"/>
    <w:rsid w:val="00800DC0"/>
    <w:rsid w:val="0080361A"/>
    <w:rsid w:val="00803E68"/>
    <w:rsid w:val="00804268"/>
    <w:rsid w:val="0081236B"/>
    <w:rsid w:val="0081497E"/>
    <w:rsid w:val="00820C80"/>
    <w:rsid w:val="00826C99"/>
    <w:rsid w:val="00827117"/>
    <w:rsid w:val="00832669"/>
    <w:rsid w:val="008326F3"/>
    <w:rsid w:val="00833871"/>
    <w:rsid w:val="00833C28"/>
    <w:rsid w:val="008412C3"/>
    <w:rsid w:val="00841F72"/>
    <w:rsid w:val="0084544A"/>
    <w:rsid w:val="00850BBD"/>
    <w:rsid w:val="00853951"/>
    <w:rsid w:val="00853D44"/>
    <w:rsid w:val="0085516E"/>
    <w:rsid w:val="008564AB"/>
    <w:rsid w:val="00860FC2"/>
    <w:rsid w:val="0086219D"/>
    <w:rsid w:val="008621D9"/>
    <w:rsid w:val="00873880"/>
    <w:rsid w:val="0088038A"/>
    <w:rsid w:val="0088100B"/>
    <w:rsid w:val="00890BA7"/>
    <w:rsid w:val="00891F88"/>
    <w:rsid w:val="00892ED5"/>
    <w:rsid w:val="0089439E"/>
    <w:rsid w:val="00894AF9"/>
    <w:rsid w:val="00896B10"/>
    <w:rsid w:val="00897395"/>
    <w:rsid w:val="00897848"/>
    <w:rsid w:val="008A3E05"/>
    <w:rsid w:val="008A6320"/>
    <w:rsid w:val="008B07C7"/>
    <w:rsid w:val="008B3E74"/>
    <w:rsid w:val="008B5BEF"/>
    <w:rsid w:val="008C0D9B"/>
    <w:rsid w:val="008C1525"/>
    <w:rsid w:val="008C3699"/>
    <w:rsid w:val="008C3897"/>
    <w:rsid w:val="008C4125"/>
    <w:rsid w:val="008C75B7"/>
    <w:rsid w:val="008D032C"/>
    <w:rsid w:val="008D0BA6"/>
    <w:rsid w:val="008D302B"/>
    <w:rsid w:val="008D6AD9"/>
    <w:rsid w:val="008E262A"/>
    <w:rsid w:val="008E2D2D"/>
    <w:rsid w:val="008E3D81"/>
    <w:rsid w:val="008E6D2E"/>
    <w:rsid w:val="008E73BD"/>
    <w:rsid w:val="008F509A"/>
    <w:rsid w:val="008F5D36"/>
    <w:rsid w:val="008F6DEF"/>
    <w:rsid w:val="008F7B29"/>
    <w:rsid w:val="009026F9"/>
    <w:rsid w:val="00903399"/>
    <w:rsid w:val="009116E6"/>
    <w:rsid w:val="00914316"/>
    <w:rsid w:val="00914E25"/>
    <w:rsid w:val="009168ED"/>
    <w:rsid w:val="00924B8B"/>
    <w:rsid w:val="00930CE7"/>
    <w:rsid w:val="00931235"/>
    <w:rsid w:val="00937C5D"/>
    <w:rsid w:val="0094437C"/>
    <w:rsid w:val="009464C7"/>
    <w:rsid w:val="00950BB7"/>
    <w:rsid w:val="00957B64"/>
    <w:rsid w:val="00957E21"/>
    <w:rsid w:val="00961371"/>
    <w:rsid w:val="00961A80"/>
    <w:rsid w:val="00962DC4"/>
    <w:rsid w:val="0096390A"/>
    <w:rsid w:val="0096393B"/>
    <w:rsid w:val="009647CB"/>
    <w:rsid w:val="00966853"/>
    <w:rsid w:val="009730C2"/>
    <w:rsid w:val="0097320B"/>
    <w:rsid w:val="009745DE"/>
    <w:rsid w:val="009772CF"/>
    <w:rsid w:val="0098509C"/>
    <w:rsid w:val="00985DB8"/>
    <w:rsid w:val="0098789D"/>
    <w:rsid w:val="009923F1"/>
    <w:rsid w:val="00992941"/>
    <w:rsid w:val="00994C31"/>
    <w:rsid w:val="009A02D7"/>
    <w:rsid w:val="009A1359"/>
    <w:rsid w:val="009A37B8"/>
    <w:rsid w:val="009B12F6"/>
    <w:rsid w:val="009B264C"/>
    <w:rsid w:val="009B695F"/>
    <w:rsid w:val="009B706A"/>
    <w:rsid w:val="009B712D"/>
    <w:rsid w:val="009B7622"/>
    <w:rsid w:val="009B78A5"/>
    <w:rsid w:val="009C16EE"/>
    <w:rsid w:val="009C20E3"/>
    <w:rsid w:val="009C3BA4"/>
    <w:rsid w:val="009D04C8"/>
    <w:rsid w:val="009D1B7A"/>
    <w:rsid w:val="009D5CE4"/>
    <w:rsid w:val="009D6564"/>
    <w:rsid w:val="009D6DB1"/>
    <w:rsid w:val="009E0880"/>
    <w:rsid w:val="009E1792"/>
    <w:rsid w:val="009E2F64"/>
    <w:rsid w:val="009E66F5"/>
    <w:rsid w:val="009E6769"/>
    <w:rsid w:val="009E7969"/>
    <w:rsid w:val="009F7D23"/>
    <w:rsid w:val="00A00485"/>
    <w:rsid w:val="00A022B2"/>
    <w:rsid w:val="00A0663F"/>
    <w:rsid w:val="00A11A05"/>
    <w:rsid w:val="00A131D6"/>
    <w:rsid w:val="00A13786"/>
    <w:rsid w:val="00A13AA6"/>
    <w:rsid w:val="00A13E58"/>
    <w:rsid w:val="00A14309"/>
    <w:rsid w:val="00A1446E"/>
    <w:rsid w:val="00A16D5C"/>
    <w:rsid w:val="00A20A11"/>
    <w:rsid w:val="00A2372D"/>
    <w:rsid w:val="00A27ACA"/>
    <w:rsid w:val="00A27B59"/>
    <w:rsid w:val="00A301CA"/>
    <w:rsid w:val="00A3284B"/>
    <w:rsid w:val="00A33652"/>
    <w:rsid w:val="00A34AA1"/>
    <w:rsid w:val="00A36BED"/>
    <w:rsid w:val="00A404E5"/>
    <w:rsid w:val="00A44702"/>
    <w:rsid w:val="00A47593"/>
    <w:rsid w:val="00A47DEC"/>
    <w:rsid w:val="00A5351E"/>
    <w:rsid w:val="00A543F7"/>
    <w:rsid w:val="00A54A60"/>
    <w:rsid w:val="00A54C67"/>
    <w:rsid w:val="00A55486"/>
    <w:rsid w:val="00A56611"/>
    <w:rsid w:val="00A56B9D"/>
    <w:rsid w:val="00A653CD"/>
    <w:rsid w:val="00A720AA"/>
    <w:rsid w:val="00A725C1"/>
    <w:rsid w:val="00A73756"/>
    <w:rsid w:val="00A74A17"/>
    <w:rsid w:val="00A75B05"/>
    <w:rsid w:val="00A75DCF"/>
    <w:rsid w:val="00A76FF6"/>
    <w:rsid w:val="00A77C98"/>
    <w:rsid w:val="00A82A14"/>
    <w:rsid w:val="00A8741B"/>
    <w:rsid w:val="00A940CA"/>
    <w:rsid w:val="00A9486D"/>
    <w:rsid w:val="00A9527A"/>
    <w:rsid w:val="00AA06E1"/>
    <w:rsid w:val="00AB037D"/>
    <w:rsid w:val="00AB7D43"/>
    <w:rsid w:val="00AC0AF6"/>
    <w:rsid w:val="00AC0C22"/>
    <w:rsid w:val="00AD119A"/>
    <w:rsid w:val="00AD4C51"/>
    <w:rsid w:val="00AD5FB2"/>
    <w:rsid w:val="00AE1AF5"/>
    <w:rsid w:val="00AE24C2"/>
    <w:rsid w:val="00AE4DD9"/>
    <w:rsid w:val="00AF1843"/>
    <w:rsid w:val="00AF240D"/>
    <w:rsid w:val="00AF7D2C"/>
    <w:rsid w:val="00B00FFB"/>
    <w:rsid w:val="00B0339C"/>
    <w:rsid w:val="00B03F1C"/>
    <w:rsid w:val="00B045B9"/>
    <w:rsid w:val="00B05073"/>
    <w:rsid w:val="00B0780E"/>
    <w:rsid w:val="00B12977"/>
    <w:rsid w:val="00B13102"/>
    <w:rsid w:val="00B23003"/>
    <w:rsid w:val="00B240D8"/>
    <w:rsid w:val="00B26F06"/>
    <w:rsid w:val="00B27EB0"/>
    <w:rsid w:val="00B31678"/>
    <w:rsid w:val="00B32C88"/>
    <w:rsid w:val="00B4155F"/>
    <w:rsid w:val="00B42E4D"/>
    <w:rsid w:val="00B4311B"/>
    <w:rsid w:val="00B4375E"/>
    <w:rsid w:val="00B46B87"/>
    <w:rsid w:val="00B504DE"/>
    <w:rsid w:val="00B55BB7"/>
    <w:rsid w:val="00B56D6F"/>
    <w:rsid w:val="00B5775E"/>
    <w:rsid w:val="00B6233F"/>
    <w:rsid w:val="00B65D8C"/>
    <w:rsid w:val="00B7072B"/>
    <w:rsid w:val="00B71DD9"/>
    <w:rsid w:val="00B7225F"/>
    <w:rsid w:val="00B812F9"/>
    <w:rsid w:val="00B9249D"/>
    <w:rsid w:val="00BA18C6"/>
    <w:rsid w:val="00BA6613"/>
    <w:rsid w:val="00BA7AA9"/>
    <w:rsid w:val="00BB2303"/>
    <w:rsid w:val="00BB3312"/>
    <w:rsid w:val="00BB56D7"/>
    <w:rsid w:val="00BB678C"/>
    <w:rsid w:val="00BC5F49"/>
    <w:rsid w:val="00BC785A"/>
    <w:rsid w:val="00BD45CA"/>
    <w:rsid w:val="00BD5C7F"/>
    <w:rsid w:val="00BD7018"/>
    <w:rsid w:val="00BE12C7"/>
    <w:rsid w:val="00BE135B"/>
    <w:rsid w:val="00BE2E3B"/>
    <w:rsid w:val="00BF5115"/>
    <w:rsid w:val="00BF5153"/>
    <w:rsid w:val="00BF7556"/>
    <w:rsid w:val="00C06C45"/>
    <w:rsid w:val="00C114F1"/>
    <w:rsid w:val="00C128B9"/>
    <w:rsid w:val="00C134A2"/>
    <w:rsid w:val="00C151F0"/>
    <w:rsid w:val="00C2007C"/>
    <w:rsid w:val="00C2407A"/>
    <w:rsid w:val="00C24134"/>
    <w:rsid w:val="00C36EEE"/>
    <w:rsid w:val="00C40323"/>
    <w:rsid w:val="00C4036C"/>
    <w:rsid w:val="00C4171C"/>
    <w:rsid w:val="00C41DC6"/>
    <w:rsid w:val="00C425E2"/>
    <w:rsid w:val="00C442A3"/>
    <w:rsid w:val="00C51921"/>
    <w:rsid w:val="00C5312F"/>
    <w:rsid w:val="00C53D6A"/>
    <w:rsid w:val="00C61CBE"/>
    <w:rsid w:val="00C61F70"/>
    <w:rsid w:val="00C645CF"/>
    <w:rsid w:val="00C64F77"/>
    <w:rsid w:val="00C65E96"/>
    <w:rsid w:val="00C65F8D"/>
    <w:rsid w:val="00C75B46"/>
    <w:rsid w:val="00C77086"/>
    <w:rsid w:val="00C875CF"/>
    <w:rsid w:val="00C90EC8"/>
    <w:rsid w:val="00C93A39"/>
    <w:rsid w:val="00C94FA3"/>
    <w:rsid w:val="00C959C9"/>
    <w:rsid w:val="00CA0E33"/>
    <w:rsid w:val="00CA3946"/>
    <w:rsid w:val="00CA4AA5"/>
    <w:rsid w:val="00CB07E2"/>
    <w:rsid w:val="00CB11BD"/>
    <w:rsid w:val="00CB366D"/>
    <w:rsid w:val="00CB4B58"/>
    <w:rsid w:val="00CC0080"/>
    <w:rsid w:val="00CC272D"/>
    <w:rsid w:val="00CC279C"/>
    <w:rsid w:val="00CC4D3E"/>
    <w:rsid w:val="00CC69D7"/>
    <w:rsid w:val="00CC73E5"/>
    <w:rsid w:val="00CD3175"/>
    <w:rsid w:val="00CD5BE3"/>
    <w:rsid w:val="00CE253E"/>
    <w:rsid w:val="00CE63EF"/>
    <w:rsid w:val="00CF2628"/>
    <w:rsid w:val="00CF32F7"/>
    <w:rsid w:val="00CF3E21"/>
    <w:rsid w:val="00CF60D8"/>
    <w:rsid w:val="00D0112B"/>
    <w:rsid w:val="00D10E2A"/>
    <w:rsid w:val="00D12D39"/>
    <w:rsid w:val="00D13E8B"/>
    <w:rsid w:val="00D2026C"/>
    <w:rsid w:val="00D20ECD"/>
    <w:rsid w:val="00D23AF9"/>
    <w:rsid w:val="00D251F6"/>
    <w:rsid w:val="00D322E2"/>
    <w:rsid w:val="00D36061"/>
    <w:rsid w:val="00D41A13"/>
    <w:rsid w:val="00D41B35"/>
    <w:rsid w:val="00D433A1"/>
    <w:rsid w:val="00D444BB"/>
    <w:rsid w:val="00D44F86"/>
    <w:rsid w:val="00D5706C"/>
    <w:rsid w:val="00D57A17"/>
    <w:rsid w:val="00D66486"/>
    <w:rsid w:val="00D666CE"/>
    <w:rsid w:val="00D727A6"/>
    <w:rsid w:val="00D72A06"/>
    <w:rsid w:val="00D76596"/>
    <w:rsid w:val="00D863B7"/>
    <w:rsid w:val="00D87718"/>
    <w:rsid w:val="00D974FB"/>
    <w:rsid w:val="00D97C72"/>
    <w:rsid w:val="00DA075A"/>
    <w:rsid w:val="00DA3136"/>
    <w:rsid w:val="00DA65C7"/>
    <w:rsid w:val="00DB01B4"/>
    <w:rsid w:val="00DB3369"/>
    <w:rsid w:val="00DB3618"/>
    <w:rsid w:val="00DB4F6E"/>
    <w:rsid w:val="00DC2CEA"/>
    <w:rsid w:val="00DC5AE4"/>
    <w:rsid w:val="00DC5C9D"/>
    <w:rsid w:val="00DC7FCA"/>
    <w:rsid w:val="00DD449E"/>
    <w:rsid w:val="00DD5B9F"/>
    <w:rsid w:val="00DD5C36"/>
    <w:rsid w:val="00DE30E1"/>
    <w:rsid w:val="00DE4700"/>
    <w:rsid w:val="00DF4051"/>
    <w:rsid w:val="00E03152"/>
    <w:rsid w:val="00E03679"/>
    <w:rsid w:val="00E04A6C"/>
    <w:rsid w:val="00E07D7A"/>
    <w:rsid w:val="00E14FB2"/>
    <w:rsid w:val="00E16780"/>
    <w:rsid w:val="00E214E8"/>
    <w:rsid w:val="00E30B44"/>
    <w:rsid w:val="00E32085"/>
    <w:rsid w:val="00E3649F"/>
    <w:rsid w:val="00E37223"/>
    <w:rsid w:val="00E41E5A"/>
    <w:rsid w:val="00E433C7"/>
    <w:rsid w:val="00E44D53"/>
    <w:rsid w:val="00E460AD"/>
    <w:rsid w:val="00E47BE1"/>
    <w:rsid w:val="00E50DD0"/>
    <w:rsid w:val="00E54A3E"/>
    <w:rsid w:val="00E5661C"/>
    <w:rsid w:val="00E57030"/>
    <w:rsid w:val="00E61921"/>
    <w:rsid w:val="00E66476"/>
    <w:rsid w:val="00E670F9"/>
    <w:rsid w:val="00E6712D"/>
    <w:rsid w:val="00E711F7"/>
    <w:rsid w:val="00E73448"/>
    <w:rsid w:val="00E73C20"/>
    <w:rsid w:val="00E83193"/>
    <w:rsid w:val="00E948E0"/>
    <w:rsid w:val="00E96713"/>
    <w:rsid w:val="00EA05FC"/>
    <w:rsid w:val="00EA0B06"/>
    <w:rsid w:val="00EA1115"/>
    <w:rsid w:val="00EA2A9F"/>
    <w:rsid w:val="00EB2F64"/>
    <w:rsid w:val="00EB38B2"/>
    <w:rsid w:val="00EB4C00"/>
    <w:rsid w:val="00EC0937"/>
    <w:rsid w:val="00EC0B44"/>
    <w:rsid w:val="00EC4A72"/>
    <w:rsid w:val="00EC523C"/>
    <w:rsid w:val="00EC69E2"/>
    <w:rsid w:val="00EC6D01"/>
    <w:rsid w:val="00ED05C3"/>
    <w:rsid w:val="00ED0A28"/>
    <w:rsid w:val="00ED5803"/>
    <w:rsid w:val="00EE33A9"/>
    <w:rsid w:val="00EE5A49"/>
    <w:rsid w:val="00EF2381"/>
    <w:rsid w:val="00EF521E"/>
    <w:rsid w:val="00EF7E07"/>
    <w:rsid w:val="00F008A3"/>
    <w:rsid w:val="00F03E7B"/>
    <w:rsid w:val="00F0429D"/>
    <w:rsid w:val="00F10C87"/>
    <w:rsid w:val="00F12AAA"/>
    <w:rsid w:val="00F138A5"/>
    <w:rsid w:val="00F16EAA"/>
    <w:rsid w:val="00F20696"/>
    <w:rsid w:val="00F2419B"/>
    <w:rsid w:val="00F34C4B"/>
    <w:rsid w:val="00F35D8F"/>
    <w:rsid w:val="00F37056"/>
    <w:rsid w:val="00F371B8"/>
    <w:rsid w:val="00F4005F"/>
    <w:rsid w:val="00F43748"/>
    <w:rsid w:val="00F47D47"/>
    <w:rsid w:val="00F50587"/>
    <w:rsid w:val="00F531D2"/>
    <w:rsid w:val="00F62BD4"/>
    <w:rsid w:val="00F65BC0"/>
    <w:rsid w:val="00F72DB7"/>
    <w:rsid w:val="00F81F86"/>
    <w:rsid w:val="00F82268"/>
    <w:rsid w:val="00F8482E"/>
    <w:rsid w:val="00F854A0"/>
    <w:rsid w:val="00F85621"/>
    <w:rsid w:val="00F87514"/>
    <w:rsid w:val="00F87EED"/>
    <w:rsid w:val="00F90863"/>
    <w:rsid w:val="00F91FE5"/>
    <w:rsid w:val="00F94632"/>
    <w:rsid w:val="00F949E8"/>
    <w:rsid w:val="00FA2B66"/>
    <w:rsid w:val="00FA4C34"/>
    <w:rsid w:val="00FA5909"/>
    <w:rsid w:val="00FA7AFA"/>
    <w:rsid w:val="00FB5319"/>
    <w:rsid w:val="00FB5FF7"/>
    <w:rsid w:val="00FB7D08"/>
    <w:rsid w:val="00FC0867"/>
    <w:rsid w:val="00FC2141"/>
    <w:rsid w:val="00FC337D"/>
    <w:rsid w:val="00FC5053"/>
    <w:rsid w:val="00FC55D5"/>
    <w:rsid w:val="00FC7948"/>
    <w:rsid w:val="00FC7F53"/>
    <w:rsid w:val="00FD04D8"/>
    <w:rsid w:val="00FD1320"/>
    <w:rsid w:val="00FD3443"/>
    <w:rsid w:val="00FD39D4"/>
    <w:rsid w:val="00FD5145"/>
    <w:rsid w:val="00FD54B0"/>
    <w:rsid w:val="00FD7CE0"/>
    <w:rsid w:val="00FE0EF2"/>
    <w:rsid w:val="00FE1BD3"/>
    <w:rsid w:val="00FE3B2D"/>
    <w:rsid w:val="00FE54E9"/>
    <w:rsid w:val="00FE5E3E"/>
    <w:rsid w:val="00FF165E"/>
    <w:rsid w:val="00FF19D0"/>
    <w:rsid w:val="00FF2893"/>
    <w:rsid w:val="00FF4C5F"/>
    <w:rsid w:val="00FF79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35FA8A"/>
  <w15:docId w15:val="{7F1B96AA-8ACC-4225-A458-F9FAB90B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a">
    <w:name w:val="Normal"/>
    <w:qFormat/>
    <w:rsid w:val="000C579F"/>
    <w:pPr>
      <w:widowControl w:val="0"/>
      <w:spacing w:line="360" w:lineRule="exact"/>
      <w:jc w:val="both"/>
    </w:pPr>
    <w:rPr>
      <w:kern w:val="2"/>
      <w:sz w:val="21"/>
      <w:szCs w:val="24"/>
    </w:rPr>
  </w:style>
  <w:style w:type="paragraph" w:styleId="11">
    <w:name w:val="heading 1"/>
    <w:basedOn w:val="afa"/>
    <w:next w:val="afa"/>
    <w:link w:val="1Char1"/>
    <w:uiPriority w:val="9"/>
    <w:qFormat/>
    <w:rsid w:val="00CB07E2"/>
    <w:pPr>
      <w:keepNext/>
      <w:keepLines/>
      <w:spacing w:before="340" w:after="330" w:line="578" w:lineRule="auto"/>
      <w:outlineLvl w:val="0"/>
    </w:pPr>
    <w:rPr>
      <w:b/>
      <w:bCs/>
      <w:kern w:val="44"/>
      <w:sz w:val="44"/>
      <w:szCs w:val="44"/>
    </w:rPr>
  </w:style>
  <w:style w:type="paragraph" w:styleId="20">
    <w:name w:val="heading 2"/>
    <w:basedOn w:val="afa"/>
    <w:next w:val="afa"/>
    <w:link w:val="2Char1"/>
    <w:uiPriority w:val="9"/>
    <w:qFormat/>
    <w:rsid w:val="00CB07E2"/>
    <w:pPr>
      <w:keepNext/>
      <w:keepLines/>
      <w:spacing w:before="260" w:after="260" w:line="416" w:lineRule="auto"/>
      <w:outlineLvl w:val="1"/>
    </w:pPr>
    <w:rPr>
      <w:rFonts w:ascii="Arial" w:eastAsia="黑体" w:hAnsi="Arial"/>
      <w:b/>
      <w:bCs/>
      <w:sz w:val="32"/>
      <w:szCs w:val="32"/>
    </w:rPr>
  </w:style>
  <w:style w:type="paragraph" w:styleId="3">
    <w:name w:val="heading 3"/>
    <w:basedOn w:val="afa"/>
    <w:next w:val="afa"/>
    <w:link w:val="3Char2"/>
    <w:uiPriority w:val="9"/>
    <w:qFormat/>
    <w:rsid w:val="00CB07E2"/>
    <w:pPr>
      <w:keepNext/>
      <w:keepLines/>
      <w:spacing w:before="260" w:after="260" w:line="416" w:lineRule="auto"/>
      <w:outlineLvl w:val="2"/>
    </w:pPr>
    <w:rPr>
      <w:b/>
      <w:bCs/>
      <w:sz w:val="32"/>
      <w:szCs w:val="32"/>
    </w:rPr>
  </w:style>
  <w:style w:type="paragraph" w:styleId="4">
    <w:name w:val="heading 4"/>
    <w:basedOn w:val="afa"/>
    <w:next w:val="afa"/>
    <w:link w:val="4Char2"/>
    <w:uiPriority w:val="9"/>
    <w:qFormat/>
    <w:rsid w:val="00CB07E2"/>
    <w:pPr>
      <w:keepNext/>
      <w:keepLines/>
      <w:spacing w:before="280" w:after="290" w:line="376" w:lineRule="auto"/>
      <w:outlineLvl w:val="3"/>
    </w:pPr>
    <w:rPr>
      <w:rFonts w:ascii="Arial" w:eastAsia="黑体" w:hAnsi="Arial"/>
      <w:b/>
      <w:bCs/>
      <w:sz w:val="28"/>
      <w:szCs w:val="28"/>
    </w:rPr>
  </w:style>
  <w:style w:type="paragraph" w:styleId="5">
    <w:name w:val="heading 5"/>
    <w:basedOn w:val="afa"/>
    <w:next w:val="afa"/>
    <w:link w:val="5Char2"/>
    <w:uiPriority w:val="9"/>
    <w:qFormat/>
    <w:rsid w:val="00CB07E2"/>
    <w:pPr>
      <w:keepNext/>
      <w:keepLines/>
      <w:spacing w:before="280" w:after="290" w:line="376" w:lineRule="auto"/>
      <w:outlineLvl w:val="4"/>
    </w:pPr>
    <w:rPr>
      <w:b/>
      <w:bCs/>
      <w:sz w:val="28"/>
      <w:szCs w:val="28"/>
    </w:rPr>
  </w:style>
  <w:style w:type="paragraph" w:styleId="6">
    <w:name w:val="heading 6"/>
    <w:basedOn w:val="afa"/>
    <w:next w:val="afa"/>
    <w:link w:val="6Char2"/>
    <w:uiPriority w:val="9"/>
    <w:qFormat/>
    <w:rsid w:val="00CB07E2"/>
    <w:pPr>
      <w:keepNext/>
      <w:keepLines/>
      <w:spacing w:before="240" w:after="64" w:line="320" w:lineRule="auto"/>
      <w:outlineLvl w:val="5"/>
    </w:pPr>
    <w:rPr>
      <w:rFonts w:ascii="Arial" w:eastAsia="黑体" w:hAnsi="Arial"/>
      <w:b/>
      <w:bCs/>
      <w:sz w:val="24"/>
    </w:rPr>
  </w:style>
  <w:style w:type="paragraph" w:styleId="7">
    <w:name w:val="heading 7"/>
    <w:basedOn w:val="afa"/>
    <w:next w:val="afa"/>
    <w:link w:val="7Char2"/>
    <w:uiPriority w:val="9"/>
    <w:qFormat/>
    <w:rsid w:val="00CB07E2"/>
    <w:pPr>
      <w:keepNext/>
      <w:keepLines/>
      <w:spacing w:before="240" w:after="64" w:line="320" w:lineRule="auto"/>
      <w:outlineLvl w:val="6"/>
    </w:pPr>
    <w:rPr>
      <w:b/>
      <w:bCs/>
      <w:sz w:val="24"/>
    </w:rPr>
  </w:style>
  <w:style w:type="paragraph" w:styleId="8">
    <w:name w:val="heading 8"/>
    <w:basedOn w:val="afa"/>
    <w:next w:val="afa"/>
    <w:link w:val="8Char2"/>
    <w:uiPriority w:val="9"/>
    <w:qFormat/>
    <w:rsid w:val="00CB07E2"/>
    <w:pPr>
      <w:keepNext/>
      <w:keepLines/>
      <w:spacing w:before="240" w:after="64" w:line="320" w:lineRule="auto"/>
      <w:outlineLvl w:val="7"/>
    </w:pPr>
    <w:rPr>
      <w:rFonts w:ascii="Arial" w:eastAsia="黑体" w:hAnsi="Arial"/>
      <w:sz w:val="24"/>
    </w:rPr>
  </w:style>
  <w:style w:type="paragraph" w:styleId="9">
    <w:name w:val="heading 9"/>
    <w:basedOn w:val="afa"/>
    <w:next w:val="afa"/>
    <w:link w:val="9Char2"/>
    <w:uiPriority w:val="9"/>
    <w:qFormat/>
    <w:rsid w:val="00CB07E2"/>
    <w:pPr>
      <w:keepNext/>
      <w:keepLines/>
      <w:spacing w:before="240" w:after="64" w:line="320" w:lineRule="auto"/>
      <w:outlineLvl w:val="8"/>
    </w:pPr>
    <w:rPr>
      <w:rFonts w:ascii="Arial" w:eastAsia="黑体" w:hAnsi="Arial"/>
      <w:szCs w:val="21"/>
    </w:rPr>
  </w:style>
  <w:style w:type="character" w:default="1" w:styleId="afb">
    <w:name w:val="Default Paragraph Font"/>
    <w:uiPriority w:val="1"/>
    <w:semiHidden/>
    <w:unhideWhenUsed/>
  </w:style>
  <w:style w:type="table" w:default="1" w:styleId="afc">
    <w:name w:val="Normal Table"/>
    <w:uiPriority w:val="99"/>
    <w:semiHidden/>
    <w:unhideWhenUsed/>
    <w:tblPr>
      <w:tblInd w:w="0" w:type="dxa"/>
      <w:tblCellMar>
        <w:top w:w="0" w:type="dxa"/>
        <w:left w:w="108" w:type="dxa"/>
        <w:bottom w:w="0" w:type="dxa"/>
        <w:right w:w="108" w:type="dxa"/>
      </w:tblCellMar>
    </w:tblPr>
  </w:style>
  <w:style w:type="numbering" w:default="1" w:styleId="afd">
    <w:name w:val="No List"/>
    <w:uiPriority w:val="99"/>
    <w:semiHidden/>
    <w:unhideWhenUsed/>
  </w:style>
  <w:style w:type="character" w:styleId="HTML">
    <w:name w:val="HTML Code"/>
    <w:semiHidden/>
    <w:rsid w:val="00CB07E2"/>
    <w:rPr>
      <w:rFonts w:ascii="Courier New" w:hAnsi="Courier New"/>
      <w:sz w:val="20"/>
      <w:szCs w:val="20"/>
    </w:rPr>
  </w:style>
  <w:style w:type="character" w:styleId="HTML0">
    <w:name w:val="HTML Variable"/>
    <w:semiHidden/>
    <w:rsid w:val="00CB07E2"/>
    <w:rPr>
      <w:i/>
      <w:iCs/>
    </w:rPr>
  </w:style>
  <w:style w:type="character" w:styleId="HTML1">
    <w:name w:val="HTML Typewriter"/>
    <w:semiHidden/>
    <w:rsid w:val="00CB07E2"/>
    <w:rPr>
      <w:rFonts w:ascii="Courier New" w:hAnsi="Courier New"/>
      <w:sz w:val="20"/>
      <w:szCs w:val="20"/>
    </w:rPr>
  </w:style>
  <w:style w:type="paragraph" w:styleId="HTML2">
    <w:name w:val="HTML Address"/>
    <w:basedOn w:val="afa"/>
    <w:semiHidden/>
    <w:rsid w:val="00CB07E2"/>
    <w:rPr>
      <w:i/>
      <w:iCs/>
    </w:rPr>
  </w:style>
  <w:style w:type="character" w:styleId="HTML3">
    <w:name w:val="HTML Definition"/>
    <w:semiHidden/>
    <w:rsid w:val="00CB07E2"/>
    <w:rPr>
      <w:i/>
      <w:iCs/>
    </w:rPr>
  </w:style>
  <w:style w:type="character" w:styleId="HTML4">
    <w:name w:val="HTML Keyboard"/>
    <w:semiHidden/>
    <w:rsid w:val="00CB07E2"/>
    <w:rPr>
      <w:rFonts w:ascii="Courier New" w:hAnsi="Courier New"/>
      <w:sz w:val="20"/>
      <w:szCs w:val="20"/>
    </w:rPr>
  </w:style>
  <w:style w:type="character" w:styleId="HTML5">
    <w:name w:val="HTML Acronym"/>
    <w:basedOn w:val="afb"/>
    <w:semiHidden/>
    <w:rsid w:val="00CB07E2"/>
  </w:style>
  <w:style w:type="character" w:styleId="HTML6">
    <w:name w:val="HTML Sample"/>
    <w:semiHidden/>
    <w:rsid w:val="00CB07E2"/>
    <w:rPr>
      <w:rFonts w:ascii="Courier New" w:hAnsi="Courier New"/>
    </w:rPr>
  </w:style>
  <w:style w:type="paragraph" w:styleId="HTML7">
    <w:name w:val="HTML Preformatted"/>
    <w:basedOn w:val="afa"/>
    <w:semiHidden/>
    <w:rsid w:val="00CB07E2"/>
    <w:rPr>
      <w:rFonts w:ascii="Courier New" w:hAnsi="Courier New" w:cs="Century"/>
      <w:sz w:val="20"/>
      <w:szCs w:val="20"/>
    </w:rPr>
  </w:style>
  <w:style w:type="character" w:styleId="HTML8">
    <w:name w:val="HTML Cite"/>
    <w:semiHidden/>
    <w:rsid w:val="00CB07E2"/>
    <w:rPr>
      <w:i/>
      <w:iCs/>
    </w:rPr>
  </w:style>
  <w:style w:type="paragraph" w:styleId="afe">
    <w:name w:val="Title"/>
    <w:basedOn w:val="afa"/>
    <w:link w:val="Char2"/>
    <w:qFormat/>
    <w:rsid w:val="00CB07E2"/>
    <w:pPr>
      <w:spacing w:before="240" w:after="60"/>
      <w:jc w:val="center"/>
      <w:outlineLvl w:val="0"/>
    </w:pPr>
    <w:rPr>
      <w:rFonts w:ascii="Arial" w:hAnsi="Arial"/>
      <w:b/>
      <w:bCs/>
      <w:sz w:val="32"/>
      <w:szCs w:val="32"/>
    </w:rPr>
  </w:style>
  <w:style w:type="paragraph" w:customStyle="1" w:styleId="aff">
    <w:name w:val="标准标志"/>
    <w:next w:val="afa"/>
    <w:rsid w:val="00CB07E2"/>
    <w:pPr>
      <w:framePr w:w="2268" w:h="1392" w:hRule="exact" w:wrap="around" w:hAnchor="margin" w:x="6748" w:y="171" w:anchorLock="1"/>
      <w:shd w:val="solid" w:color="FFFFFF" w:fill="FFFFFF"/>
      <w:spacing w:line="0" w:lineRule="atLeast"/>
      <w:jc w:val="right"/>
    </w:pPr>
    <w:rPr>
      <w:b/>
      <w:w w:val="130"/>
      <w:sz w:val="96"/>
    </w:rPr>
  </w:style>
  <w:style w:type="paragraph" w:customStyle="1" w:styleId="aff0">
    <w:name w:val="标准称谓"/>
    <w:next w:val="afa"/>
    <w:rsid w:val="00CB07E2"/>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aff1">
    <w:name w:val="标准书脚_偶数页"/>
    <w:rsid w:val="00CB07E2"/>
    <w:pPr>
      <w:spacing w:before="120"/>
    </w:pPr>
    <w:rPr>
      <w:sz w:val="18"/>
    </w:rPr>
  </w:style>
  <w:style w:type="paragraph" w:customStyle="1" w:styleId="aff2">
    <w:name w:val="标准书脚_奇数页"/>
    <w:rsid w:val="00CB07E2"/>
    <w:pPr>
      <w:spacing w:before="120"/>
      <w:jc w:val="right"/>
    </w:pPr>
    <w:rPr>
      <w:sz w:val="18"/>
    </w:rPr>
  </w:style>
  <w:style w:type="paragraph" w:customStyle="1" w:styleId="aff3">
    <w:name w:val="标准书眉_奇数页"/>
    <w:next w:val="afa"/>
    <w:rsid w:val="00CB07E2"/>
    <w:pPr>
      <w:tabs>
        <w:tab w:val="center" w:pos="4154"/>
        <w:tab w:val="right" w:pos="8306"/>
      </w:tabs>
      <w:spacing w:after="120"/>
      <w:jc w:val="right"/>
    </w:pPr>
    <w:rPr>
      <w:noProof/>
      <w:sz w:val="21"/>
    </w:rPr>
  </w:style>
  <w:style w:type="paragraph" w:customStyle="1" w:styleId="aff4">
    <w:name w:val="标准书眉_偶数页"/>
    <w:basedOn w:val="aff3"/>
    <w:next w:val="afa"/>
    <w:rsid w:val="00CB07E2"/>
    <w:pPr>
      <w:jc w:val="left"/>
    </w:pPr>
  </w:style>
  <w:style w:type="paragraph" w:customStyle="1" w:styleId="aff5">
    <w:name w:val="标准书眉一"/>
    <w:rsid w:val="00CB07E2"/>
    <w:pPr>
      <w:jc w:val="both"/>
    </w:pPr>
  </w:style>
  <w:style w:type="paragraph" w:customStyle="1" w:styleId="af1">
    <w:name w:val="前言、引言标题"/>
    <w:next w:val="afa"/>
    <w:rsid w:val="00CB07E2"/>
    <w:pPr>
      <w:numPr>
        <w:numId w:val="1"/>
      </w:numPr>
      <w:shd w:val="clear" w:color="FFFFFF" w:fill="FFFFFF"/>
      <w:spacing w:before="640" w:after="560"/>
      <w:jc w:val="center"/>
      <w:outlineLvl w:val="0"/>
    </w:pPr>
    <w:rPr>
      <w:rFonts w:ascii="黑体" w:eastAsia="黑体"/>
      <w:sz w:val="32"/>
    </w:rPr>
  </w:style>
  <w:style w:type="paragraph" w:customStyle="1" w:styleId="aff6">
    <w:name w:val="参考文献、索引标题"/>
    <w:basedOn w:val="af1"/>
    <w:next w:val="afa"/>
    <w:rsid w:val="00CB07E2"/>
    <w:pPr>
      <w:numPr>
        <w:numId w:val="0"/>
      </w:numPr>
      <w:spacing w:after="200"/>
    </w:pPr>
    <w:rPr>
      <w:sz w:val="21"/>
    </w:rPr>
  </w:style>
  <w:style w:type="character" w:styleId="aff7">
    <w:name w:val="Hyperlink"/>
    <w:uiPriority w:val="99"/>
    <w:rsid w:val="00CB07E2"/>
    <w:rPr>
      <w:rFonts w:ascii="Times New Roman" w:eastAsia="宋体" w:hAnsi="Times New Roman"/>
      <w:dstrike w:val="0"/>
      <w:color w:val="auto"/>
      <w:spacing w:val="0"/>
      <w:w w:val="100"/>
      <w:position w:val="0"/>
      <w:sz w:val="21"/>
      <w:u w:val="none"/>
      <w:vertAlign w:val="baseline"/>
    </w:rPr>
  </w:style>
  <w:style w:type="paragraph" w:customStyle="1" w:styleId="aff8">
    <w:name w:val="段"/>
    <w:rsid w:val="00CB07E2"/>
    <w:pPr>
      <w:autoSpaceDE w:val="0"/>
      <w:autoSpaceDN w:val="0"/>
      <w:ind w:firstLineChars="200" w:firstLine="200"/>
      <w:jc w:val="both"/>
    </w:pPr>
    <w:rPr>
      <w:rFonts w:ascii="宋体"/>
      <w:noProof/>
      <w:sz w:val="21"/>
    </w:rPr>
  </w:style>
  <w:style w:type="paragraph" w:customStyle="1" w:styleId="af2">
    <w:name w:val="章标题"/>
    <w:next w:val="aff8"/>
    <w:qFormat/>
    <w:rsid w:val="00CB07E2"/>
    <w:pPr>
      <w:numPr>
        <w:ilvl w:val="1"/>
        <w:numId w:val="2"/>
      </w:numPr>
      <w:spacing w:beforeLines="50" w:afterLines="50"/>
      <w:jc w:val="both"/>
      <w:outlineLvl w:val="1"/>
    </w:pPr>
    <w:rPr>
      <w:rFonts w:ascii="黑体" w:eastAsia="黑体"/>
      <w:sz w:val="21"/>
    </w:rPr>
  </w:style>
  <w:style w:type="paragraph" w:customStyle="1" w:styleId="af3">
    <w:name w:val="一级条标题"/>
    <w:next w:val="aff8"/>
    <w:rsid w:val="00CB07E2"/>
    <w:pPr>
      <w:numPr>
        <w:ilvl w:val="2"/>
        <w:numId w:val="3"/>
      </w:numPr>
      <w:outlineLvl w:val="2"/>
    </w:pPr>
    <w:rPr>
      <w:rFonts w:eastAsia="黑体"/>
      <w:sz w:val="21"/>
    </w:rPr>
  </w:style>
  <w:style w:type="paragraph" w:customStyle="1" w:styleId="af4">
    <w:name w:val="二级条标题"/>
    <w:basedOn w:val="af3"/>
    <w:next w:val="aff8"/>
    <w:rsid w:val="00CB07E2"/>
    <w:pPr>
      <w:numPr>
        <w:ilvl w:val="3"/>
        <w:numId w:val="4"/>
      </w:numPr>
      <w:outlineLvl w:val="3"/>
    </w:pPr>
  </w:style>
  <w:style w:type="character" w:customStyle="1" w:styleId="aff9">
    <w:name w:val="发布"/>
    <w:rsid w:val="00CB07E2"/>
    <w:rPr>
      <w:rFonts w:ascii="黑体" w:eastAsia="黑体"/>
      <w:spacing w:val="22"/>
      <w:w w:val="100"/>
      <w:position w:val="3"/>
      <w:sz w:val="28"/>
    </w:rPr>
  </w:style>
  <w:style w:type="paragraph" w:customStyle="1" w:styleId="affa">
    <w:name w:val="发布部门"/>
    <w:next w:val="aff8"/>
    <w:rsid w:val="00CB07E2"/>
    <w:pPr>
      <w:framePr w:w="7433" w:h="585" w:hRule="exact" w:hSpace="180" w:vSpace="180" w:wrap="around" w:hAnchor="margin" w:xAlign="center" w:y="14401" w:anchorLock="1"/>
      <w:jc w:val="center"/>
    </w:pPr>
    <w:rPr>
      <w:rFonts w:ascii="宋体"/>
      <w:b/>
      <w:spacing w:val="20"/>
      <w:w w:val="135"/>
      <w:sz w:val="36"/>
    </w:rPr>
  </w:style>
  <w:style w:type="paragraph" w:customStyle="1" w:styleId="affb">
    <w:name w:val="发布日期"/>
    <w:rsid w:val="00CB07E2"/>
    <w:pPr>
      <w:framePr w:w="4000" w:h="473" w:hRule="exact" w:hSpace="180" w:vSpace="180" w:wrap="around" w:hAnchor="margin" w:y="13511" w:anchorLock="1"/>
    </w:pPr>
    <w:rPr>
      <w:rFonts w:eastAsia="黑体"/>
      <w:sz w:val="28"/>
    </w:rPr>
  </w:style>
  <w:style w:type="paragraph" w:customStyle="1" w:styleId="12">
    <w:name w:val="封面标准号1"/>
    <w:rsid w:val="00CB07E2"/>
    <w:pPr>
      <w:widowControl w:val="0"/>
      <w:kinsoku w:val="0"/>
      <w:overflowPunct w:val="0"/>
      <w:autoSpaceDE w:val="0"/>
      <w:autoSpaceDN w:val="0"/>
      <w:spacing w:before="308"/>
      <w:jc w:val="right"/>
      <w:textAlignment w:val="center"/>
    </w:pPr>
    <w:rPr>
      <w:sz w:val="28"/>
    </w:rPr>
  </w:style>
  <w:style w:type="paragraph" w:customStyle="1" w:styleId="21">
    <w:name w:val="封面标准号2"/>
    <w:basedOn w:val="12"/>
    <w:rsid w:val="00CB07E2"/>
    <w:pPr>
      <w:framePr w:w="9138" w:h="1244" w:hRule="exact" w:wrap="auto" w:vAnchor="page" w:hAnchor="margin" w:y="2908"/>
      <w:adjustRightInd w:val="0"/>
      <w:spacing w:before="357" w:line="280" w:lineRule="exact"/>
    </w:pPr>
  </w:style>
  <w:style w:type="paragraph" w:customStyle="1" w:styleId="affc">
    <w:name w:val="封面标准代替信息"/>
    <w:basedOn w:val="21"/>
    <w:rsid w:val="00CB07E2"/>
    <w:pPr>
      <w:framePr w:wrap="auto"/>
      <w:spacing w:before="57"/>
    </w:pPr>
    <w:rPr>
      <w:rFonts w:ascii="宋体"/>
      <w:sz w:val="21"/>
    </w:rPr>
  </w:style>
  <w:style w:type="paragraph" w:customStyle="1" w:styleId="affd">
    <w:name w:val="封面标准名称"/>
    <w:rsid w:val="00CB07E2"/>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e">
    <w:name w:val="封面标准文稿编辑信息"/>
    <w:rsid w:val="00CB07E2"/>
    <w:pPr>
      <w:spacing w:before="180" w:line="180" w:lineRule="exact"/>
      <w:jc w:val="center"/>
    </w:pPr>
    <w:rPr>
      <w:rFonts w:ascii="宋体"/>
      <w:sz w:val="21"/>
    </w:rPr>
  </w:style>
  <w:style w:type="paragraph" w:customStyle="1" w:styleId="afff">
    <w:name w:val="封面标准文稿类别"/>
    <w:rsid w:val="00CB07E2"/>
    <w:pPr>
      <w:spacing w:before="440" w:line="400" w:lineRule="exact"/>
      <w:jc w:val="center"/>
    </w:pPr>
    <w:rPr>
      <w:rFonts w:ascii="宋体"/>
      <w:sz w:val="24"/>
    </w:rPr>
  </w:style>
  <w:style w:type="paragraph" w:customStyle="1" w:styleId="afff0">
    <w:name w:val="封面标准英文名称"/>
    <w:rsid w:val="00CB07E2"/>
    <w:pPr>
      <w:widowControl w:val="0"/>
      <w:spacing w:before="370" w:line="400" w:lineRule="exact"/>
      <w:jc w:val="center"/>
    </w:pPr>
    <w:rPr>
      <w:sz w:val="28"/>
    </w:rPr>
  </w:style>
  <w:style w:type="paragraph" w:customStyle="1" w:styleId="afff1">
    <w:name w:val="封面一致性程度标识"/>
    <w:rsid w:val="00CB07E2"/>
    <w:pPr>
      <w:spacing w:before="440" w:line="400" w:lineRule="exact"/>
      <w:jc w:val="center"/>
    </w:pPr>
    <w:rPr>
      <w:rFonts w:ascii="宋体"/>
      <w:sz w:val="28"/>
    </w:rPr>
  </w:style>
  <w:style w:type="paragraph" w:customStyle="1" w:styleId="afff2">
    <w:name w:val="封面正文"/>
    <w:rsid w:val="00CB07E2"/>
    <w:pPr>
      <w:jc w:val="both"/>
    </w:pPr>
  </w:style>
  <w:style w:type="paragraph" w:customStyle="1" w:styleId="aa">
    <w:name w:val="附录标识"/>
    <w:basedOn w:val="af1"/>
    <w:rsid w:val="00CB07E2"/>
    <w:pPr>
      <w:numPr>
        <w:numId w:val="15"/>
      </w:numPr>
      <w:tabs>
        <w:tab w:val="left" w:pos="6405"/>
      </w:tabs>
      <w:spacing w:after="200"/>
    </w:pPr>
    <w:rPr>
      <w:sz w:val="21"/>
    </w:rPr>
  </w:style>
  <w:style w:type="paragraph" w:customStyle="1" w:styleId="a6">
    <w:name w:val="附录表标题"/>
    <w:next w:val="aff8"/>
    <w:rsid w:val="00CB07E2"/>
    <w:pPr>
      <w:numPr>
        <w:numId w:val="22"/>
      </w:numPr>
      <w:jc w:val="center"/>
      <w:textAlignment w:val="baseline"/>
    </w:pPr>
    <w:rPr>
      <w:rFonts w:ascii="黑体" w:eastAsia="黑体"/>
      <w:kern w:val="21"/>
      <w:sz w:val="21"/>
    </w:rPr>
  </w:style>
  <w:style w:type="paragraph" w:customStyle="1" w:styleId="ab">
    <w:name w:val="附录章标题"/>
    <w:next w:val="aff8"/>
    <w:rsid w:val="00CB07E2"/>
    <w:pPr>
      <w:numPr>
        <w:ilvl w:val="1"/>
        <w:numId w:val="16"/>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c">
    <w:name w:val="附录一级条标题"/>
    <w:basedOn w:val="ab"/>
    <w:next w:val="aff8"/>
    <w:rsid w:val="00CB07E2"/>
    <w:pPr>
      <w:numPr>
        <w:ilvl w:val="2"/>
        <w:numId w:val="17"/>
      </w:numPr>
      <w:autoSpaceDN w:val="0"/>
      <w:spacing w:beforeLines="0" w:afterLines="0"/>
      <w:outlineLvl w:val="2"/>
    </w:pPr>
  </w:style>
  <w:style w:type="paragraph" w:customStyle="1" w:styleId="ad">
    <w:name w:val="附录二级条标题"/>
    <w:basedOn w:val="ac"/>
    <w:next w:val="aff8"/>
    <w:rsid w:val="00CB07E2"/>
    <w:pPr>
      <w:numPr>
        <w:ilvl w:val="3"/>
        <w:numId w:val="18"/>
      </w:numPr>
      <w:outlineLvl w:val="3"/>
    </w:pPr>
  </w:style>
  <w:style w:type="paragraph" w:customStyle="1" w:styleId="ae">
    <w:name w:val="附录三级条标题"/>
    <w:basedOn w:val="ad"/>
    <w:next w:val="aff8"/>
    <w:rsid w:val="00CB07E2"/>
    <w:pPr>
      <w:numPr>
        <w:ilvl w:val="4"/>
        <w:numId w:val="19"/>
      </w:numPr>
      <w:outlineLvl w:val="4"/>
    </w:pPr>
  </w:style>
  <w:style w:type="paragraph" w:customStyle="1" w:styleId="af">
    <w:name w:val="附录四级条标题"/>
    <w:basedOn w:val="ae"/>
    <w:next w:val="aff8"/>
    <w:rsid w:val="00CB07E2"/>
    <w:pPr>
      <w:numPr>
        <w:ilvl w:val="5"/>
        <w:numId w:val="20"/>
      </w:numPr>
      <w:outlineLvl w:val="5"/>
    </w:pPr>
  </w:style>
  <w:style w:type="paragraph" w:customStyle="1" w:styleId="a3">
    <w:name w:val="附录图标题"/>
    <w:next w:val="aff8"/>
    <w:rsid w:val="00CB07E2"/>
    <w:pPr>
      <w:numPr>
        <w:numId w:val="23"/>
      </w:numPr>
      <w:jc w:val="center"/>
    </w:pPr>
    <w:rPr>
      <w:rFonts w:ascii="黑体" w:eastAsia="黑体"/>
      <w:sz w:val="21"/>
    </w:rPr>
  </w:style>
  <w:style w:type="paragraph" w:customStyle="1" w:styleId="af0">
    <w:name w:val="附录五级条标题"/>
    <w:basedOn w:val="af"/>
    <w:next w:val="aff8"/>
    <w:rsid w:val="00CB07E2"/>
    <w:pPr>
      <w:numPr>
        <w:ilvl w:val="6"/>
        <w:numId w:val="21"/>
      </w:numPr>
      <w:outlineLvl w:val="6"/>
    </w:pPr>
  </w:style>
  <w:style w:type="character" w:customStyle="1" w:styleId="afff3">
    <w:name w:val="个人答复风格"/>
    <w:rsid w:val="00CB07E2"/>
    <w:rPr>
      <w:rFonts w:ascii="Arial" w:eastAsia="宋体" w:hAnsi="Arial" w:cs="Arial"/>
      <w:color w:val="auto"/>
      <w:sz w:val="20"/>
    </w:rPr>
  </w:style>
  <w:style w:type="character" w:customStyle="1" w:styleId="afff4">
    <w:name w:val="个人撰写风格"/>
    <w:rsid w:val="00CB07E2"/>
    <w:rPr>
      <w:rFonts w:ascii="Arial" w:eastAsia="宋体" w:hAnsi="Arial" w:cs="Arial"/>
      <w:color w:val="auto"/>
      <w:sz w:val="20"/>
    </w:rPr>
  </w:style>
  <w:style w:type="paragraph" w:styleId="afff5">
    <w:name w:val="footnote text"/>
    <w:basedOn w:val="afa"/>
    <w:semiHidden/>
    <w:rsid w:val="00CB07E2"/>
    <w:pPr>
      <w:snapToGrid w:val="0"/>
      <w:jc w:val="left"/>
    </w:pPr>
    <w:rPr>
      <w:sz w:val="18"/>
      <w:szCs w:val="18"/>
    </w:rPr>
  </w:style>
  <w:style w:type="character" w:styleId="afff6">
    <w:name w:val="footnote reference"/>
    <w:semiHidden/>
    <w:rsid w:val="00CB07E2"/>
    <w:rPr>
      <w:vertAlign w:val="superscript"/>
    </w:rPr>
  </w:style>
  <w:style w:type="paragraph" w:customStyle="1" w:styleId="af9">
    <w:name w:val="列项——（一级）"/>
    <w:rsid w:val="00CB07E2"/>
    <w:pPr>
      <w:widowControl w:val="0"/>
      <w:numPr>
        <w:numId w:val="8"/>
      </w:numPr>
      <w:tabs>
        <w:tab w:val="clear" w:pos="1140"/>
        <w:tab w:val="num" w:pos="854"/>
      </w:tabs>
      <w:ind w:leftChars="200" w:left="200" w:hangingChars="200" w:hanging="200"/>
      <w:jc w:val="both"/>
    </w:pPr>
    <w:rPr>
      <w:rFonts w:ascii="宋体"/>
      <w:sz w:val="21"/>
    </w:rPr>
  </w:style>
  <w:style w:type="paragraph" w:customStyle="1" w:styleId="a8">
    <w:name w:val="列项●（二级）"/>
    <w:rsid w:val="00CB07E2"/>
    <w:pPr>
      <w:numPr>
        <w:numId w:val="9"/>
      </w:numPr>
      <w:tabs>
        <w:tab w:val="left" w:pos="840"/>
      </w:tabs>
      <w:ind w:leftChars="400" w:left="600" w:hangingChars="200" w:hanging="200"/>
      <w:jc w:val="both"/>
    </w:pPr>
    <w:rPr>
      <w:rFonts w:ascii="宋体"/>
      <w:sz w:val="21"/>
    </w:rPr>
  </w:style>
  <w:style w:type="paragraph" w:customStyle="1" w:styleId="afff7">
    <w:name w:val="目次、标准名称标题"/>
    <w:basedOn w:val="af1"/>
    <w:next w:val="aff8"/>
    <w:rsid w:val="00CB07E2"/>
    <w:pPr>
      <w:spacing w:line="460" w:lineRule="exact"/>
    </w:pPr>
  </w:style>
  <w:style w:type="paragraph" w:customStyle="1" w:styleId="afff8">
    <w:name w:val="目次、索引正文"/>
    <w:rsid w:val="00CB07E2"/>
    <w:pPr>
      <w:spacing w:line="320" w:lineRule="exact"/>
      <w:jc w:val="both"/>
    </w:pPr>
    <w:rPr>
      <w:rFonts w:ascii="宋体"/>
      <w:sz w:val="21"/>
    </w:rPr>
  </w:style>
  <w:style w:type="paragraph" w:styleId="13">
    <w:name w:val="toc 1"/>
    <w:autoRedefine/>
    <w:uiPriority w:val="39"/>
    <w:qFormat/>
    <w:rsid w:val="008D032C"/>
    <w:pPr>
      <w:tabs>
        <w:tab w:val="left" w:pos="284"/>
        <w:tab w:val="right" w:leader="dot" w:pos="9071"/>
      </w:tabs>
      <w:spacing w:line="360" w:lineRule="exact"/>
      <w:jc w:val="center"/>
    </w:pPr>
    <w:rPr>
      <w:rFonts w:ascii="宋体"/>
      <w:sz w:val="21"/>
    </w:rPr>
  </w:style>
  <w:style w:type="paragraph" w:styleId="22">
    <w:name w:val="toc 2"/>
    <w:basedOn w:val="13"/>
    <w:autoRedefine/>
    <w:uiPriority w:val="39"/>
    <w:qFormat/>
    <w:rsid w:val="00F94632"/>
    <w:pPr>
      <w:tabs>
        <w:tab w:val="clear" w:pos="284"/>
        <w:tab w:val="left" w:pos="851"/>
      </w:tabs>
    </w:pPr>
    <w:rPr>
      <w:rFonts w:ascii="黑体" w:eastAsia="黑体" w:hAnsi="黑体"/>
      <w:noProof/>
      <w:szCs w:val="21"/>
    </w:rPr>
  </w:style>
  <w:style w:type="paragraph" w:styleId="30">
    <w:name w:val="toc 3"/>
    <w:basedOn w:val="22"/>
    <w:autoRedefine/>
    <w:uiPriority w:val="39"/>
    <w:qFormat/>
    <w:rsid w:val="00CB07E2"/>
  </w:style>
  <w:style w:type="paragraph" w:styleId="40">
    <w:name w:val="toc 4"/>
    <w:basedOn w:val="30"/>
    <w:autoRedefine/>
    <w:uiPriority w:val="39"/>
    <w:rsid w:val="00CB07E2"/>
  </w:style>
  <w:style w:type="paragraph" w:styleId="50">
    <w:name w:val="toc 5"/>
    <w:basedOn w:val="40"/>
    <w:autoRedefine/>
    <w:uiPriority w:val="39"/>
    <w:rsid w:val="00CB07E2"/>
  </w:style>
  <w:style w:type="paragraph" w:styleId="60">
    <w:name w:val="toc 6"/>
    <w:basedOn w:val="50"/>
    <w:autoRedefine/>
    <w:uiPriority w:val="39"/>
    <w:rsid w:val="00CB07E2"/>
  </w:style>
  <w:style w:type="paragraph" w:styleId="70">
    <w:name w:val="toc 7"/>
    <w:basedOn w:val="60"/>
    <w:link w:val="7Char1"/>
    <w:autoRedefine/>
    <w:uiPriority w:val="39"/>
    <w:rsid w:val="00CB07E2"/>
  </w:style>
  <w:style w:type="paragraph" w:styleId="80">
    <w:name w:val="toc 8"/>
    <w:basedOn w:val="70"/>
    <w:autoRedefine/>
    <w:uiPriority w:val="39"/>
    <w:rsid w:val="00CB07E2"/>
  </w:style>
  <w:style w:type="paragraph" w:styleId="90">
    <w:name w:val="toc 9"/>
    <w:basedOn w:val="80"/>
    <w:autoRedefine/>
    <w:uiPriority w:val="39"/>
    <w:rsid w:val="00CB07E2"/>
  </w:style>
  <w:style w:type="paragraph" w:customStyle="1" w:styleId="afff9">
    <w:name w:val="其他标准称谓"/>
    <w:rsid w:val="00CB07E2"/>
    <w:pPr>
      <w:spacing w:line="0" w:lineRule="atLeast"/>
      <w:jc w:val="distribute"/>
    </w:pPr>
    <w:rPr>
      <w:rFonts w:ascii="黑体" w:eastAsia="黑体" w:hAnsi="宋体"/>
      <w:sz w:val="52"/>
    </w:rPr>
  </w:style>
  <w:style w:type="paragraph" w:customStyle="1" w:styleId="afffa">
    <w:name w:val="其他发布部门"/>
    <w:basedOn w:val="affa"/>
    <w:rsid w:val="00CB07E2"/>
    <w:pPr>
      <w:framePr w:wrap="around"/>
      <w:spacing w:line="0" w:lineRule="atLeast"/>
    </w:pPr>
    <w:rPr>
      <w:rFonts w:ascii="黑体" w:eastAsia="黑体"/>
      <w:b w:val="0"/>
    </w:rPr>
  </w:style>
  <w:style w:type="paragraph" w:customStyle="1" w:styleId="af5">
    <w:name w:val="三级条标题"/>
    <w:basedOn w:val="af4"/>
    <w:next w:val="aff8"/>
    <w:rsid w:val="00CB07E2"/>
    <w:pPr>
      <w:numPr>
        <w:ilvl w:val="4"/>
        <w:numId w:val="5"/>
      </w:numPr>
      <w:outlineLvl w:val="4"/>
    </w:pPr>
  </w:style>
  <w:style w:type="paragraph" w:customStyle="1" w:styleId="afffb">
    <w:name w:val="实施日期"/>
    <w:basedOn w:val="affb"/>
    <w:rsid w:val="00CB07E2"/>
    <w:pPr>
      <w:framePr w:hSpace="0" w:wrap="around" w:xAlign="right"/>
      <w:jc w:val="right"/>
    </w:pPr>
  </w:style>
  <w:style w:type="paragraph" w:customStyle="1" w:styleId="a">
    <w:name w:val="示例"/>
    <w:next w:val="aff8"/>
    <w:rsid w:val="00CB07E2"/>
    <w:pPr>
      <w:numPr>
        <w:numId w:val="10"/>
      </w:numPr>
      <w:tabs>
        <w:tab w:val="clear" w:pos="1120"/>
        <w:tab w:val="num" w:pos="816"/>
      </w:tabs>
      <w:ind w:firstLineChars="233" w:firstLine="419"/>
      <w:jc w:val="both"/>
    </w:pPr>
    <w:rPr>
      <w:rFonts w:ascii="宋体"/>
      <w:sz w:val="18"/>
    </w:rPr>
  </w:style>
  <w:style w:type="paragraph" w:customStyle="1" w:styleId="afffc">
    <w:name w:val="数字编号列项（二级）"/>
    <w:rsid w:val="00CB07E2"/>
    <w:pPr>
      <w:ind w:leftChars="400" w:left="1260" w:hangingChars="200" w:hanging="420"/>
      <w:jc w:val="both"/>
    </w:pPr>
    <w:rPr>
      <w:rFonts w:ascii="宋体"/>
      <w:sz w:val="21"/>
    </w:rPr>
  </w:style>
  <w:style w:type="paragraph" w:customStyle="1" w:styleId="af6">
    <w:name w:val="四级条标题"/>
    <w:basedOn w:val="af5"/>
    <w:next w:val="aff8"/>
    <w:rsid w:val="00CB07E2"/>
    <w:pPr>
      <w:numPr>
        <w:ilvl w:val="5"/>
        <w:numId w:val="6"/>
      </w:numPr>
      <w:outlineLvl w:val="5"/>
    </w:pPr>
  </w:style>
  <w:style w:type="paragraph" w:customStyle="1" w:styleId="afffd">
    <w:name w:val="条文脚注"/>
    <w:basedOn w:val="afff5"/>
    <w:rsid w:val="00CB07E2"/>
    <w:pPr>
      <w:ind w:leftChars="200" w:left="780" w:hangingChars="200" w:hanging="360"/>
      <w:jc w:val="both"/>
    </w:pPr>
    <w:rPr>
      <w:rFonts w:ascii="宋体"/>
    </w:rPr>
  </w:style>
  <w:style w:type="paragraph" w:customStyle="1" w:styleId="afffe">
    <w:name w:val="图表脚注"/>
    <w:next w:val="aff8"/>
    <w:rsid w:val="00CB07E2"/>
    <w:pPr>
      <w:ind w:leftChars="200" w:left="300" w:hangingChars="100" w:hanging="100"/>
      <w:jc w:val="both"/>
    </w:pPr>
    <w:rPr>
      <w:rFonts w:ascii="宋体"/>
      <w:sz w:val="18"/>
    </w:rPr>
  </w:style>
  <w:style w:type="paragraph" w:customStyle="1" w:styleId="affff">
    <w:name w:val="文献分类号"/>
    <w:rsid w:val="00CB07E2"/>
    <w:pPr>
      <w:framePr w:hSpace="180" w:vSpace="180" w:wrap="around" w:hAnchor="margin" w:y="1" w:anchorLock="1"/>
      <w:widowControl w:val="0"/>
      <w:textAlignment w:val="center"/>
    </w:pPr>
    <w:rPr>
      <w:rFonts w:eastAsia="黑体"/>
      <w:sz w:val="21"/>
    </w:rPr>
  </w:style>
  <w:style w:type="character" w:customStyle="1" w:styleId="1Char1">
    <w:name w:val="标题 1 Char1"/>
    <w:link w:val="11"/>
    <w:uiPriority w:val="9"/>
    <w:locked/>
    <w:rsid w:val="009E0880"/>
    <w:rPr>
      <w:b/>
      <w:bCs/>
      <w:kern w:val="44"/>
      <w:sz w:val="44"/>
      <w:szCs w:val="44"/>
    </w:rPr>
  </w:style>
  <w:style w:type="paragraph" w:customStyle="1" w:styleId="af7">
    <w:name w:val="五级条标题"/>
    <w:basedOn w:val="af6"/>
    <w:next w:val="aff8"/>
    <w:rsid w:val="00CB07E2"/>
    <w:pPr>
      <w:numPr>
        <w:ilvl w:val="6"/>
        <w:numId w:val="7"/>
      </w:numPr>
      <w:outlineLvl w:val="6"/>
    </w:pPr>
  </w:style>
  <w:style w:type="paragraph" w:styleId="affff0">
    <w:name w:val="footer"/>
    <w:basedOn w:val="afa"/>
    <w:link w:val="Char1"/>
    <w:uiPriority w:val="99"/>
    <w:rsid w:val="00CB07E2"/>
    <w:pPr>
      <w:tabs>
        <w:tab w:val="center" w:pos="4153"/>
        <w:tab w:val="right" w:pos="8306"/>
      </w:tabs>
      <w:snapToGrid w:val="0"/>
      <w:ind w:rightChars="100" w:right="210"/>
      <w:jc w:val="right"/>
    </w:pPr>
    <w:rPr>
      <w:sz w:val="18"/>
      <w:szCs w:val="18"/>
    </w:rPr>
  </w:style>
  <w:style w:type="character" w:styleId="affff1">
    <w:name w:val="page number"/>
    <w:semiHidden/>
    <w:rsid w:val="00CB07E2"/>
    <w:rPr>
      <w:rFonts w:ascii="Times New Roman" w:eastAsia="宋体" w:hAnsi="Times New Roman"/>
      <w:sz w:val="18"/>
    </w:rPr>
  </w:style>
  <w:style w:type="paragraph" w:styleId="affff2">
    <w:name w:val="header"/>
    <w:basedOn w:val="afa"/>
    <w:link w:val="Char10"/>
    <w:uiPriority w:val="99"/>
    <w:rsid w:val="00CB07E2"/>
    <w:pPr>
      <w:pBdr>
        <w:bottom w:val="single" w:sz="6" w:space="1" w:color="auto"/>
      </w:pBdr>
      <w:tabs>
        <w:tab w:val="center" w:pos="4153"/>
        <w:tab w:val="right" w:pos="8306"/>
      </w:tabs>
      <w:snapToGrid w:val="0"/>
      <w:jc w:val="center"/>
    </w:pPr>
    <w:rPr>
      <w:sz w:val="18"/>
      <w:szCs w:val="18"/>
    </w:rPr>
  </w:style>
  <w:style w:type="paragraph" w:customStyle="1" w:styleId="a9">
    <w:name w:val="正文表标题"/>
    <w:next w:val="aff8"/>
    <w:rsid w:val="00CB07E2"/>
    <w:pPr>
      <w:numPr>
        <w:numId w:val="13"/>
      </w:numPr>
      <w:jc w:val="center"/>
    </w:pPr>
    <w:rPr>
      <w:rFonts w:ascii="黑体" w:eastAsia="黑体"/>
      <w:sz w:val="21"/>
    </w:rPr>
  </w:style>
  <w:style w:type="paragraph" w:customStyle="1" w:styleId="a7">
    <w:name w:val="正文图标题"/>
    <w:next w:val="aff8"/>
    <w:rsid w:val="00CB07E2"/>
    <w:pPr>
      <w:numPr>
        <w:numId w:val="14"/>
      </w:numPr>
      <w:jc w:val="center"/>
    </w:pPr>
    <w:rPr>
      <w:rFonts w:ascii="黑体" w:eastAsia="黑体"/>
      <w:sz w:val="21"/>
    </w:rPr>
  </w:style>
  <w:style w:type="paragraph" w:customStyle="1" w:styleId="af8">
    <w:name w:val="注："/>
    <w:next w:val="aff8"/>
    <w:rsid w:val="00CB07E2"/>
    <w:pPr>
      <w:widowControl w:val="0"/>
      <w:numPr>
        <w:numId w:val="11"/>
      </w:numPr>
      <w:tabs>
        <w:tab w:val="clear" w:pos="1140"/>
      </w:tabs>
      <w:autoSpaceDE w:val="0"/>
      <w:autoSpaceDN w:val="0"/>
      <w:jc w:val="both"/>
    </w:pPr>
    <w:rPr>
      <w:rFonts w:ascii="宋体"/>
      <w:sz w:val="18"/>
    </w:rPr>
  </w:style>
  <w:style w:type="paragraph" w:customStyle="1" w:styleId="a5">
    <w:name w:val="注×："/>
    <w:rsid w:val="00CB07E2"/>
    <w:pPr>
      <w:widowControl w:val="0"/>
      <w:numPr>
        <w:numId w:val="12"/>
      </w:numPr>
      <w:tabs>
        <w:tab w:val="clear" w:pos="900"/>
        <w:tab w:val="left" w:pos="630"/>
      </w:tabs>
      <w:autoSpaceDE w:val="0"/>
      <w:autoSpaceDN w:val="0"/>
      <w:jc w:val="both"/>
    </w:pPr>
    <w:rPr>
      <w:rFonts w:ascii="宋体"/>
      <w:sz w:val="18"/>
    </w:rPr>
  </w:style>
  <w:style w:type="paragraph" w:customStyle="1" w:styleId="affff3">
    <w:name w:val="字母编号列项（一级）"/>
    <w:rsid w:val="00CB07E2"/>
    <w:pPr>
      <w:ind w:leftChars="200" w:left="840" w:hangingChars="200" w:hanging="420"/>
      <w:jc w:val="both"/>
    </w:pPr>
    <w:rPr>
      <w:rFonts w:ascii="宋体"/>
      <w:sz w:val="21"/>
    </w:rPr>
  </w:style>
  <w:style w:type="character" w:customStyle="1" w:styleId="2Char1">
    <w:name w:val="标题 2 Char1"/>
    <w:link w:val="20"/>
    <w:uiPriority w:val="9"/>
    <w:locked/>
    <w:rsid w:val="009E0880"/>
    <w:rPr>
      <w:rFonts w:ascii="Arial" w:eastAsia="黑体" w:hAnsi="Arial"/>
      <w:b/>
      <w:bCs/>
      <w:kern w:val="2"/>
      <w:sz w:val="32"/>
      <w:szCs w:val="32"/>
    </w:rPr>
  </w:style>
  <w:style w:type="paragraph" w:customStyle="1" w:styleId="a4">
    <w:name w:val="列项◆（三级）"/>
    <w:rsid w:val="00CB07E2"/>
    <w:pPr>
      <w:numPr>
        <w:numId w:val="24"/>
      </w:numPr>
      <w:ind w:leftChars="600" w:left="800" w:hangingChars="200" w:hanging="200"/>
    </w:pPr>
    <w:rPr>
      <w:rFonts w:ascii="宋体"/>
      <w:sz w:val="21"/>
    </w:rPr>
  </w:style>
  <w:style w:type="paragraph" w:customStyle="1" w:styleId="affff4">
    <w:name w:val="编号列项（三级）"/>
    <w:rsid w:val="00CB07E2"/>
    <w:pPr>
      <w:ind w:leftChars="600" w:left="800" w:hangingChars="200" w:hanging="200"/>
    </w:pPr>
    <w:rPr>
      <w:rFonts w:ascii="宋体"/>
      <w:sz w:val="21"/>
    </w:rPr>
  </w:style>
  <w:style w:type="character" w:customStyle="1" w:styleId="3Char2">
    <w:name w:val="标题 3 Char2"/>
    <w:link w:val="3"/>
    <w:uiPriority w:val="9"/>
    <w:locked/>
    <w:rsid w:val="009E0880"/>
    <w:rPr>
      <w:b/>
      <w:bCs/>
      <w:kern w:val="2"/>
      <w:sz w:val="32"/>
      <w:szCs w:val="32"/>
    </w:rPr>
  </w:style>
  <w:style w:type="character" w:customStyle="1" w:styleId="4Char2">
    <w:name w:val="标题 4 Char2"/>
    <w:link w:val="4"/>
    <w:uiPriority w:val="9"/>
    <w:locked/>
    <w:rsid w:val="009E0880"/>
    <w:rPr>
      <w:rFonts w:ascii="Arial" w:eastAsia="黑体" w:hAnsi="Arial"/>
      <w:b/>
      <w:bCs/>
      <w:kern w:val="2"/>
      <w:sz w:val="28"/>
      <w:szCs w:val="28"/>
    </w:rPr>
  </w:style>
  <w:style w:type="character" w:customStyle="1" w:styleId="5Char2">
    <w:name w:val="标题 5 Char2"/>
    <w:link w:val="5"/>
    <w:uiPriority w:val="9"/>
    <w:locked/>
    <w:rsid w:val="009E0880"/>
    <w:rPr>
      <w:b/>
      <w:bCs/>
      <w:kern w:val="2"/>
      <w:sz w:val="28"/>
      <w:szCs w:val="28"/>
    </w:rPr>
  </w:style>
  <w:style w:type="character" w:customStyle="1" w:styleId="6Char2">
    <w:name w:val="标题 6 Char2"/>
    <w:link w:val="6"/>
    <w:uiPriority w:val="9"/>
    <w:locked/>
    <w:rsid w:val="009E0880"/>
    <w:rPr>
      <w:rFonts w:ascii="Arial" w:eastAsia="黑体" w:hAnsi="Arial"/>
      <w:b/>
      <w:bCs/>
      <w:kern w:val="2"/>
      <w:sz w:val="24"/>
      <w:szCs w:val="24"/>
    </w:rPr>
  </w:style>
  <w:style w:type="character" w:customStyle="1" w:styleId="7Char2">
    <w:name w:val="标题 7 Char2"/>
    <w:link w:val="7"/>
    <w:uiPriority w:val="9"/>
    <w:locked/>
    <w:rsid w:val="009E0880"/>
    <w:rPr>
      <w:b/>
      <w:bCs/>
      <w:kern w:val="2"/>
      <w:sz w:val="24"/>
      <w:szCs w:val="24"/>
    </w:rPr>
  </w:style>
  <w:style w:type="character" w:customStyle="1" w:styleId="8Char2">
    <w:name w:val="标题 8 Char2"/>
    <w:link w:val="8"/>
    <w:uiPriority w:val="9"/>
    <w:locked/>
    <w:rsid w:val="009E0880"/>
    <w:rPr>
      <w:rFonts w:ascii="Arial" w:eastAsia="黑体" w:hAnsi="Arial"/>
      <w:kern w:val="2"/>
      <w:sz w:val="24"/>
      <w:szCs w:val="24"/>
    </w:rPr>
  </w:style>
  <w:style w:type="character" w:customStyle="1" w:styleId="9Char2">
    <w:name w:val="标题 9 Char2"/>
    <w:link w:val="9"/>
    <w:uiPriority w:val="9"/>
    <w:locked/>
    <w:rsid w:val="009E0880"/>
    <w:rPr>
      <w:rFonts w:ascii="Arial" w:eastAsia="黑体" w:hAnsi="Arial"/>
      <w:kern w:val="2"/>
      <w:sz w:val="21"/>
      <w:szCs w:val="21"/>
    </w:rPr>
  </w:style>
  <w:style w:type="character" w:customStyle="1" w:styleId="Char2">
    <w:name w:val="标题 Char2"/>
    <w:link w:val="afe"/>
    <w:locked/>
    <w:rsid w:val="009E0880"/>
    <w:rPr>
      <w:rFonts w:ascii="Arial" w:hAnsi="Arial" w:cs="Arial"/>
      <w:b/>
      <w:bCs/>
      <w:kern w:val="2"/>
      <w:sz w:val="32"/>
      <w:szCs w:val="32"/>
    </w:rPr>
  </w:style>
  <w:style w:type="paragraph" w:styleId="affff5">
    <w:name w:val="Subtitle"/>
    <w:basedOn w:val="afa"/>
    <w:next w:val="afa"/>
    <w:link w:val="Char20"/>
    <w:uiPriority w:val="11"/>
    <w:qFormat/>
    <w:rsid w:val="009E0880"/>
    <w:pPr>
      <w:widowControl/>
      <w:numPr>
        <w:ilvl w:val="1"/>
      </w:numPr>
      <w:topLinePunct/>
      <w:adjustRightInd w:val="0"/>
      <w:snapToGrid w:val="0"/>
      <w:spacing w:line="300" w:lineRule="exact"/>
      <w:ind w:firstLineChars="200" w:firstLine="200"/>
    </w:pPr>
    <w:rPr>
      <w:rFonts w:ascii="等线 Light" w:eastAsia="等线 Light" w:hAnsi="等线 Light"/>
      <w:i/>
      <w:iCs/>
      <w:color w:val="5B9BD5"/>
      <w:spacing w:val="15"/>
      <w:kern w:val="0"/>
      <w:sz w:val="24"/>
      <w:lang w:eastAsia="en-US" w:bidi="en-US"/>
    </w:rPr>
  </w:style>
  <w:style w:type="character" w:customStyle="1" w:styleId="affff6">
    <w:name w:val="副标题 字符"/>
    <w:uiPriority w:val="11"/>
    <w:rsid w:val="009E0880"/>
    <w:rPr>
      <w:rFonts w:ascii="等线 Light" w:hAnsi="等线 Light" w:cs="Times New Roman"/>
      <w:b/>
      <w:bCs/>
      <w:kern w:val="28"/>
      <w:sz w:val="32"/>
      <w:szCs w:val="32"/>
    </w:rPr>
  </w:style>
  <w:style w:type="character" w:customStyle="1" w:styleId="Char20">
    <w:name w:val="副标题 Char2"/>
    <w:link w:val="affff5"/>
    <w:uiPriority w:val="11"/>
    <w:locked/>
    <w:rsid w:val="009E0880"/>
    <w:rPr>
      <w:rFonts w:ascii="等线 Light" w:eastAsia="等线 Light" w:hAnsi="等线 Light"/>
      <w:i/>
      <w:iCs/>
      <w:color w:val="5B9BD5"/>
      <w:spacing w:val="15"/>
      <w:sz w:val="24"/>
      <w:szCs w:val="24"/>
      <w:lang w:eastAsia="en-US" w:bidi="en-US"/>
    </w:rPr>
  </w:style>
  <w:style w:type="character" w:styleId="affff7">
    <w:name w:val="Strong"/>
    <w:uiPriority w:val="22"/>
    <w:qFormat/>
    <w:rsid w:val="009E0880"/>
    <w:rPr>
      <w:b/>
      <w:bCs/>
    </w:rPr>
  </w:style>
  <w:style w:type="character" w:styleId="affff8">
    <w:name w:val="Emphasis"/>
    <w:uiPriority w:val="20"/>
    <w:qFormat/>
    <w:rsid w:val="009E0880"/>
    <w:rPr>
      <w:i/>
      <w:iCs/>
    </w:rPr>
  </w:style>
  <w:style w:type="paragraph" w:customStyle="1" w:styleId="210">
    <w:name w:val="中等深浅网格 21"/>
    <w:uiPriority w:val="1"/>
    <w:qFormat/>
    <w:rsid w:val="009E0880"/>
    <w:rPr>
      <w:rFonts w:ascii="等线" w:eastAsia="黑体" w:hAnsi="等线"/>
      <w:color w:val="000000"/>
      <w:sz w:val="30"/>
      <w:szCs w:val="30"/>
      <w:lang w:eastAsia="en-US" w:bidi="en-US"/>
    </w:rPr>
  </w:style>
  <w:style w:type="paragraph" w:customStyle="1" w:styleId="-11">
    <w:name w:val="彩色列表 - 着色 11"/>
    <w:basedOn w:val="afa"/>
    <w:uiPriority w:val="34"/>
    <w:qFormat/>
    <w:rsid w:val="009E0880"/>
    <w:pPr>
      <w:widowControl/>
      <w:topLinePunct/>
      <w:adjustRightInd w:val="0"/>
      <w:snapToGrid w:val="0"/>
      <w:spacing w:line="300" w:lineRule="exact"/>
      <w:ind w:firstLineChars="200" w:firstLine="200"/>
      <w:contextualSpacing/>
    </w:pPr>
    <w:rPr>
      <w:rFonts w:ascii="等线" w:hAnsi="等线"/>
      <w:color w:val="000000"/>
      <w:kern w:val="0"/>
      <w:szCs w:val="30"/>
      <w:lang w:eastAsia="en-US" w:bidi="en-US"/>
    </w:rPr>
  </w:style>
  <w:style w:type="paragraph" w:customStyle="1" w:styleId="-110">
    <w:name w:val="彩色网格 - 着色 11"/>
    <w:basedOn w:val="afa"/>
    <w:next w:val="afa"/>
    <w:link w:val="-1"/>
    <w:uiPriority w:val="29"/>
    <w:qFormat/>
    <w:rsid w:val="009E0880"/>
    <w:pPr>
      <w:widowControl/>
      <w:topLinePunct/>
      <w:adjustRightInd w:val="0"/>
      <w:snapToGrid w:val="0"/>
      <w:spacing w:line="300" w:lineRule="exact"/>
      <w:ind w:firstLineChars="200" w:firstLine="200"/>
    </w:pPr>
    <w:rPr>
      <w:rFonts w:ascii="Calibri" w:hAnsi="Calibri"/>
      <w:i/>
      <w:iCs/>
      <w:color w:val="000000"/>
      <w:kern w:val="0"/>
      <w:sz w:val="20"/>
      <w:szCs w:val="30"/>
      <w:lang w:eastAsia="en-US" w:bidi="en-US"/>
    </w:rPr>
  </w:style>
  <w:style w:type="character" w:customStyle="1" w:styleId="-1">
    <w:name w:val="彩色网格 - 着色 1 字符"/>
    <w:link w:val="-110"/>
    <w:uiPriority w:val="29"/>
    <w:locked/>
    <w:rsid w:val="009E0880"/>
    <w:rPr>
      <w:rFonts w:ascii="Calibri" w:hAnsi="Calibri"/>
      <w:i/>
      <w:iCs/>
      <w:color w:val="000000"/>
      <w:szCs w:val="30"/>
      <w:lang w:eastAsia="en-US" w:bidi="en-US"/>
    </w:rPr>
  </w:style>
  <w:style w:type="paragraph" w:customStyle="1" w:styleId="-21">
    <w:name w:val="浅色底纹 - 着色 21"/>
    <w:basedOn w:val="afa"/>
    <w:next w:val="afa"/>
    <w:link w:val="-2"/>
    <w:uiPriority w:val="30"/>
    <w:qFormat/>
    <w:rsid w:val="009E0880"/>
    <w:pPr>
      <w:widowControl/>
      <w:pBdr>
        <w:bottom w:val="single" w:sz="4" w:space="4" w:color="5B9BD5"/>
      </w:pBdr>
      <w:topLinePunct/>
      <w:adjustRightInd w:val="0"/>
      <w:snapToGrid w:val="0"/>
      <w:spacing w:before="200" w:after="280" w:line="300" w:lineRule="exact"/>
      <w:ind w:left="936" w:right="936" w:firstLineChars="200" w:firstLine="200"/>
    </w:pPr>
    <w:rPr>
      <w:rFonts w:ascii="Calibri" w:hAnsi="Calibri"/>
      <w:b/>
      <w:bCs/>
      <w:i/>
      <w:iCs/>
      <w:color w:val="5B9BD5"/>
      <w:kern w:val="0"/>
      <w:sz w:val="20"/>
      <w:szCs w:val="30"/>
      <w:lang w:eastAsia="en-US" w:bidi="en-US"/>
    </w:rPr>
  </w:style>
  <w:style w:type="character" w:customStyle="1" w:styleId="-2">
    <w:name w:val="浅色底纹 - 着色 2 字符"/>
    <w:link w:val="-21"/>
    <w:uiPriority w:val="30"/>
    <w:locked/>
    <w:rsid w:val="009E0880"/>
    <w:rPr>
      <w:rFonts w:ascii="Calibri" w:hAnsi="Calibri"/>
      <w:b/>
      <w:bCs/>
      <w:i/>
      <w:iCs/>
      <w:color w:val="5B9BD5"/>
      <w:szCs w:val="30"/>
      <w:lang w:eastAsia="en-US" w:bidi="en-US"/>
    </w:rPr>
  </w:style>
  <w:style w:type="character" w:customStyle="1" w:styleId="31">
    <w:name w:val="无格式表格 31"/>
    <w:uiPriority w:val="19"/>
    <w:qFormat/>
    <w:rsid w:val="009E0880"/>
    <w:rPr>
      <w:i/>
      <w:iCs/>
      <w:color w:val="808080"/>
    </w:rPr>
  </w:style>
  <w:style w:type="character" w:customStyle="1" w:styleId="41">
    <w:name w:val="无格式表格 41"/>
    <w:uiPriority w:val="21"/>
    <w:qFormat/>
    <w:rsid w:val="009E0880"/>
    <w:rPr>
      <w:b/>
      <w:bCs/>
      <w:i/>
      <w:iCs/>
      <w:color w:val="5B9BD5"/>
    </w:rPr>
  </w:style>
  <w:style w:type="character" w:customStyle="1" w:styleId="51">
    <w:name w:val="无格式表格 51"/>
    <w:uiPriority w:val="31"/>
    <w:qFormat/>
    <w:rsid w:val="009E0880"/>
    <w:rPr>
      <w:smallCaps/>
      <w:color w:val="ED7D31"/>
      <w:u w:val="single"/>
    </w:rPr>
  </w:style>
  <w:style w:type="character" w:customStyle="1" w:styleId="14">
    <w:name w:val="网格型浅色1"/>
    <w:uiPriority w:val="32"/>
    <w:qFormat/>
    <w:rsid w:val="009E0880"/>
    <w:rPr>
      <w:b/>
      <w:bCs/>
      <w:smallCaps/>
      <w:color w:val="ED7D31"/>
      <w:spacing w:val="5"/>
      <w:u w:val="single"/>
    </w:rPr>
  </w:style>
  <w:style w:type="character" w:customStyle="1" w:styleId="110">
    <w:name w:val="网格表 1 浅色1"/>
    <w:uiPriority w:val="33"/>
    <w:qFormat/>
    <w:rsid w:val="009E0880"/>
    <w:rPr>
      <w:b/>
      <w:bCs/>
      <w:smallCaps/>
      <w:spacing w:val="5"/>
    </w:rPr>
  </w:style>
  <w:style w:type="paragraph" w:customStyle="1" w:styleId="310">
    <w:name w:val="网格表 31"/>
    <w:basedOn w:val="11"/>
    <w:next w:val="afa"/>
    <w:uiPriority w:val="39"/>
    <w:qFormat/>
    <w:rsid w:val="009E0880"/>
    <w:pPr>
      <w:widowControl/>
      <w:topLinePunct/>
      <w:adjustRightInd w:val="0"/>
      <w:snapToGrid w:val="0"/>
      <w:spacing w:before="0" w:afterLines="100" w:line="300" w:lineRule="exact"/>
      <w:ind w:firstLineChars="200" w:firstLine="200"/>
      <w:jc w:val="left"/>
      <w:outlineLvl w:val="9"/>
    </w:pPr>
    <w:rPr>
      <w:rFonts w:ascii="等线 Light" w:eastAsia="黑体" w:hAnsi="等线 Light"/>
      <w:b w:val="0"/>
      <w:color w:val="000000"/>
      <w:kern w:val="0"/>
      <w:sz w:val="30"/>
      <w:szCs w:val="28"/>
      <w:lang w:eastAsia="en-US" w:bidi="en-US"/>
    </w:rPr>
  </w:style>
  <w:style w:type="paragraph" w:styleId="affff9">
    <w:name w:val="caption"/>
    <w:basedOn w:val="afa"/>
    <w:next w:val="afa"/>
    <w:uiPriority w:val="35"/>
    <w:qFormat/>
    <w:rsid w:val="009E0880"/>
    <w:pPr>
      <w:widowControl/>
      <w:topLinePunct/>
      <w:adjustRightInd w:val="0"/>
      <w:snapToGrid w:val="0"/>
      <w:ind w:firstLineChars="200" w:firstLine="200"/>
    </w:pPr>
    <w:rPr>
      <w:rFonts w:ascii="等线" w:hAnsi="等线"/>
      <w:b/>
      <w:bCs/>
      <w:color w:val="5B9BD5"/>
      <w:kern w:val="0"/>
      <w:sz w:val="18"/>
      <w:szCs w:val="18"/>
      <w:lang w:eastAsia="en-US" w:bidi="en-US"/>
    </w:rPr>
  </w:style>
  <w:style w:type="character" w:customStyle="1" w:styleId="Char10">
    <w:name w:val="页眉 Char1"/>
    <w:link w:val="affff2"/>
    <w:locked/>
    <w:rsid w:val="009E0880"/>
    <w:rPr>
      <w:kern w:val="2"/>
      <w:sz w:val="18"/>
      <w:szCs w:val="18"/>
    </w:rPr>
  </w:style>
  <w:style w:type="character" w:customStyle="1" w:styleId="Char1">
    <w:name w:val="页脚 Char1"/>
    <w:link w:val="affff0"/>
    <w:uiPriority w:val="99"/>
    <w:locked/>
    <w:rsid w:val="009E0880"/>
    <w:rPr>
      <w:kern w:val="2"/>
      <w:sz w:val="18"/>
      <w:szCs w:val="18"/>
    </w:rPr>
  </w:style>
  <w:style w:type="paragraph" w:styleId="affffa">
    <w:name w:val="Normal (Web)"/>
    <w:basedOn w:val="afa"/>
    <w:uiPriority w:val="99"/>
    <w:unhideWhenUsed/>
    <w:rsid w:val="009E0880"/>
    <w:pPr>
      <w:topLinePunct/>
      <w:adjustRightInd w:val="0"/>
      <w:snapToGrid w:val="0"/>
      <w:spacing w:before="100" w:beforeAutospacing="1" w:after="100" w:afterAutospacing="1"/>
      <w:ind w:firstLineChars="200" w:firstLine="200"/>
    </w:pPr>
    <w:rPr>
      <w:color w:val="000000"/>
      <w:kern w:val="0"/>
      <w:sz w:val="24"/>
      <w:szCs w:val="20"/>
      <w:lang w:eastAsia="en-US" w:bidi="en-US"/>
    </w:rPr>
  </w:style>
  <w:style w:type="paragraph" w:styleId="affffb">
    <w:name w:val="Body Text"/>
    <w:basedOn w:val="afa"/>
    <w:link w:val="Char21"/>
    <w:rsid w:val="009E0880"/>
    <w:pPr>
      <w:topLinePunct/>
      <w:adjustRightInd w:val="0"/>
      <w:snapToGrid w:val="0"/>
      <w:spacing w:after="120"/>
      <w:ind w:firstLineChars="200" w:firstLine="200"/>
    </w:pPr>
    <w:rPr>
      <w:color w:val="000000"/>
      <w:kern w:val="0"/>
      <w:sz w:val="20"/>
      <w:lang w:eastAsia="en-US" w:bidi="en-US"/>
    </w:rPr>
  </w:style>
  <w:style w:type="character" w:customStyle="1" w:styleId="affffc">
    <w:name w:val="正文文本 字符"/>
    <w:uiPriority w:val="99"/>
    <w:semiHidden/>
    <w:rsid w:val="009E0880"/>
    <w:rPr>
      <w:kern w:val="2"/>
      <w:sz w:val="21"/>
      <w:szCs w:val="24"/>
    </w:rPr>
  </w:style>
  <w:style w:type="character" w:customStyle="1" w:styleId="Char21">
    <w:name w:val="正文文本 Char2"/>
    <w:link w:val="affffb"/>
    <w:locked/>
    <w:rsid w:val="009E0880"/>
    <w:rPr>
      <w:color w:val="000000"/>
      <w:szCs w:val="24"/>
      <w:lang w:eastAsia="en-US" w:bidi="en-US"/>
    </w:rPr>
  </w:style>
  <w:style w:type="paragraph" w:styleId="affffd">
    <w:name w:val="Balloon Text"/>
    <w:basedOn w:val="afa"/>
    <w:link w:val="Char11"/>
    <w:unhideWhenUsed/>
    <w:rsid w:val="009E0880"/>
    <w:pPr>
      <w:widowControl/>
      <w:topLinePunct/>
      <w:adjustRightInd w:val="0"/>
      <w:snapToGrid w:val="0"/>
      <w:ind w:firstLineChars="200" w:firstLine="200"/>
    </w:pPr>
    <w:rPr>
      <w:rFonts w:ascii="Calibri" w:hAnsi="Calibri"/>
      <w:color w:val="000000"/>
      <w:kern w:val="0"/>
      <w:sz w:val="18"/>
      <w:szCs w:val="18"/>
      <w:lang w:eastAsia="en-US" w:bidi="en-US"/>
    </w:rPr>
  </w:style>
  <w:style w:type="character" w:customStyle="1" w:styleId="affffe">
    <w:name w:val="批注框文本 字符"/>
    <w:uiPriority w:val="99"/>
    <w:semiHidden/>
    <w:rsid w:val="009E0880"/>
    <w:rPr>
      <w:kern w:val="2"/>
      <w:sz w:val="18"/>
      <w:szCs w:val="18"/>
    </w:rPr>
  </w:style>
  <w:style w:type="character" w:customStyle="1" w:styleId="Char11">
    <w:name w:val="批注框文本 Char1"/>
    <w:link w:val="affffd"/>
    <w:locked/>
    <w:rsid w:val="009E0880"/>
    <w:rPr>
      <w:rFonts w:ascii="Calibri" w:hAnsi="Calibri"/>
      <w:color w:val="000000"/>
      <w:sz w:val="18"/>
      <w:szCs w:val="18"/>
      <w:lang w:eastAsia="en-US" w:bidi="en-US"/>
    </w:rPr>
  </w:style>
  <w:style w:type="character" w:customStyle="1" w:styleId="23">
    <w:name w:val="正文文本 (2)_"/>
    <w:link w:val="24"/>
    <w:locked/>
    <w:rsid w:val="009E0880"/>
    <w:rPr>
      <w:rFonts w:ascii="MingLiU" w:eastAsia="MingLiU" w:hAnsi="Calibri"/>
      <w:color w:val="000000"/>
      <w:sz w:val="19"/>
      <w:szCs w:val="19"/>
      <w:shd w:val="clear" w:color="auto" w:fill="FFFFFF"/>
      <w:lang w:eastAsia="en-US" w:bidi="en-US"/>
    </w:rPr>
  </w:style>
  <w:style w:type="paragraph" w:customStyle="1" w:styleId="24">
    <w:name w:val="正文文本 (2)"/>
    <w:basedOn w:val="afa"/>
    <w:link w:val="23"/>
    <w:rsid w:val="009E0880"/>
    <w:pPr>
      <w:widowControl/>
      <w:shd w:val="clear" w:color="auto" w:fill="FFFFFF"/>
      <w:topLinePunct/>
      <w:adjustRightInd w:val="0"/>
      <w:snapToGrid w:val="0"/>
      <w:spacing w:line="240" w:lineRule="atLeast"/>
      <w:ind w:firstLineChars="200" w:firstLine="200"/>
    </w:pPr>
    <w:rPr>
      <w:rFonts w:ascii="MingLiU" w:eastAsia="MingLiU" w:hAnsi="Calibri"/>
      <w:color w:val="000000"/>
      <w:kern w:val="0"/>
      <w:sz w:val="19"/>
      <w:szCs w:val="19"/>
      <w:lang w:eastAsia="en-US" w:bidi="en-US"/>
    </w:rPr>
  </w:style>
  <w:style w:type="paragraph" w:customStyle="1" w:styleId="10">
    <w:name w:val="样式1"/>
    <w:basedOn w:val="-11"/>
    <w:qFormat/>
    <w:rsid w:val="009E0880"/>
    <w:pPr>
      <w:numPr>
        <w:numId w:val="27"/>
      </w:numPr>
      <w:ind w:rightChars="100" w:right="100"/>
    </w:pPr>
    <w:rPr>
      <w:lang w:eastAsia="zh-CN"/>
    </w:rPr>
  </w:style>
  <w:style w:type="character" w:customStyle="1" w:styleId="Char">
    <w:name w:val="规范正文 Char"/>
    <w:link w:val="afffff"/>
    <w:locked/>
    <w:rsid w:val="009E0880"/>
    <w:rPr>
      <w:rFonts w:ascii="Calibri" w:hAnsi="Calibri"/>
      <w:color w:val="000000"/>
      <w:spacing w:val="6"/>
      <w:szCs w:val="21"/>
      <w:lang w:eastAsia="en-US"/>
    </w:rPr>
  </w:style>
  <w:style w:type="paragraph" w:customStyle="1" w:styleId="afffff">
    <w:name w:val="规范正文"/>
    <w:basedOn w:val="afa"/>
    <w:link w:val="Char"/>
    <w:qFormat/>
    <w:rsid w:val="009E0880"/>
    <w:pPr>
      <w:topLinePunct/>
      <w:autoSpaceDE w:val="0"/>
      <w:autoSpaceDN w:val="0"/>
      <w:adjustRightInd w:val="0"/>
      <w:snapToGrid w:val="0"/>
      <w:spacing w:line="300" w:lineRule="exact"/>
      <w:ind w:firstLineChars="200" w:firstLine="444"/>
    </w:pPr>
    <w:rPr>
      <w:rFonts w:ascii="Calibri" w:hAnsi="Calibri"/>
      <w:color w:val="000000"/>
      <w:spacing w:val="6"/>
      <w:kern w:val="0"/>
      <w:sz w:val="20"/>
      <w:szCs w:val="21"/>
      <w:lang w:eastAsia="en-US"/>
    </w:rPr>
  </w:style>
  <w:style w:type="character" w:customStyle="1" w:styleId="1Char">
    <w:name w:val="规程附录1 Char"/>
    <w:link w:val="15"/>
    <w:locked/>
    <w:rsid w:val="009E0880"/>
    <w:rPr>
      <w:rFonts w:ascii="Arial" w:hAnsi="Arial"/>
      <w:color w:val="000000"/>
      <w:spacing w:val="6"/>
      <w:sz w:val="21"/>
      <w:szCs w:val="30"/>
      <w:lang w:eastAsia="en-US"/>
    </w:rPr>
  </w:style>
  <w:style w:type="paragraph" w:customStyle="1" w:styleId="15">
    <w:name w:val="规程附录1"/>
    <w:basedOn w:val="afa"/>
    <w:link w:val="1Char"/>
    <w:qFormat/>
    <w:rsid w:val="009E0880"/>
    <w:pPr>
      <w:topLinePunct/>
      <w:autoSpaceDE w:val="0"/>
      <w:autoSpaceDN w:val="0"/>
      <w:adjustRightInd w:val="0"/>
      <w:snapToGrid w:val="0"/>
      <w:spacing w:before="300" w:after="300" w:line="300" w:lineRule="exact"/>
      <w:ind w:firstLineChars="200" w:firstLine="200"/>
      <w:outlineLvl w:val="1"/>
    </w:pPr>
    <w:rPr>
      <w:rFonts w:ascii="Arial" w:hAnsi="Arial"/>
      <w:color w:val="000000"/>
      <w:spacing w:val="6"/>
      <w:kern w:val="0"/>
      <w:szCs w:val="30"/>
      <w:lang w:eastAsia="en-US"/>
    </w:rPr>
  </w:style>
  <w:style w:type="paragraph" w:customStyle="1" w:styleId="2">
    <w:name w:val="样式2"/>
    <w:basedOn w:val="-11"/>
    <w:qFormat/>
    <w:rsid w:val="009E0880"/>
    <w:pPr>
      <w:numPr>
        <w:ilvl w:val="2"/>
        <w:numId w:val="28"/>
      </w:numPr>
      <w:spacing w:line="240" w:lineRule="auto"/>
      <w:ind w:firstLineChars="0" w:firstLine="0"/>
    </w:pPr>
    <w:rPr>
      <w:rFonts w:ascii="黑体" w:eastAsia="黑体" w:hAnsi="黑体"/>
      <w:szCs w:val="21"/>
      <w:lang w:eastAsia="zh-CN"/>
    </w:rPr>
  </w:style>
  <w:style w:type="character" w:customStyle="1" w:styleId="Char0">
    <w:name w:val="规程三级 Char"/>
    <w:link w:val="afffff0"/>
    <w:locked/>
    <w:rsid w:val="009E0880"/>
    <w:rPr>
      <w:rFonts w:ascii="Arial" w:hAnsi="Arial"/>
      <w:color w:val="000000"/>
      <w:spacing w:val="6"/>
      <w:szCs w:val="21"/>
      <w:lang w:eastAsia="en-US"/>
    </w:rPr>
  </w:style>
  <w:style w:type="paragraph" w:customStyle="1" w:styleId="afffff0">
    <w:name w:val="规程三级"/>
    <w:basedOn w:val="afa"/>
    <w:link w:val="Char0"/>
    <w:qFormat/>
    <w:rsid w:val="009E0880"/>
    <w:pPr>
      <w:topLinePunct/>
      <w:autoSpaceDE w:val="0"/>
      <w:autoSpaceDN w:val="0"/>
      <w:adjustRightInd w:val="0"/>
      <w:snapToGrid w:val="0"/>
      <w:spacing w:line="300" w:lineRule="exact"/>
      <w:ind w:firstLineChars="200" w:firstLine="200"/>
      <w:outlineLvl w:val="2"/>
    </w:pPr>
    <w:rPr>
      <w:rFonts w:ascii="Arial" w:hAnsi="Arial"/>
      <w:color w:val="000000"/>
      <w:spacing w:val="6"/>
      <w:kern w:val="0"/>
      <w:sz w:val="20"/>
      <w:szCs w:val="21"/>
      <w:lang w:eastAsia="en-US"/>
    </w:rPr>
  </w:style>
  <w:style w:type="character" w:customStyle="1" w:styleId="Char3">
    <w:name w:val="规程二级 Char"/>
    <w:link w:val="afffff1"/>
    <w:locked/>
    <w:rsid w:val="009E0880"/>
    <w:rPr>
      <w:rFonts w:ascii="Arial" w:hAnsi="Arial" w:cs="Arial"/>
      <w:color w:val="000000"/>
      <w:spacing w:val="6"/>
      <w:sz w:val="28"/>
      <w:szCs w:val="30"/>
      <w:lang w:eastAsia="en-US" w:bidi="en-US"/>
    </w:rPr>
  </w:style>
  <w:style w:type="paragraph" w:customStyle="1" w:styleId="afffff1">
    <w:name w:val="规程二级"/>
    <w:basedOn w:val="afa"/>
    <w:link w:val="Char3"/>
    <w:qFormat/>
    <w:rsid w:val="009E0880"/>
    <w:pPr>
      <w:topLinePunct/>
      <w:autoSpaceDE w:val="0"/>
      <w:autoSpaceDN w:val="0"/>
      <w:adjustRightInd w:val="0"/>
      <w:snapToGrid w:val="0"/>
      <w:spacing w:beforeLines="100" w:afterLines="100" w:line="300" w:lineRule="exact"/>
      <w:ind w:firstLineChars="200" w:firstLine="200"/>
      <w:outlineLvl w:val="1"/>
    </w:pPr>
    <w:rPr>
      <w:rFonts w:ascii="Arial" w:hAnsi="Arial" w:cs="Arial"/>
      <w:color w:val="000000"/>
      <w:spacing w:val="6"/>
      <w:kern w:val="0"/>
      <w:sz w:val="28"/>
      <w:szCs w:val="30"/>
      <w:lang w:eastAsia="en-US" w:bidi="en-US"/>
    </w:rPr>
  </w:style>
  <w:style w:type="character" w:customStyle="1" w:styleId="Char4">
    <w:name w:val="规程一级 Char"/>
    <w:link w:val="afffff2"/>
    <w:locked/>
    <w:rsid w:val="009E0880"/>
    <w:rPr>
      <w:rFonts w:ascii="Arial" w:hAnsi="Arial" w:cs="Arial"/>
      <w:color w:val="000000"/>
      <w:spacing w:val="6"/>
      <w:sz w:val="30"/>
      <w:szCs w:val="30"/>
      <w:lang w:eastAsia="en-US" w:bidi="en-US"/>
    </w:rPr>
  </w:style>
  <w:style w:type="paragraph" w:customStyle="1" w:styleId="afffff2">
    <w:name w:val="规程一级"/>
    <w:basedOn w:val="afa"/>
    <w:link w:val="Char4"/>
    <w:qFormat/>
    <w:rsid w:val="009E0880"/>
    <w:pPr>
      <w:topLinePunct/>
      <w:autoSpaceDE w:val="0"/>
      <w:autoSpaceDN w:val="0"/>
      <w:adjustRightInd w:val="0"/>
      <w:snapToGrid w:val="0"/>
      <w:spacing w:before="300" w:after="300" w:line="300" w:lineRule="exact"/>
      <w:ind w:firstLineChars="200" w:firstLine="200"/>
      <w:jc w:val="center"/>
      <w:outlineLvl w:val="0"/>
    </w:pPr>
    <w:rPr>
      <w:rFonts w:ascii="Arial" w:hAnsi="Arial" w:cs="Arial"/>
      <w:color w:val="000000"/>
      <w:spacing w:val="6"/>
      <w:kern w:val="0"/>
      <w:sz w:val="30"/>
      <w:szCs w:val="30"/>
      <w:lang w:eastAsia="en-US" w:bidi="en-US"/>
    </w:rPr>
  </w:style>
  <w:style w:type="table" w:styleId="afffff3">
    <w:name w:val="Table Grid"/>
    <w:basedOn w:val="afc"/>
    <w:uiPriority w:val="59"/>
    <w:rsid w:val="009E0880"/>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二级节标题"/>
    <w:basedOn w:val="a0"/>
    <w:qFormat/>
    <w:rsid w:val="00A44702"/>
    <w:pPr>
      <w:keepNext w:val="0"/>
      <w:keepLines w:val="0"/>
      <w:widowControl w:val="0"/>
      <w:numPr>
        <w:ilvl w:val="2"/>
      </w:numPr>
      <w:spacing w:beforeLines="0" w:afterLines="0" w:line="360" w:lineRule="exact"/>
      <w:outlineLvl w:val="2"/>
    </w:pPr>
    <w:rPr>
      <w:rFonts w:eastAsia="宋体"/>
      <w:snapToGrid w:val="0"/>
    </w:rPr>
  </w:style>
  <w:style w:type="paragraph" w:customStyle="1" w:styleId="a0">
    <w:name w:val="一级节标题"/>
    <w:basedOn w:val="11"/>
    <w:qFormat/>
    <w:rsid w:val="00E6712D"/>
    <w:pPr>
      <w:widowControl/>
      <w:numPr>
        <w:ilvl w:val="1"/>
        <w:numId w:val="26"/>
      </w:numPr>
      <w:topLinePunct/>
      <w:adjustRightInd w:val="0"/>
      <w:snapToGrid w:val="0"/>
      <w:spacing w:beforeLines="100" w:afterLines="100" w:line="300" w:lineRule="exact"/>
      <w:ind w:left="2411"/>
      <w:jc w:val="left"/>
      <w:outlineLvl w:val="1"/>
    </w:pPr>
    <w:rPr>
      <w:rFonts w:ascii="黑体" w:eastAsia="黑体" w:hAnsi="黑体"/>
      <w:b w:val="0"/>
      <w:kern w:val="0"/>
      <w:sz w:val="21"/>
      <w:szCs w:val="28"/>
      <w:lang w:eastAsia="en-US" w:bidi="en-US"/>
    </w:rPr>
  </w:style>
  <w:style w:type="paragraph" w:customStyle="1" w:styleId="1">
    <w:name w:val="章标题1"/>
    <w:basedOn w:val="11"/>
    <w:qFormat/>
    <w:rsid w:val="003E4603"/>
    <w:pPr>
      <w:keepNext w:val="0"/>
      <w:keepLines w:val="0"/>
      <w:numPr>
        <w:numId w:val="26"/>
      </w:numPr>
      <w:topLinePunct/>
      <w:adjustRightInd w:val="0"/>
      <w:snapToGrid w:val="0"/>
      <w:spacing w:beforeLines="300" w:afterLines="100" w:line="300" w:lineRule="exact"/>
      <w:jc w:val="center"/>
    </w:pPr>
    <w:rPr>
      <w:rFonts w:ascii="Arial Unicode MS" w:eastAsia="黑体" w:hAnsi="Arial Unicode MS"/>
      <w:b w:val="0"/>
      <w:snapToGrid w:val="0"/>
      <w:color w:val="000000"/>
      <w:kern w:val="0"/>
      <w:sz w:val="28"/>
      <w:szCs w:val="30"/>
      <w:lang w:bidi="en-US"/>
    </w:rPr>
  </w:style>
  <w:style w:type="paragraph" w:customStyle="1" w:styleId="a2">
    <w:name w:val="三级节标题"/>
    <w:basedOn w:val="11"/>
    <w:qFormat/>
    <w:rsid w:val="009E0880"/>
    <w:pPr>
      <w:widowControl/>
      <w:numPr>
        <w:ilvl w:val="3"/>
        <w:numId w:val="26"/>
      </w:numPr>
      <w:topLinePunct/>
      <w:adjustRightInd w:val="0"/>
      <w:snapToGrid w:val="0"/>
      <w:spacing w:before="0" w:after="0" w:line="300" w:lineRule="exact"/>
      <w:jc w:val="left"/>
      <w:outlineLvl w:val="3"/>
    </w:pPr>
    <w:rPr>
      <w:b w:val="0"/>
      <w:color w:val="000000"/>
      <w:kern w:val="0"/>
      <w:sz w:val="21"/>
      <w:szCs w:val="28"/>
      <w:lang w:val="zh-CN" w:bidi="en-US"/>
    </w:rPr>
  </w:style>
  <w:style w:type="paragraph" w:customStyle="1" w:styleId="afffff4">
    <w:name w:val="正文段落"/>
    <w:basedOn w:val="afa"/>
    <w:qFormat/>
    <w:rsid w:val="009E0880"/>
    <w:pPr>
      <w:widowControl/>
      <w:topLinePunct/>
      <w:adjustRightInd w:val="0"/>
      <w:snapToGrid w:val="0"/>
      <w:spacing w:line="300" w:lineRule="exact"/>
      <w:ind w:firstLineChars="200" w:firstLine="200"/>
    </w:pPr>
    <w:rPr>
      <w:color w:val="000000"/>
      <w:kern w:val="0"/>
      <w:szCs w:val="21"/>
      <w:lang w:bidi="en-US"/>
    </w:rPr>
  </w:style>
  <w:style w:type="paragraph" w:customStyle="1" w:styleId="16">
    <w:name w:val="正文段落1"/>
    <w:basedOn w:val="afffff4"/>
    <w:qFormat/>
    <w:rsid w:val="009E0880"/>
    <w:rPr>
      <w:rFonts w:ascii="等线" w:hAnsi="等线"/>
    </w:rPr>
  </w:style>
  <w:style w:type="table" w:customStyle="1" w:styleId="17">
    <w:name w:val="网格型1"/>
    <w:basedOn w:val="afc"/>
    <w:next w:val="afffff3"/>
    <w:rsid w:val="009E08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5Exact">
    <w:name w:val="MSG_EN_FONT_STYLE_NAME_TEMPLATE_ROLE_NUMBER MSG_EN_FONT_STYLE_NAME_BY_ROLE_TEXT 5 Exact"/>
    <w:uiPriority w:val="99"/>
    <w:rsid w:val="009E0880"/>
    <w:rPr>
      <w:rFonts w:ascii="PMingLiU" w:eastAsia="PMingLiU" w:cs="PMingLiU"/>
      <w:sz w:val="32"/>
      <w:szCs w:val="32"/>
      <w:u w:val="none"/>
      <w:lang w:val="en-US" w:eastAsia="en-US"/>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uiPriority w:val="99"/>
    <w:locked/>
    <w:rsid w:val="009E0880"/>
    <w:rPr>
      <w:rFonts w:ascii="Arial Unicode MS" w:eastAsia="Arial Unicode MS" w:hAnsi="Calibri" w:cs="Arial Unicode MS"/>
      <w:i/>
      <w:iCs/>
      <w:color w:val="000000"/>
      <w:sz w:val="188"/>
      <w:szCs w:val="188"/>
      <w:shd w:val="clear" w:color="auto" w:fill="FFFFFF"/>
      <w:lang w:eastAsia="en-US" w:bidi="en-US"/>
    </w:rPr>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locked/>
    <w:rsid w:val="009E0880"/>
    <w:rPr>
      <w:rFonts w:ascii="PMingLiU" w:eastAsia="PMingLiU" w:hAnsi="Calibri" w:cs="PMingLiU"/>
      <w:color w:val="000000"/>
      <w:spacing w:val="50"/>
      <w:sz w:val="40"/>
      <w:szCs w:val="40"/>
      <w:shd w:val="clear" w:color="auto" w:fill="FFFFFF"/>
      <w:lang w:eastAsia="en-US" w:bidi="en-US"/>
    </w:rPr>
  </w:style>
  <w:style w:type="character" w:customStyle="1" w:styleId="MSGENFONTSTYLENAMETEMPLATEROLELEVELMSGENFONTSTYLENAMEBYROLEHEADING3MSGENFONTSTYLEMODIFERSPACING0">
    <w:name w:val="MSG_EN_FONT_STYLE_NAME_TEMPLATE_ROLE_LEVEL MSG_EN_FONT_STYLE_NAME_BY_ROLE_HEADING 3 + MSG_EN_FONT_STYLE_MODIFER_SPACING 0"/>
    <w:uiPriority w:val="99"/>
    <w:rsid w:val="009E0880"/>
    <w:rPr>
      <w:rFonts w:ascii="PMingLiU" w:eastAsia="PMingLiU" w:cs="PMingLiU"/>
      <w:spacing w:val="0"/>
      <w:sz w:val="40"/>
      <w:szCs w:val="40"/>
      <w:shd w:val="clear" w:color="auto" w:fill="FFFFFF"/>
    </w:rPr>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1"/>
    <w:uiPriority w:val="99"/>
    <w:locked/>
    <w:rsid w:val="009E0880"/>
    <w:rPr>
      <w:rFonts w:ascii="PMingLiU" w:eastAsia="PMingLiU" w:hAnsi="Calibri" w:cs="PMingLiU"/>
      <w:color w:val="000000"/>
      <w:szCs w:val="21"/>
      <w:shd w:val="clear" w:color="auto" w:fill="FFFFFF"/>
      <w:lang w:eastAsia="en-US" w:bidi="en-US"/>
    </w:rPr>
  </w:style>
  <w:style w:type="character" w:customStyle="1" w:styleId="MSGENFONTSTYLENAMETEMPLATEROLENUMBERMSGENFONTSTYLENAMEBYROLETEXT3MSGENFONTSTYLEMODIFERNAMEArialUnicodeMS">
    <w:name w:val="MSG_EN_FONT_STYLE_NAME_TEMPLATE_ROLE_NUMBER MSG_EN_FONT_STYLE_NAME_BY_ROLE_TEXT 3 + MSG_EN_FONT_STYLE_MODIFER_NAME Arial Unicode MS"/>
    <w:aliases w:val="MSG_EN_FONT_STYLE_MODIFER_SIZE 12,MSG_EN_FONT_STYLE_MODIFER_BOLD"/>
    <w:uiPriority w:val="99"/>
    <w:rsid w:val="009E0880"/>
    <w:rPr>
      <w:rFonts w:ascii="Arial Unicode MS" w:eastAsia="Arial Unicode MS" w:cs="Arial Unicode MS"/>
      <w:b/>
      <w:bCs/>
      <w:sz w:val="24"/>
      <w:szCs w:val="24"/>
      <w:shd w:val="clear" w:color="auto" w:fill="FFFFFF"/>
      <w:lang w:val="en-US" w:eastAsia="en-US"/>
    </w:rPr>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uiPriority w:val="99"/>
    <w:locked/>
    <w:rsid w:val="009E0880"/>
    <w:rPr>
      <w:rFonts w:ascii="PMingLiU" w:eastAsia="PMingLiU" w:hAnsi="Calibri" w:cs="PMingLiU"/>
      <w:color w:val="000000"/>
      <w:sz w:val="28"/>
      <w:szCs w:val="28"/>
      <w:shd w:val="clear" w:color="auto" w:fill="FFFFFF"/>
      <w:lang w:eastAsia="en-US" w:bidi="en-US"/>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9E0880"/>
    <w:rPr>
      <w:rFonts w:ascii="PMingLiU" w:eastAsia="PMingLiU" w:hAnsi="Calibri" w:cs="PMingLiU"/>
      <w:color w:val="000000"/>
      <w:sz w:val="32"/>
      <w:szCs w:val="32"/>
      <w:shd w:val="clear" w:color="auto" w:fill="FFFFFF"/>
      <w:lang w:eastAsia="en-US" w:bidi="en-US"/>
    </w:rPr>
  </w:style>
  <w:style w:type="character" w:customStyle="1" w:styleId="MSGENFONTSTYLENAMETEMPLATEROLENUMBERMSGENFONTSTYLENAMEBYROLETEXT5MSGENFONTSTYLEMODIFERSPACING3">
    <w:name w:val="MSG_EN_FONT_STYLE_NAME_TEMPLATE_ROLE_NUMBER MSG_EN_FONT_STYLE_NAME_BY_ROLE_TEXT 5 + MSG_EN_FONT_STYLE_MODIFER_SPACING 3"/>
    <w:uiPriority w:val="99"/>
    <w:rsid w:val="009E0880"/>
    <w:rPr>
      <w:rFonts w:ascii="PMingLiU" w:eastAsia="PMingLiU" w:cs="PMingLiU"/>
      <w:spacing w:val="70"/>
      <w:sz w:val="32"/>
      <w:szCs w:val="32"/>
      <w:shd w:val="clear" w:color="auto" w:fill="FFFFFF"/>
    </w:rPr>
  </w:style>
  <w:style w:type="character" w:customStyle="1" w:styleId="MSGENFONTSTYLENAMETEMPLATEROLELEVELMSGENFONTSTYLENAMEBYROLEHEADING5">
    <w:name w:val="MSG_EN_FONT_STYLE_NAME_TEMPLATE_ROLE_LEVEL MSG_EN_FONT_STYLE_NAME_BY_ROLE_HEADING 5_"/>
    <w:link w:val="MSGENFONTSTYLENAMETEMPLATEROLELEVELMSGENFONTSTYLENAMEBYROLEHEADING51"/>
    <w:uiPriority w:val="99"/>
    <w:locked/>
    <w:rsid w:val="009E0880"/>
    <w:rPr>
      <w:rFonts w:ascii="PMingLiU" w:eastAsia="PMingLiU" w:hAnsi="Calibri" w:cs="PMingLiU"/>
      <w:color w:val="000000"/>
      <w:sz w:val="32"/>
      <w:szCs w:val="32"/>
      <w:shd w:val="clear" w:color="auto" w:fill="FFFFFF"/>
      <w:lang w:eastAsia="en-US" w:bidi="en-US"/>
    </w:rPr>
  </w:style>
  <w:style w:type="character" w:customStyle="1" w:styleId="MSGENFONTSTYLENAMETEMPLATEROLELEVELMSGENFONTSTYLENAMEBYROLEHEADING50">
    <w:name w:val="MSG_EN_FONT_STYLE_NAME_TEMPLATE_ROLE_LEVEL MSG_EN_FONT_STYLE_NAME_BY_ROLE_HEADING 5"/>
    <w:uiPriority w:val="99"/>
    <w:rsid w:val="009E0880"/>
    <w:rPr>
      <w:rFonts w:ascii="PMingLiU" w:eastAsia="PMingLiU" w:cs="PMingLiU"/>
      <w:color w:val="1E1E1E"/>
      <w:sz w:val="32"/>
      <w:szCs w:val="32"/>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9E0880"/>
    <w:rPr>
      <w:rFonts w:ascii="PMingLiU" w:eastAsia="PMingLiU" w:hAnsi="Calibri" w:cs="PMingLiU"/>
      <w:color w:val="000000"/>
      <w:sz w:val="30"/>
      <w:szCs w:val="30"/>
      <w:shd w:val="clear" w:color="auto" w:fill="FFFFFF"/>
      <w:lang w:eastAsia="en-US" w:bidi="en-US"/>
    </w:rPr>
  </w:style>
  <w:style w:type="character" w:customStyle="1" w:styleId="MSGENFONTSTYLENAMETEMPLATEROLENUMBERMSGENFONTSTYLENAMEBYROLETEXT20">
    <w:name w:val="MSG_EN_FONT_STYLE_NAME_TEMPLATE_ROLE_NUMBER MSG_EN_FONT_STYLE_NAME_BY_ROLE_TEXT 2"/>
    <w:uiPriority w:val="99"/>
    <w:rsid w:val="009E0880"/>
    <w:rPr>
      <w:rFonts w:ascii="PMingLiU" w:eastAsia="PMingLiU" w:cs="PMingLiU"/>
      <w:color w:val="1E1E1E"/>
      <w:shd w:val="clear" w:color="auto" w:fill="FFFFFF"/>
    </w:rPr>
  </w:style>
  <w:style w:type="character" w:customStyle="1" w:styleId="MSGENFONTSTYLENAMETEMPLATEROLELEVELMSGENFONTSTYLENAMEBYROLEHEADING6">
    <w:name w:val="MSG_EN_FONT_STYLE_NAME_TEMPLATE_ROLE_LEVEL MSG_EN_FONT_STYLE_NAME_BY_ROLE_HEADING 6_"/>
    <w:link w:val="MSGENFONTSTYLENAMETEMPLATEROLELEVELMSGENFONTSTYLENAMEBYROLEHEADING61"/>
    <w:uiPriority w:val="99"/>
    <w:locked/>
    <w:rsid w:val="009E0880"/>
    <w:rPr>
      <w:rFonts w:ascii="PMingLiU" w:eastAsia="PMingLiU" w:hAnsi="Calibri" w:cs="PMingLiU"/>
      <w:color w:val="000000"/>
      <w:sz w:val="28"/>
      <w:szCs w:val="28"/>
      <w:shd w:val="clear" w:color="auto" w:fill="FFFFFF"/>
      <w:lang w:eastAsia="en-US" w:bidi="en-US"/>
    </w:rPr>
  </w:style>
  <w:style w:type="character" w:customStyle="1" w:styleId="MSGENFONTSTYLENAMETEMPLATEROLELEVELMSGENFONTSTYLENAMEBYROLEHEADING60">
    <w:name w:val="MSG_EN_FONT_STYLE_NAME_TEMPLATE_ROLE_LEVEL MSG_EN_FONT_STYLE_NAME_BY_ROLE_HEADING 6"/>
    <w:uiPriority w:val="99"/>
    <w:rsid w:val="009E0880"/>
    <w:rPr>
      <w:rFonts w:ascii="PMingLiU" w:eastAsia="PMingLiU" w:cs="PMingLiU"/>
      <w:color w:val="1E1E1E"/>
      <w:sz w:val="28"/>
      <w:szCs w:val="28"/>
      <w:shd w:val="clear" w:color="auto" w:fill="FFFFFF"/>
    </w:rPr>
  </w:style>
  <w:style w:type="character" w:customStyle="1" w:styleId="MSGENFONTSTYLENAMETEMPLATEROLENUMBERMSGENFONTSTYLENAMEBYROLETEXT30">
    <w:name w:val="MSG_EN_FONT_STYLE_NAME_TEMPLATE_ROLE_NUMBER MSG_EN_FONT_STYLE_NAME_BY_ROLE_TEXT 3"/>
    <w:uiPriority w:val="99"/>
    <w:rsid w:val="009E0880"/>
    <w:rPr>
      <w:rFonts w:ascii="PMingLiU" w:eastAsia="PMingLiU" w:cs="PMingLiU"/>
      <w:color w:val="1E1E1E"/>
      <w:sz w:val="21"/>
      <w:szCs w:val="21"/>
      <w:shd w:val="clear" w:color="auto" w:fill="FFFFFF"/>
    </w:rPr>
  </w:style>
  <w:style w:type="character" w:customStyle="1" w:styleId="MSGENFONTSTYLENAMETEMPLATEROLENUMBERMSGENFONTSTYLENAMEBYROLETEXT2MSGENFONTSTYLEMODIFERNAMEArialUnicodeMS">
    <w:name w:val="MSG_EN_FONT_STYLE_NAME_TEMPLATE_ROLE_NUMBER MSG_EN_FONT_STYLE_NAME_BY_ROLE_TEXT 2 + MSG_EN_FONT_STYLE_MODIFER_NAME Arial Unicode MS"/>
    <w:aliases w:val="MSG_EN_FONT_STYLE_MODIFER_SIZE 9.5"/>
    <w:uiPriority w:val="99"/>
    <w:rsid w:val="009E0880"/>
    <w:rPr>
      <w:rFonts w:ascii="Arial Unicode MS" w:eastAsia="Arial Unicode MS" w:cs="Arial Unicode MS"/>
      <w:color w:val="1E1E1E"/>
      <w:sz w:val="19"/>
      <w:szCs w:val="19"/>
      <w:shd w:val="clear" w:color="auto" w:fill="FFFFFF"/>
      <w:lang w:val="en-US" w:eastAsia="en-US"/>
    </w:rPr>
  </w:style>
  <w:style w:type="character" w:customStyle="1" w:styleId="MSGENFONTSTYLENAMETEMPLATEROLENUMBERMSGENFONTSTYLENAMEBYROLETEXT22">
    <w:name w:val="MSG_EN_FONT_STYLE_NAME_TEMPLATE_ROLE_NUMBER MSG_EN_FONT_STYLE_NAME_BY_ROLE_TEXT 22"/>
    <w:uiPriority w:val="99"/>
    <w:rsid w:val="009E0880"/>
    <w:rPr>
      <w:rFonts w:ascii="PMingLiU" w:eastAsia="PMingLiU" w:cs="PMingLiU"/>
      <w:color w:val="515151"/>
      <w:shd w:val="clear" w:color="auto" w:fill="FFFFFF"/>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uiPriority w:val="99"/>
    <w:locked/>
    <w:rsid w:val="009E0880"/>
    <w:rPr>
      <w:rFonts w:ascii="PMingLiU" w:eastAsia="PMingLiU" w:hAnsi="Calibri" w:cs="PMingLiU"/>
      <w:color w:val="000000"/>
      <w:sz w:val="28"/>
      <w:szCs w:val="28"/>
      <w:shd w:val="clear" w:color="auto" w:fill="FFFFFF"/>
      <w:lang w:eastAsia="en-US" w:bidi="en-US"/>
    </w:rPr>
  </w:style>
  <w:style w:type="character" w:customStyle="1" w:styleId="MSGENFONTSTYLENAMETEMPLATEROLENUMBERMSGENFONTSTYLENAMEBYROLETEXT2MSGENFONTSTYLEMODIFERNAMESimSun">
    <w:name w:val="MSG_EN_FONT_STYLE_NAME_TEMPLATE_ROLE_NUMBER MSG_EN_FONT_STYLE_NAME_BY_ROLE_TEXT 2 + MSG_EN_FONT_STYLE_MODIFER_NAME SimSun"/>
    <w:aliases w:val="MSG_EN_FONT_STYLE_MODIFER_SIZE 11"/>
    <w:uiPriority w:val="99"/>
    <w:rsid w:val="009E0880"/>
    <w:rPr>
      <w:rFonts w:ascii="宋体" w:eastAsia="宋体" w:cs="宋体"/>
      <w:color w:val="1E1E1E"/>
      <w:sz w:val="22"/>
      <w:szCs w:val="22"/>
      <w:shd w:val="clear" w:color="auto" w:fill="FFFFFF"/>
    </w:rPr>
  </w:style>
  <w:style w:type="character" w:customStyle="1" w:styleId="MSGENFONTSTYLENAMETEMPLATEROLENUMBERMSGENFONTSTYLENAMEBYROLETEXT7Exact">
    <w:name w:val="MSG_EN_FONT_STYLE_NAME_TEMPLATE_ROLE_NUMBER MSG_EN_FONT_STYLE_NAME_BY_ROLE_TEXT 7 Exact"/>
    <w:uiPriority w:val="99"/>
    <w:rsid w:val="009E0880"/>
    <w:rPr>
      <w:rFonts w:ascii="PMingLiU" w:eastAsia="PMingLiU" w:cs="PMingLiU"/>
      <w:spacing w:val="290"/>
      <w:sz w:val="28"/>
      <w:szCs w:val="28"/>
      <w:u w:val="none"/>
    </w:rPr>
  </w:style>
  <w:style w:type="character" w:customStyle="1" w:styleId="MSGENFONTSTYLENAMETEMPLATEROLENUMBERMSGENFONTSTYLENAMEBYROLETEXT7">
    <w:name w:val="MSG_EN_FONT_STYLE_NAME_TEMPLATE_ROLE_NUMBER MSG_EN_FONT_STYLE_NAME_BY_ROLE_TEXT 7_"/>
    <w:link w:val="MSGENFONTSTYLENAMETEMPLATEROLENUMBERMSGENFONTSTYLENAMEBYROLETEXT70"/>
    <w:uiPriority w:val="99"/>
    <w:locked/>
    <w:rsid w:val="009E0880"/>
    <w:rPr>
      <w:rFonts w:ascii="PMingLiU" w:eastAsia="PMingLiU" w:hAnsi="Calibri" w:cs="PMingLiU"/>
      <w:color w:val="000000"/>
      <w:spacing w:val="290"/>
      <w:sz w:val="28"/>
      <w:szCs w:val="28"/>
      <w:shd w:val="clear" w:color="auto" w:fill="FFFFFF"/>
      <w:lang w:eastAsia="en-US" w:bidi="en-US"/>
    </w:rPr>
  </w:style>
  <w:style w:type="character" w:customStyle="1" w:styleId="MSGENFONTSTYLENAMETEMPLATEROLEMSGENFONTSTYLENAMEBYROLERUNNINGTITLE">
    <w:name w:val="MSG_EN_FONT_STYLE_NAME_TEMPLATE_ROLE MSG_EN_FONT_STYLE_NAME_BY_ROLE_RUNNING_TITLE_"/>
    <w:link w:val="MSGENFONTSTYLENAMETEMPLATEROLEMSGENFONTSTYLENAMEBYROLERUNNINGTITLE1"/>
    <w:uiPriority w:val="99"/>
    <w:locked/>
    <w:rsid w:val="009E0880"/>
    <w:rPr>
      <w:rFonts w:ascii="PMingLiU" w:eastAsia="PMingLiU" w:hAnsi="Calibri" w:cs="PMingLiU"/>
      <w:color w:val="000000"/>
      <w:spacing w:val="30"/>
      <w:sz w:val="18"/>
      <w:szCs w:val="18"/>
      <w:shd w:val="clear" w:color="auto" w:fill="FFFFFF"/>
      <w:lang w:eastAsia="en-US" w:bidi="en-US"/>
    </w:rPr>
  </w:style>
  <w:style w:type="character" w:customStyle="1" w:styleId="MSGENFONTSTYLENAMETEMPLATEROLEMSGENFONTSTYLENAMEBYROLERUNNINGTITLEMSGENFONTSTYLEMODIFERSPACING0">
    <w:name w:val="MSG_EN_FONT_STYLE_NAME_TEMPLATE_ROLE MSG_EN_FONT_STYLE_NAME_BY_ROLE_RUNNING_TITLE + MSG_EN_FONT_STYLE_MODIFER_SPACING 0"/>
    <w:uiPriority w:val="99"/>
    <w:rsid w:val="009E0880"/>
    <w:rPr>
      <w:rFonts w:ascii="PMingLiU" w:eastAsia="PMingLiU" w:cs="PMingLiU"/>
      <w:spacing w:val="0"/>
      <w:sz w:val="18"/>
      <w:szCs w:val="18"/>
      <w:shd w:val="clear" w:color="auto" w:fill="FFFFFF"/>
    </w:rPr>
  </w:style>
  <w:style w:type="character" w:customStyle="1" w:styleId="7Char1">
    <w:name w:val="目录 7 Char1"/>
    <w:link w:val="70"/>
    <w:uiPriority w:val="39"/>
    <w:locked/>
    <w:rsid w:val="009E0880"/>
    <w:rPr>
      <w:rFonts w:ascii="宋体"/>
      <w:noProof/>
      <w:sz w:val="21"/>
    </w:rPr>
  </w:style>
  <w:style w:type="character" w:customStyle="1" w:styleId="MSGENFONTSTYLENAMETEMPLATEROLEMSGENFONTSTYLENAMEBYROLETABLEOFCONTENTSMSGENFONTSTYLEMODIFERSPACING2">
    <w:name w:val="MSG_EN_FONT_STYLE_NAME_TEMPLATE_ROLE MSG_EN_FONT_STYLE_NAME_BY_ROLE_TABLE_OF_CONTENTS + MSG_EN_FONT_STYLE_MODIFER_SPACING 2"/>
    <w:uiPriority w:val="99"/>
    <w:rsid w:val="009E0880"/>
    <w:rPr>
      <w:rFonts w:ascii="PMingLiU" w:eastAsia="PMingLiU" w:cs="PMingLiU"/>
      <w:spacing w:val="4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link w:val="MSGENFONTSTYLENAMETEMPLATEROLENUMBERMSGENFONTSTYLENAMEBYROLETABLEOFCONTENTS20"/>
    <w:uiPriority w:val="99"/>
    <w:locked/>
    <w:rsid w:val="009E0880"/>
    <w:rPr>
      <w:rFonts w:ascii="PMingLiU" w:eastAsia="PMingLiU" w:hAnsi="Calibri" w:cs="PMingLiU"/>
      <w:color w:val="000000"/>
      <w:spacing w:val="20"/>
      <w:sz w:val="18"/>
      <w:szCs w:val="18"/>
      <w:shd w:val="clear" w:color="auto" w:fill="FFFFFF"/>
      <w:lang w:eastAsia="en-US" w:bidi="en-US"/>
    </w:rPr>
  </w:style>
  <w:style w:type="character" w:customStyle="1" w:styleId="MSGENFONTSTYLENAMETEMPLATEROLEMSGENFONTSTYLENAMEBYROLETABLEOFCONTENTSMSGENFONTSTYLEMODIFERNAMEArialUnicodeMS">
    <w:name w:val="MSG_EN_FONT_STYLE_NAME_TEMPLATE_ROLE MSG_EN_FONT_STYLE_NAME_BY_ROLE_TABLE_OF_CONTENTS + MSG_EN_FONT_STYLE_MODIFER_NAME Arial Unicode MS"/>
    <w:aliases w:val="MSG_EN_FONT_STYLE_MODIFER_SIZE 9.523"/>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ABLEOFCONTENTS3">
    <w:name w:val="MSG_EN_FONT_STYLE_NAME_TEMPLATE_ROLE_NUMBER MSG_EN_FONT_STYLE_NAME_BY_ROLE_TABLE_OF_CONTENTS 3_"/>
    <w:link w:val="MSGENFONTSTYLENAMETEMPLATEROLENUMBERMSGENFONTSTYLENAMEBYROLETABLEOFCONTENTS30"/>
    <w:uiPriority w:val="99"/>
    <w:locked/>
    <w:rsid w:val="009E0880"/>
    <w:rPr>
      <w:rFonts w:ascii="PMingLiU" w:eastAsia="PMingLiU" w:hAnsi="Calibri" w:cs="PMingLiU"/>
      <w:color w:val="000000"/>
      <w:spacing w:val="10"/>
      <w:szCs w:val="21"/>
      <w:shd w:val="clear" w:color="auto" w:fill="FFFFFF"/>
      <w:lang w:eastAsia="en-US" w:bidi="en-US"/>
    </w:rPr>
  </w:style>
  <w:style w:type="character" w:customStyle="1" w:styleId="MSGENFONTSTYLENAMETEMPLATEROLENUMBERMSGENFONTSTYLENAMEBYROLETABLEOFCONTENTS3MSGENFONTSTYLEMODIFERNAMEArialUnicodeMS">
    <w:name w:val="MSG_EN_FONT_STYLE_NAME_TEMPLATE_ROLE_NUMBER MSG_EN_FONT_STYLE_NAME_BY_ROLE_TABLE_OF_CONTENTS 3 + MSG_EN_FONT_STYLE_MODIFER_NAME Arial Unicode MS"/>
    <w:aliases w:val="MSG_EN_FONT_STYLE_MODIFER_SIZE 9.522,MSG_EN_FONT_STYLE_MODIFER_SPACING 0"/>
    <w:uiPriority w:val="99"/>
    <w:rsid w:val="009E0880"/>
    <w:rPr>
      <w:rFonts w:ascii="Arial Unicode MS" w:eastAsia="Arial Unicode MS" w:cs="Arial Unicode MS"/>
      <w:spacing w:val="0"/>
      <w:sz w:val="19"/>
      <w:szCs w:val="19"/>
      <w:shd w:val="clear" w:color="auto" w:fill="FFFFFF"/>
      <w:lang w:val="en-US" w:eastAsia="en-US"/>
    </w:rPr>
  </w:style>
  <w:style w:type="character" w:customStyle="1" w:styleId="MSGENFONTSTYLENAMETEMPLATEROLENUMBERMSGENFONTSTYLENAMEBYROLETABLEOFCONTENTS4">
    <w:name w:val="MSG_EN_FONT_STYLE_NAME_TEMPLATE_ROLE_NUMBER MSG_EN_FONT_STYLE_NAME_BY_ROLE_TABLE_OF_CONTENTS 4_"/>
    <w:link w:val="MSGENFONTSTYLENAMETEMPLATEROLENUMBERMSGENFONTSTYLENAMEBYROLETABLEOFCONTENTS40"/>
    <w:uiPriority w:val="99"/>
    <w:locked/>
    <w:rsid w:val="009E0880"/>
    <w:rPr>
      <w:rFonts w:ascii="Arial Unicode MS" w:eastAsia="Arial Unicode MS" w:hAnsi="Calibri" w:cs="Arial Unicode MS"/>
      <w:color w:val="000000"/>
      <w:sz w:val="19"/>
      <w:szCs w:val="19"/>
      <w:shd w:val="clear" w:color="auto" w:fill="FFFFFF"/>
      <w:lang w:eastAsia="en-US" w:bidi="en-US"/>
    </w:rPr>
  </w:style>
  <w:style w:type="character" w:customStyle="1" w:styleId="MSGENFONTSTYLENAMETEMPLATEROLENUMBERMSGENFONTSTYLENAMEBYROLETABLEOFCONTENTS4MSGENFONTSTYLEMODIFERNAMEPMingLiU">
    <w:name w:val="MSG_EN_FONT_STYLE_NAME_TEMPLATE_ROLE_NUMBER MSG_EN_FONT_STYLE_NAME_BY_ROLE_TABLE_OF_CONTENTS 4 + MSG_EN_FONT_STYLE_MODIFER_NAME PMingLiU"/>
    <w:aliases w:val="MSG_EN_FONT_STYLE_MODIFER_SIZE 10.5"/>
    <w:uiPriority w:val="99"/>
    <w:rsid w:val="009E0880"/>
    <w:rPr>
      <w:rFonts w:ascii="PMingLiU" w:eastAsia="PMingLiU" w:cs="PMingLiU"/>
      <w:sz w:val="21"/>
      <w:szCs w:val="21"/>
      <w:shd w:val="clear" w:color="auto" w:fill="FFFFFF"/>
    </w:rPr>
  </w:style>
  <w:style w:type="character" w:customStyle="1" w:styleId="MSGENFONTSTYLENAMETEMPLATEROLEMSGENFONTSTYLENAMEBYROLETABLEOFCONTENTSMSGENFONTSTYLEMODIFERNAMEArialUnicodeMS2">
    <w:name w:val="MSG_EN_FONT_STYLE_NAME_TEMPLATE_ROLE MSG_EN_FONT_STYLE_NAME_BY_ROLE_TABLE_OF_CONTENTS + MSG_EN_FONT_STYLE_MODIFER_NAME Arial Unicode MS2"/>
    <w:aliases w:val="MSG_EN_FONT_STYLE_MODIFER_SIZE 10"/>
    <w:uiPriority w:val="99"/>
    <w:rsid w:val="009E0880"/>
    <w:rPr>
      <w:rFonts w:ascii="Arial Unicode MS" w:eastAsia="Arial Unicode MS" w:cs="Arial Unicode MS"/>
      <w:sz w:val="20"/>
      <w:szCs w:val="20"/>
      <w:shd w:val="clear" w:color="auto" w:fill="FFFFFF"/>
      <w:lang w:val="en-US" w:eastAsia="en-US"/>
    </w:rPr>
  </w:style>
  <w:style w:type="character" w:customStyle="1" w:styleId="MSGENFONTSTYLENAMETEMPLATEROLEMSGENFONTSTYLENAMEBYROLETABLEOFCONTENTSMSGENFONTSTYLEMODIFERSPACING3">
    <w:name w:val="MSG_EN_FONT_STYLE_NAME_TEMPLATE_ROLE MSG_EN_FONT_STYLE_NAME_BY_ROLE_TABLE_OF_CONTENTS + MSG_EN_FONT_STYLE_MODIFER_SPACING 3"/>
    <w:uiPriority w:val="99"/>
    <w:rsid w:val="009E0880"/>
    <w:rPr>
      <w:rFonts w:ascii="PMingLiU" w:eastAsia="PMingLiU" w:cs="PMingLiU"/>
      <w:spacing w:val="70"/>
      <w:sz w:val="21"/>
      <w:szCs w:val="21"/>
      <w:shd w:val="clear" w:color="auto" w:fill="FFFFFF"/>
    </w:rPr>
  </w:style>
  <w:style w:type="character" w:customStyle="1" w:styleId="MSGENFONTSTYLENAMETEMPLATEROLENUMBERMSGENFONTSTYLENAMEBYROLETEXT7MSGENFONTSTYLEMODIFERNAMEArialUnicodeMS">
    <w:name w:val="MSG_EN_FONT_STYLE_NAME_TEMPLATE_ROLE_NUMBER MSG_EN_FONT_STYLE_NAME_BY_ROLE_TEXT 7 + MSG_EN_FONT_STYLE_MODIFER_NAME Arial Unicode MS"/>
    <w:aliases w:val="MSG_EN_FONT_STYLE_MODIFER_SIZE 13,MSG_EN_FONT_STYLE_MODIFER_SPACING 037"/>
    <w:uiPriority w:val="99"/>
    <w:rsid w:val="009E0880"/>
    <w:rPr>
      <w:rFonts w:ascii="Arial Unicode MS" w:eastAsia="Arial Unicode MS" w:cs="Arial Unicode MS"/>
      <w:spacing w:val="0"/>
      <w:sz w:val="26"/>
      <w:szCs w:val="26"/>
      <w:shd w:val="clear" w:color="auto" w:fill="FFFFFF"/>
      <w:lang w:val="en-US" w:eastAsia="en-US"/>
    </w:rPr>
  </w:style>
  <w:style w:type="character" w:customStyle="1" w:styleId="MSGENFONTSTYLENAMETEMPLATEROLENUMBERMSGENFONTSTYLENAMEBYROLETEXT8">
    <w:name w:val="MSG_EN_FONT_STYLE_NAME_TEMPLATE_ROLE_NUMBER MSG_EN_FONT_STYLE_NAME_BY_ROLE_TEXT 8_"/>
    <w:link w:val="MSGENFONTSTYLENAMETEMPLATEROLENUMBERMSGENFONTSTYLENAMEBYROLETEXT80"/>
    <w:uiPriority w:val="99"/>
    <w:locked/>
    <w:rsid w:val="009E0880"/>
    <w:rPr>
      <w:rFonts w:ascii="PMingLiU" w:eastAsia="PMingLiU" w:hAnsi="Calibri" w:cs="PMingLiU"/>
      <w:color w:val="000000"/>
      <w:szCs w:val="21"/>
      <w:shd w:val="clear" w:color="auto" w:fill="FFFFFF"/>
      <w:lang w:eastAsia="en-US" w:bidi="en-US"/>
    </w:rPr>
  </w:style>
  <w:style w:type="character" w:customStyle="1" w:styleId="MSGENFONTSTYLENAMETEMPLATEROLENUMBERMSGENFONTSTYLENAMEBYROLETEXT8MSGENFONTSTYLEMODIFERSIZE10">
    <w:name w:val="MSG_EN_FONT_STYLE_NAME_TEMPLATE_ROLE_NUMBER MSG_EN_FONT_STYLE_NAME_BY_ROLE_TEXT 8 + MSG_EN_FONT_STYLE_MODIFER_SIZE 10"/>
    <w:aliases w:val="MSG_EN_FONT_STYLE_MODIFER_SPACING 1"/>
    <w:uiPriority w:val="99"/>
    <w:rsid w:val="009E0880"/>
    <w:rPr>
      <w:rFonts w:ascii="PMingLiU" w:eastAsia="PMingLiU" w:cs="PMingLiU"/>
      <w:spacing w:val="20"/>
      <w:sz w:val="20"/>
      <w:szCs w:val="20"/>
      <w:shd w:val="clear" w:color="auto" w:fill="FFFFFF"/>
      <w:lang w:val="en-US" w:eastAsia="en-US"/>
    </w:rPr>
  </w:style>
  <w:style w:type="character" w:customStyle="1" w:styleId="MSGENFONTSTYLENAMETEMPLATEROLENUMBERMSGENFONTSTYLENAMEBYROLETEXT8MSGENFONTSTYLEMODIFERSPACING2">
    <w:name w:val="MSG_EN_FONT_STYLE_NAME_TEMPLATE_ROLE_NUMBER MSG_EN_FONT_STYLE_NAME_BY_ROLE_TEXT 8 + MSG_EN_FONT_STYLE_MODIFER_SPACING 2"/>
    <w:uiPriority w:val="99"/>
    <w:rsid w:val="009E0880"/>
    <w:rPr>
      <w:rFonts w:ascii="PMingLiU" w:eastAsia="PMingLiU" w:cs="PMingLiU"/>
      <w:spacing w:val="40"/>
      <w:sz w:val="21"/>
      <w:szCs w:val="21"/>
      <w:shd w:val="clear" w:color="auto" w:fill="FFFFFF"/>
    </w:rPr>
  </w:style>
  <w:style w:type="character" w:customStyle="1" w:styleId="MSGENFONTSTYLENAMETEMPLATEROLENUMBERMSGENFONTSTYLENAMEBYROLETEXT8MSGENFONTSTYLEMODIFERNAMEArialUnicodeMS">
    <w:name w:val="MSG_EN_FONT_STYLE_NAME_TEMPLATE_ROLE_NUMBER MSG_EN_FONT_STYLE_NAME_BY_ROLE_TEXT 8 + MSG_EN_FONT_STYLE_MODIFER_NAME Arial Unicode MS"/>
    <w:aliases w:val="MSG_EN_FONT_STYLE_MODIFER_SIZE 104"/>
    <w:uiPriority w:val="99"/>
    <w:rsid w:val="009E0880"/>
    <w:rPr>
      <w:rFonts w:ascii="Arial Unicode MS" w:eastAsia="Arial Unicode MS" w:cs="Arial Unicode MS"/>
      <w:sz w:val="20"/>
      <w:szCs w:val="20"/>
      <w:shd w:val="clear" w:color="auto" w:fill="FFFFFF"/>
      <w:lang w:val="en-US" w:eastAsia="en-US"/>
    </w:rPr>
  </w:style>
  <w:style w:type="character" w:customStyle="1" w:styleId="MSGENFONTSTYLENAMETEMPLATEROLENUMBERMSGENFONTSTYLENAMEBYROLETEXT8MSGENFONTSTYLEMODIFERSIZE102">
    <w:name w:val="MSG_EN_FONT_STYLE_NAME_TEMPLATE_ROLE_NUMBER MSG_EN_FONT_STYLE_NAME_BY_ROLE_TEXT 8 + MSG_EN_FONT_STYLE_MODIFER_SIZE 102"/>
    <w:uiPriority w:val="99"/>
    <w:rsid w:val="009E0880"/>
    <w:rPr>
      <w:rFonts w:ascii="PMingLiU" w:eastAsia="PMingLiU" w:cs="PMingLiU"/>
      <w:sz w:val="20"/>
      <w:szCs w:val="20"/>
      <w:shd w:val="clear" w:color="auto" w:fill="FFFFFF"/>
      <w:lang w:val="en-US" w:eastAsia="en-US"/>
    </w:rPr>
  </w:style>
  <w:style w:type="character" w:customStyle="1" w:styleId="MSGENFONTSTYLENAMETEMPLATEROLENUMBERMSGENFONTSTYLENAMEBYROLETEXT8MSGENFONTSTYLEMODIFERNAMEArialUnicodeMS6">
    <w:name w:val="MSG_EN_FONT_STYLE_NAME_TEMPLATE_ROLE_NUMBER MSG_EN_FONT_STYLE_NAME_BY_ROLE_TEXT 8 + MSG_EN_FONT_STYLE_MODIFER_NAME Arial Unicode MS6"/>
    <w:aliases w:val="MSG_EN_FONT_STYLE_MODIFER_SIZE 9.521"/>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8MSGENFONTSTYLEMODIFERNAMEArialUnicodeMS5">
    <w:name w:val="MSG_EN_FONT_STYLE_NAME_TEMPLATE_ROLE_NUMBER MSG_EN_FONT_STYLE_NAME_BY_ROLE_TEXT 8 + MSG_EN_FONT_STYLE_MODIFER_NAME Arial Unicode MS5"/>
    <w:aliases w:val="MSG_EN_FONT_STYLE_MODIFER_SIZE 1211"/>
    <w:uiPriority w:val="99"/>
    <w:rsid w:val="009E0880"/>
    <w:rPr>
      <w:rFonts w:ascii="Arial Unicode MS" w:eastAsia="Arial Unicode MS" w:cs="Arial Unicode MS"/>
      <w:sz w:val="24"/>
      <w:szCs w:val="24"/>
      <w:shd w:val="clear" w:color="auto" w:fill="FFFFFF"/>
      <w:lang w:val="en-US" w:eastAsia="en-US"/>
    </w:rPr>
  </w:style>
  <w:style w:type="character" w:customStyle="1" w:styleId="MSGENFONTSTYLENAMETEMPLATEROLENUMBERMSGENFONTSTYLENAMEBYROLETEXT8MSGENFONTSTYLEMODIFERSPACING3">
    <w:name w:val="MSG_EN_FONT_STYLE_NAME_TEMPLATE_ROLE_NUMBER MSG_EN_FONT_STYLE_NAME_BY_ROLE_TEXT 8 + MSG_EN_FONT_STYLE_MODIFER_SPACING 3"/>
    <w:uiPriority w:val="99"/>
    <w:rsid w:val="009E0880"/>
    <w:rPr>
      <w:rFonts w:ascii="PMingLiU" w:eastAsia="PMingLiU" w:cs="PMingLiU"/>
      <w:spacing w:val="70"/>
      <w:sz w:val="21"/>
      <w:szCs w:val="21"/>
      <w:shd w:val="clear" w:color="auto" w:fill="FFFFFF"/>
    </w:rPr>
  </w:style>
  <w:style w:type="character" w:customStyle="1" w:styleId="MSGENFONTSTYLENAMETEMPLATEROLELEVELMSGENFONTSTYLENAMEBYROLEHEADING7">
    <w:name w:val="MSG_EN_FONT_STYLE_NAME_TEMPLATE_ROLE_LEVEL MSG_EN_FONT_STYLE_NAME_BY_ROLE_HEADING 7_"/>
    <w:link w:val="MSGENFONTSTYLENAMETEMPLATEROLELEVELMSGENFONTSTYLENAMEBYROLEHEADING70"/>
    <w:uiPriority w:val="99"/>
    <w:locked/>
    <w:rsid w:val="009E0880"/>
    <w:rPr>
      <w:rFonts w:ascii="PMingLiU" w:eastAsia="PMingLiU" w:hAnsi="Calibri" w:cs="PMingLiU"/>
      <w:color w:val="000000"/>
      <w:spacing w:val="290"/>
      <w:sz w:val="28"/>
      <w:szCs w:val="28"/>
      <w:shd w:val="clear" w:color="auto" w:fill="FFFFFF"/>
      <w:lang w:eastAsia="en-US" w:bidi="en-US"/>
    </w:rPr>
  </w:style>
  <w:style w:type="character" w:customStyle="1" w:styleId="MSGENFONTSTYLENAMETEMPLATEROLENUMBERMSGENFONTSTYLENAMEBYROLETEXT9">
    <w:name w:val="MSG_EN_FONT_STYLE_NAME_TEMPLATE_ROLE_NUMBER MSG_EN_FONT_STYLE_NAME_BY_ROLE_TEXT 9_"/>
    <w:link w:val="MSGENFONTSTYLENAMETEMPLATEROLENUMBERMSGENFONTSTYLENAMEBYROLETEXT90"/>
    <w:uiPriority w:val="99"/>
    <w:locked/>
    <w:rsid w:val="009E0880"/>
    <w:rPr>
      <w:rFonts w:ascii="Arial Unicode MS" w:eastAsia="Arial Unicode MS" w:hAnsi="Calibri" w:cs="Arial Unicode MS"/>
      <w:color w:val="000000"/>
      <w:sz w:val="19"/>
      <w:szCs w:val="19"/>
      <w:shd w:val="clear" w:color="auto" w:fill="FFFFFF"/>
      <w:lang w:eastAsia="en-US" w:bidi="en-US"/>
    </w:rPr>
  </w:style>
  <w:style w:type="character" w:customStyle="1" w:styleId="MSGENFONTSTYLENAMETEMPLATEROLENUMBERMSGENFONTSTYLENAMEBYROLETEXT9MSGENFONTSTYLEMODIFERNAMEPMingLiU">
    <w:name w:val="MSG_EN_FONT_STYLE_NAME_TEMPLATE_ROLE_NUMBER MSG_EN_FONT_STYLE_NAME_BY_ROLE_TEXT 9 + MSG_EN_FONT_STYLE_MODIFER_NAME PMingLiU"/>
    <w:aliases w:val="MSG_EN_FONT_STYLE_MODIFER_SIZE 103"/>
    <w:uiPriority w:val="99"/>
    <w:rsid w:val="009E0880"/>
    <w:rPr>
      <w:rFonts w:ascii="PMingLiU" w:eastAsia="PMingLiU" w:cs="PMingLiU"/>
      <w:sz w:val="20"/>
      <w:szCs w:val="20"/>
      <w:shd w:val="clear" w:color="auto" w:fill="FFFFFF"/>
      <w:lang w:eastAsia="en-US"/>
    </w:rPr>
  </w:style>
  <w:style w:type="character" w:customStyle="1" w:styleId="MSGENFONTSTYLENAMETEMPLATEROLENUMBERMSGENFONTSTYLENAMEBYROLETEXT8MSGENFONTSTYLEMODIFERSIZE15">
    <w:name w:val="MSG_EN_FONT_STYLE_NAME_TEMPLATE_ROLE_NUMBER MSG_EN_FONT_STYLE_NAME_BY_ROLE_TEXT 8 + MSG_EN_FONT_STYLE_MODIFER_SIZE 15"/>
    <w:aliases w:val="MSG_EN_FONT_STYLE_MODIFER_SMALL_CAPS"/>
    <w:uiPriority w:val="99"/>
    <w:rsid w:val="009E0880"/>
    <w:rPr>
      <w:rFonts w:ascii="PMingLiU" w:eastAsia="PMingLiU" w:cs="PMingLiU"/>
      <w:smallCaps/>
      <w:sz w:val="30"/>
      <w:szCs w:val="30"/>
      <w:shd w:val="clear" w:color="auto" w:fill="FFFFFF"/>
      <w:lang w:val="en-US" w:eastAsia="en-US"/>
    </w:rPr>
  </w:style>
  <w:style w:type="character" w:customStyle="1" w:styleId="MSGENFONTSTYLENAMETEMPLATEROLENUMBERMSGENFONTSTYLENAMEBYROLETEXT8MSGENFONTSTYLEMODIFERSIZE151">
    <w:name w:val="MSG_EN_FONT_STYLE_NAME_TEMPLATE_ROLE_NUMBER MSG_EN_FONT_STYLE_NAME_BY_ROLE_TEXT 8 + MSG_EN_FONT_STYLE_MODIFER_SIZE 151"/>
    <w:uiPriority w:val="99"/>
    <w:rsid w:val="009E0880"/>
    <w:rPr>
      <w:rFonts w:ascii="PMingLiU" w:eastAsia="PMingLiU" w:cs="PMingLiU"/>
      <w:sz w:val="30"/>
      <w:szCs w:val="30"/>
      <w:shd w:val="clear" w:color="auto" w:fill="FFFFFF"/>
      <w:lang w:val="en-US" w:eastAsia="en-US"/>
    </w:rPr>
  </w:style>
  <w:style w:type="character" w:customStyle="1" w:styleId="MSGENFONTSTYLENAMETEMPLATEROLENUMBERMSGENFONTSTYLENAMEBYROLETEXT8MSGENFONTSTYLEMODIFERSIZE5">
    <w:name w:val="MSG_EN_FONT_STYLE_NAME_TEMPLATE_ROLE_NUMBER MSG_EN_FONT_STYLE_NAME_BY_ROLE_TEXT 8 + MSG_EN_FONT_STYLE_MODIFER_SIZE 5"/>
    <w:uiPriority w:val="99"/>
    <w:rsid w:val="009E0880"/>
    <w:rPr>
      <w:rFonts w:ascii="PMingLiU" w:eastAsia="PMingLiU" w:cs="PMingLiU"/>
      <w:sz w:val="10"/>
      <w:szCs w:val="10"/>
      <w:shd w:val="clear" w:color="auto" w:fill="FFFFFF"/>
    </w:rPr>
  </w:style>
  <w:style w:type="character" w:customStyle="1" w:styleId="MSGENFONTSTYLENAMETEMPLATEROLELEVELMSGENFONTSTYLENAMEBYROLEHEADING7MSGENFONTSTYLEMODIFERSPACING4">
    <w:name w:val="MSG_EN_FONT_STYLE_NAME_TEMPLATE_ROLE_LEVEL MSG_EN_FONT_STYLE_NAME_BY_ROLE_HEADING 7 + MSG_EN_FONT_STYLE_MODIFER_SPACING 4"/>
    <w:uiPriority w:val="99"/>
    <w:rsid w:val="009E0880"/>
    <w:rPr>
      <w:rFonts w:ascii="PMingLiU" w:eastAsia="PMingLiU" w:cs="PMingLiU"/>
      <w:spacing w:val="80"/>
      <w:sz w:val="28"/>
      <w:szCs w:val="28"/>
      <w:shd w:val="clear" w:color="auto" w:fill="FFFFFF"/>
    </w:rPr>
  </w:style>
  <w:style w:type="character" w:customStyle="1" w:styleId="MSGENFONTSTYLENAMETEMPLATEROLENUMBERMSGENFONTSTYLENAMEBYROLETEXT2MSGENFONTSTYLEMODIFERSPACING2">
    <w:name w:val="MSG_EN_FONT_STYLE_NAME_TEMPLATE_ROLE_NUMBER MSG_EN_FONT_STYLE_NAME_BY_ROLE_TEXT 2 + MSG_EN_FONT_STYLE_MODIFER_SPACING 2"/>
    <w:uiPriority w:val="99"/>
    <w:rsid w:val="009E0880"/>
    <w:rPr>
      <w:rFonts w:ascii="PMingLiU" w:eastAsia="PMingLiU" w:cs="PMingLiU"/>
      <w:spacing w:val="40"/>
      <w:shd w:val="clear" w:color="auto" w:fill="FFFFFF"/>
    </w:rPr>
  </w:style>
  <w:style w:type="character" w:customStyle="1" w:styleId="MSGENFONTSTYLENAMETEMPLATEROLENUMBERMSGENFONTSTYLENAMEBYROLETEXT8MSGENFONTSTYLEMODIFERNAMESimSun">
    <w:name w:val="MSG_EN_FONT_STYLE_NAME_TEMPLATE_ROLE_NUMBER MSG_EN_FONT_STYLE_NAME_BY_ROLE_TEXT 8 + MSG_EN_FONT_STYLE_MODIFER_NAME SimSun"/>
    <w:aliases w:val="MSG_EN_FONT_STYLE_MODIFER_SIZE 1210"/>
    <w:uiPriority w:val="99"/>
    <w:rsid w:val="009E0880"/>
    <w:rPr>
      <w:rFonts w:ascii="宋体" w:eastAsia="宋体" w:cs="宋体"/>
      <w:sz w:val="24"/>
      <w:szCs w:val="24"/>
      <w:shd w:val="clear" w:color="auto" w:fill="FFFFFF"/>
    </w:rPr>
  </w:style>
  <w:style w:type="character" w:customStyle="1" w:styleId="MSGENFONTSTYLENAMETEMPLATEROLEMSGENFONTSTYLENAMEBYROLERUNNINGTITLEMSGENFONTSTYLEMODIFERNAMEArialUnicodeMS">
    <w:name w:val="MSG_EN_FONT_STYLE_NAME_TEMPLATE_ROLE MSG_EN_FONT_STYLE_NAME_BY_ROLE_RUNNING_TITLE + MSG_EN_FONT_STYLE_MODIFER_NAME Arial Unicode MS"/>
    <w:aliases w:val="MSG_EN_FONT_STYLE_MODIFER_SIZE 8,MSG_EN_FONT_STYLE_MODIFER_SPACING 036"/>
    <w:uiPriority w:val="99"/>
    <w:rsid w:val="009E0880"/>
    <w:rPr>
      <w:rFonts w:ascii="Arial Unicode MS" w:eastAsia="Arial Unicode MS" w:cs="Arial Unicode MS"/>
      <w:spacing w:val="0"/>
      <w:sz w:val="16"/>
      <w:szCs w:val="16"/>
      <w:shd w:val="clear" w:color="auto" w:fill="FFFFFF"/>
    </w:rPr>
  </w:style>
  <w:style w:type="character" w:customStyle="1" w:styleId="MSGENFONTSTYLENAMETEMPLATEROLENUMBERMSGENFONTSTYLENAMEBYROLETEXT8MSGENFONTSTYLEMODIFERSIZE85">
    <w:name w:val="MSG_EN_FONT_STYLE_NAME_TEMPLATE_ROLE_NUMBER MSG_EN_FONT_STYLE_NAME_BY_ROLE_TEXT 8 + MSG_EN_FONT_STYLE_MODIFER_SIZE 8.5"/>
    <w:uiPriority w:val="99"/>
    <w:rsid w:val="009E0880"/>
    <w:rPr>
      <w:rFonts w:ascii="PMingLiU" w:eastAsia="PMingLiU" w:cs="PMingLiU"/>
      <w:sz w:val="17"/>
      <w:szCs w:val="17"/>
      <w:shd w:val="clear" w:color="auto" w:fill="FFFFFF"/>
    </w:rPr>
  </w:style>
  <w:style w:type="character" w:customStyle="1" w:styleId="MSGENFONTSTYLENAMETEMPLATEROLENUMBERMSGENFONTSTYLENAMEBYROLETEXT8MSGENFONTSTYLEMODIFERSIZE7">
    <w:name w:val="MSG_EN_FONT_STYLE_NAME_TEMPLATE_ROLE_NUMBER MSG_EN_FONT_STYLE_NAME_BY_ROLE_TEXT 8 + MSG_EN_FONT_STYLE_MODIFER_SIZE 7"/>
    <w:aliases w:val="MSG_EN_FONT_STYLE_MODIFER_SCALING 75"/>
    <w:uiPriority w:val="99"/>
    <w:rsid w:val="009E0880"/>
    <w:rPr>
      <w:rFonts w:ascii="PMingLiU" w:eastAsia="PMingLiU" w:cs="PMingLiU"/>
      <w:w w:val="75"/>
      <w:sz w:val="14"/>
      <w:szCs w:val="14"/>
      <w:shd w:val="clear" w:color="auto" w:fill="FFFFFF"/>
    </w:rPr>
  </w:style>
  <w:style w:type="character" w:customStyle="1" w:styleId="MSGENFONTSTYLENAMETEMPLATEROLENUMBERMSGENFONTSTYLENAMEBYROLETEXT8MSGENFONTSTYLEMODIFERNAMEArialUnicodeMS4">
    <w:name w:val="MSG_EN_FONT_STYLE_NAME_TEMPLATE_ROLE_NUMBER MSG_EN_FONT_STYLE_NAME_BY_ROLE_TEXT 8 + MSG_EN_FONT_STYLE_MODIFER_NAME Arial Unicode MS4"/>
    <w:aliases w:val="MSG_EN_FONT_STYLE_MODIFER_SIZE 89"/>
    <w:uiPriority w:val="99"/>
    <w:rsid w:val="009E0880"/>
    <w:rPr>
      <w:rFonts w:ascii="Arial Unicode MS" w:eastAsia="Arial Unicode MS" w:cs="Arial Unicode MS"/>
      <w:sz w:val="16"/>
      <w:szCs w:val="16"/>
      <w:shd w:val="clear" w:color="auto" w:fill="FFFFFF"/>
    </w:rPr>
  </w:style>
  <w:style w:type="character" w:customStyle="1" w:styleId="MSGENFONTSTYLENAMETEMPLATEROLENUMBERMSGENFONTSTYLENAMEBYROLETEXT2MSGENFONTSTYLEMODIFERSIZE105">
    <w:name w:val="MSG_EN_FONT_STYLE_NAME_TEMPLATE_ROLE_NUMBER MSG_EN_FONT_STYLE_NAME_BY_ROLE_TEXT 2 + MSG_EN_FONT_STYLE_MODIFER_SIZE 10.5"/>
    <w:uiPriority w:val="99"/>
    <w:rsid w:val="009E0880"/>
    <w:rPr>
      <w:rFonts w:ascii="PMingLiU" w:eastAsia="PMingLiU" w:cs="PMingLiU"/>
      <w:sz w:val="21"/>
      <w:szCs w:val="21"/>
      <w:shd w:val="clear" w:color="auto" w:fill="FFFFFF"/>
      <w:lang w:val="en-US" w:eastAsia="en-US"/>
    </w:rPr>
  </w:style>
  <w:style w:type="character" w:customStyle="1" w:styleId="MSGENFONTSTYLENAMETEMPLATEROLEMSGENFONTSTYLENAMEBYROLETABLECAPTION">
    <w:name w:val="MSG_EN_FONT_STYLE_NAME_TEMPLATE_ROLE MSG_EN_FONT_STYLE_NAME_BY_ROLE_TABLE_CAPTION_"/>
    <w:link w:val="MSGENFONTSTYLENAMETEMPLATEROLEMSGENFONTSTYLENAMEBYROLETABLECAPTION0"/>
    <w:uiPriority w:val="99"/>
    <w:locked/>
    <w:rsid w:val="009E0880"/>
    <w:rPr>
      <w:rFonts w:ascii="PMingLiU" w:eastAsia="PMingLiU" w:hAnsi="Calibri" w:cs="PMingLiU"/>
      <w:color w:val="000000"/>
      <w:szCs w:val="21"/>
      <w:shd w:val="clear" w:color="auto" w:fill="FFFFFF"/>
      <w:lang w:eastAsia="en-US" w:bidi="en-US"/>
    </w:rPr>
  </w:style>
  <w:style w:type="character" w:customStyle="1" w:styleId="MSGENFONTSTYLENAMETEMPLATEROLEMSGENFONTSTYLENAMEBYROLETABLECAPTIONMSGENFONTSTYLEMODIFERSPACING2">
    <w:name w:val="MSG_EN_FONT_STYLE_NAME_TEMPLATE_ROLE MSG_EN_FONT_STYLE_NAME_BY_ROLE_TABLE_CAPTION + MSG_EN_FONT_STYLE_MODIFER_SPACING 2"/>
    <w:uiPriority w:val="99"/>
    <w:rsid w:val="009E0880"/>
    <w:rPr>
      <w:rFonts w:ascii="PMingLiU" w:eastAsia="PMingLiU" w:cs="PMingLiU"/>
      <w:spacing w:val="40"/>
      <w:sz w:val="21"/>
      <w:szCs w:val="21"/>
      <w:shd w:val="clear" w:color="auto" w:fill="FFFFFF"/>
    </w:rPr>
  </w:style>
  <w:style w:type="character" w:customStyle="1" w:styleId="MSGENFONTSTYLENAMETEMPLATEROLEMSGENFONTSTYLENAMEBYROLETABLECAPTIONMSGENFONTSTYLEMODIFERNAMEArialUnicodeMS">
    <w:name w:val="MSG_EN_FONT_STYLE_NAME_TEMPLATE_ROLE MSG_EN_FONT_STYLE_NAME_BY_ROLE_TABLE_CAPTION + MSG_EN_FONT_STYLE_MODIFER_NAME Arial Unicode MS"/>
    <w:aliases w:val="MSG_EN_FONT_STYLE_MODIFER_SIZE 102"/>
    <w:uiPriority w:val="99"/>
    <w:rsid w:val="009E0880"/>
    <w:rPr>
      <w:rFonts w:ascii="Arial Unicode MS" w:eastAsia="Arial Unicode MS" w:cs="Arial Unicode MS"/>
      <w:sz w:val="20"/>
      <w:szCs w:val="20"/>
      <w:shd w:val="clear" w:color="auto" w:fill="FFFFFF"/>
    </w:rPr>
  </w:style>
  <w:style w:type="character" w:customStyle="1" w:styleId="MSGENFONTSTYLENAMETEMPLATEROLEMSGENFONTSTYLENAMEBYROLETABLECAPTIONMSGENFONTSTYLEMODIFERSIZE12">
    <w:name w:val="MSG_EN_FONT_STYLE_NAME_TEMPLATE_ROLE MSG_EN_FONT_STYLE_NAME_BY_ROLE_TABLE_CAPTION + MSG_EN_FONT_STYLE_MODIFER_SIZE 12"/>
    <w:uiPriority w:val="99"/>
    <w:rsid w:val="009E0880"/>
    <w:rPr>
      <w:rFonts w:ascii="PMingLiU" w:eastAsia="PMingLiU" w:cs="PMingLiU"/>
      <w:sz w:val="24"/>
      <w:szCs w:val="24"/>
      <w:shd w:val="clear" w:color="auto" w:fill="FFFFFF"/>
      <w:lang w:val="en-US" w:eastAsia="en-US"/>
    </w:rPr>
  </w:style>
  <w:style w:type="character" w:customStyle="1" w:styleId="MSGENFONTSTYLENAMETEMPLATEROLEMSGENFONTSTYLENAMEBYROLETABLECAPTIONMSGENFONTSTYLEMODIFERSPACING3">
    <w:name w:val="MSG_EN_FONT_STYLE_NAME_TEMPLATE_ROLE MSG_EN_FONT_STYLE_NAME_BY_ROLE_TABLE_CAPTION + MSG_EN_FONT_STYLE_MODIFER_SPACING 3"/>
    <w:uiPriority w:val="99"/>
    <w:rsid w:val="009E0880"/>
    <w:rPr>
      <w:rFonts w:ascii="PMingLiU" w:eastAsia="PMingLiU" w:cs="PMingLiU"/>
      <w:spacing w:val="70"/>
      <w:sz w:val="21"/>
      <w:szCs w:val="21"/>
      <w:shd w:val="clear" w:color="auto" w:fill="FFFFFF"/>
    </w:rPr>
  </w:style>
  <w:style w:type="character" w:customStyle="1" w:styleId="MSGENFONTSTYLENAMETEMPLATEROLEMSGENFONTSTYLENAMEBYROLETABLECAPTIONMSGENFONTSTYLEMODIFERSIZE10">
    <w:name w:val="MSG_EN_FONT_STYLE_NAME_TEMPLATE_ROLE MSG_EN_FONT_STYLE_NAME_BY_ROLE_TABLE_CAPTION + MSG_EN_FONT_STYLE_MODIFER_SIZE 10"/>
    <w:aliases w:val="MSG_EN_FONT_STYLE_MODIFER_SPACING 114"/>
    <w:uiPriority w:val="99"/>
    <w:rsid w:val="009E0880"/>
    <w:rPr>
      <w:rFonts w:ascii="PMingLiU" w:eastAsia="PMingLiU" w:cs="PMingLiU"/>
      <w:spacing w:val="20"/>
      <w:sz w:val="20"/>
      <w:szCs w:val="20"/>
      <w:shd w:val="clear" w:color="auto" w:fill="FFFFFF"/>
      <w:lang w:val="en-US" w:eastAsia="en-US"/>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uiPriority w:val="99"/>
    <w:locked/>
    <w:rsid w:val="009E0880"/>
    <w:rPr>
      <w:rFonts w:ascii="PMingLiU" w:eastAsia="PMingLiU" w:hAnsi="Calibri" w:cs="PMingLiU"/>
      <w:color w:val="000000"/>
      <w:sz w:val="18"/>
      <w:szCs w:val="18"/>
      <w:shd w:val="clear" w:color="auto" w:fill="FFFFFF"/>
      <w:lang w:eastAsia="en-US" w:bidi="en-US"/>
    </w:rPr>
  </w:style>
  <w:style w:type="character" w:customStyle="1" w:styleId="MSGENFONTSTYLENAMETEMPLATEROLENUMBERMSGENFONTSTYLENAMEBYROLETABLECAPTION2MSGENFONTSTYLEMODIFERNAMEArialUnicodeMS">
    <w:name w:val="MSG_EN_FONT_STYLE_NAME_TEMPLATE_ROLE_NUMBER MSG_EN_FONT_STYLE_NAME_BY_ROLE_TABLE_CAPTION 2 + MSG_EN_FONT_STYLE_MODIFER_NAME Arial Unicode MS"/>
    <w:aliases w:val="MSG_EN_FONT_STYLE_MODIFER_SIZE 9.520"/>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2MSGENFONTSTYLEMODIFERNAMEArialUnicodeMS27">
    <w:name w:val="MSG_EN_FONT_STYLE_NAME_TEMPLATE_ROLE_NUMBER MSG_EN_FONT_STYLE_NAME_BY_ROLE_TEXT 2 + MSG_EN_FONT_STYLE_MODIFER_NAME Arial Unicode MS27"/>
    <w:aliases w:val="MSG_EN_FONT_STYLE_MODIFER_SIZE 6.5"/>
    <w:uiPriority w:val="99"/>
    <w:rsid w:val="009E0880"/>
    <w:rPr>
      <w:rFonts w:ascii="Arial Unicode MS" w:eastAsia="Arial Unicode MS" w:cs="Arial Unicode MS"/>
      <w:sz w:val="13"/>
      <w:szCs w:val="13"/>
      <w:shd w:val="clear" w:color="auto" w:fill="FFFFFF"/>
      <w:lang w:val="en-US" w:eastAsia="en-US"/>
    </w:rPr>
  </w:style>
  <w:style w:type="character" w:customStyle="1" w:styleId="MSGENFONTSTYLENAMETEMPLATEROLENUMBERMSGENFONTSTYLENAMEBYROLETEXT2MSGENFONTSTYLEMODIFERSIZE7">
    <w:name w:val="MSG_EN_FONT_STYLE_NAME_TEMPLATE_ROLE_NUMBER MSG_EN_FONT_STYLE_NAME_BY_ROLE_TEXT 2 + MSG_EN_FONT_STYLE_MODIFER_SIZE 7"/>
    <w:uiPriority w:val="99"/>
    <w:rsid w:val="009E0880"/>
    <w:rPr>
      <w:rFonts w:ascii="PMingLiU" w:eastAsia="PMingLiU" w:cs="PMingLiU"/>
      <w:spacing w:val="0"/>
      <w:sz w:val="14"/>
      <w:szCs w:val="14"/>
      <w:shd w:val="clear" w:color="auto" w:fill="FFFFFF"/>
    </w:rPr>
  </w:style>
  <w:style w:type="character" w:customStyle="1" w:styleId="MSGENFONTSTYLENAMETEMPLATEROLENUMBERMSGENFONTSTYLENAMEBYROLETEXT2MSGENFONTSTYLEMODIFERNAMEArialUnicodeMS26">
    <w:name w:val="MSG_EN_FONT_STYLE_NAME_TEMPLATE_ROLE_NUMBER MSG_EN_FONT_STYLE_NAME_BY_ROLE_TEXT 2 + MSG_EN_FONT_STYLE_MODIFER_NAME Arial Unicode MS26"/>
    <w:aliases w:val="MSG_EN_FONT_STYLE_MODIFER_SIZE 88"/>
    <w:uiPriority w:val="99"/>
    <w:rsid w:val="009E0880"/>
    <w:rPr>
      <w:rFonts w:ascii="Arial Unicode MS" w:eastAsia="Arial Unicode MS" w:cs="Arial Unicode MS"/>
      <w:sz w:val="16"/>
      <w:szCs w:val="16"/>
      <w:shd w:val="clear" w:color="auto" w:fill="FFFFFF"/>
      <w:lang w:val="en-US" w:eastAsia="en-US"/>
    </w:rPr>
  </w:style>
  <w:style w:type="character" w:customStyle="1" w:styleId="MSGENFONTSTYLENAMETEMPLATEROLENUMBERMSGENFONTSTYLENAMEBYROLETEXT2MSGENFONTSTYLEMODIFERSPACING1">
    <w:name w:val="MSG_EN_FONT_STYLE_NAME_TEMPLATE_ROLE_NUMBER MSG_EN_FONT_STYLE_NAME_BY_ROLE_TEXT 2 + MSG_EN_FONT_STYLE_MODIFER_SPACING 1"/>
    <w:uiPriority w:val="99"/>
    <w:rsid w:val="009E0880"/>
    <w:rPr>
      <w:rFonts w:ascii="PMingLiU" w:eastAsia="PMingLiU" w:cs="PMingLiU"/>
      <w:spacing w:val="20"/>
      <w:shd w:val="clear" w:color="auto" w:fill="FFFFFF"/>
      <w:lang w:val="en-US" w:eastAsia="en-US"/>
    </w:rPr>
  </w:style>
  <w:style w:type="character" w:customStyle="1" w:styleId="MSGENFONTSTYLENAMETEMPLATEROLENUMBERMSGENFONTSTYLENAMEBYROLETEXT2MSGENFONTSTYLEMODIFERSPACING13">
    <w:name w:val="MSG_EN_FONT_STYLE_NAME_TEMPLATE_ROLE_NUMBER MSG_EN_FONT_STYLE_NAME_BY_ROLE_TEXT 2 + MSG_EN_FONT_STYLE_MODIFER_SPACING 13"/>
    <w:uiPriority w:val="99"/>
    <w:rsid w:val="009E0880"/>
    <w:rPr>
      <w:rFonts w:ascii="PMingLiU" w:eastAsia="PMingLiU" w:cs="PMingLiU"/>
      <w:color w:val="1E1E1E"/>
      <w:spacing w:val="20"/>
      <w:shd w:val="clear" w:color="auto" w:fill="FFFFFF"/>
    </w:rPr>
  </w:style>
  <w:style w:type="character" w:customStyle="1" w:styleId="MSGENFONTSTYLENAMETEMPLATEROLELEVELMSGENFONTSTYLENAMEBYROLEHEADING7MSGENFONTSTYLEMODIFERSPACING2">
    <w:name w:val="MSG_EN_FONT_STYLE_NAME_TEMPLATE_ROLE_LEVEL MSG_EN_FONT_STYLE_NAME_BY_ROLE_HEADING 7 + MSG_EN_FONT_STYLE_MODIFER_SPACING 2"/>
    <w:uiPriority w:val="99"/>
    <w:rsid w:val="009E0880"/>
    <w:rPr>
      <w:rFonts w:ascii="PMingLiU" w:eastAsia="PMingLiU" w:cs="PMingLiU"/>
      <w:color w:val="1E1E1E"/>
      <w:spacing w:val="50"/>
      <w:sz w:val="28"/>
      <w:szCs w:val="28"/>
      <w:shd w:val="clear" w:color="auto" w:fill="FFFFFF"/>
    </w:rPr>
  </w:style>
  <w:style w:type="character" w:customStyle="1" w:styleId="MSGENFONTSTYLENAMETEMPLATEROLENUMBERMSGENFONTSTYLENAMEBYROLETEXT2MSGENFONTSTYLEMODIFERSIZE9">
    <w:name w:val="MSG_EN_FONT_STYLE_NAME_TEMPLATE_ROLE_NUMBER MSG_EN_FONT_STYLE_NAME_BY_ROLE_TEXT 2 + MSG_EN_FONT_STYLE_MODIFER_SIZE 9"/>
    <w:aliases w:val="MSG_EN_FONT_STYLE_MODIFER_SPACING 113"/>
    <w:uiPriority w:val="99"/>
    <w:rsid w:val="009E0880"/>
    <w:rPr>
      <w:rFonts w:ascii="PMingLiU" w:eastAsia="PMingLiU" w:cs="PMingLiU"/>
      <w:spacing w:val="20"/>
      <w:sz w:val="18"/>
      <w:szCs w:val="18"/>
      <w:shd w:val="clear" w:color="auto" w:fill="FFFFFF"/>
    </w:rPr>
  </w:style>
  <w:style w:type="character" w:customStyle="1" w:styleId="MSGENFONTSTYLENAMETEMPLATEROLENUMBERMSGENFONTSTYLENAMEBYROLETEXT2MSGENFONTSTYLEMODIFERSIZE91">
    <w:name w:val="MSG_EN_FONT_STYLE_NAME_TEMPLATE_ROLE_NUMBER MSG_EN_FONT_STYLE_NAME_BY_ROLE_TEXT 2 + MSG_EN_FONT_STYLE_MODIFER_SIZE 91"/>
    <w:aliases w:val="MSG_EN_FONT_STYLE_MODIFER_SPACING 112"/>
    <w:uiPriority w:val="99"/>
    <w:rsid w:val="009E0880"/>
    <w:rPr>
      <w:rFonts w:ascii="PMingLiU" w:eastAsia="PMingLiU" w:cs="PMingLiU"/>
      <w:color w:val="1E1E1E"/>
      <w:spacing w:val="20"/>
      <w:sz w:val="18"/>
      <w:szCs w:val="18"/>
      <w:shd w:val="clear" w:color="auto" w:fill="FFFFFF"/>
      <w:lang w:val="en-US" w:eastAsia="en-US"/>
    </w:rPr>
  </w:style>
  <w:style w:type="character" w:customStyle="1" w:styleId="MSGENFONTSTYLENAMETEMPLATEROLENUMBERMSGENFONTSTYLENAMEBYROLETEXT2MSGENFONTSTYLEMODIFERSPACING23">
    <w:name w:val="MSG_EN_FONT_STYLE_NAME_TEMPLATE_ROLE_NUMBER MSG_EN_FONT_STYLE_NAME_BY_ROLE_TEXT 2 + MSG_EN_FONT_STYLE_MODIFER_SPACING 23"/>
    <w:uiPriority w:val="99"/>
    <w:rsid w:val="009E0880"/>
    <w:rPr>
      <w:rFonts w:ascii="PMingLiU" w:eastAsia="PMingLiU" w:cs="PMingLiU"/>
      <w:color w:val="1E1E1E"/>
      <w:spacing w:val="40"/>
      <w:shd w:val="clear" w:color="auto" w:fill="FFFFFF"/>
    </w:rPr>
  </w:style>
  <w:style w:type="character" w:customStyle="1" w:styleId="MSGENFONTSTYLENAMETEMPLATEROLENUMBERMSGENFONTSTYLENAMEBYROLETEXT2MSGENFONTSTYLEMODIFERNAMEArialUnicodeMS25">
    <w:name w:val="MSG_EN_FONT_STYLE_NAME_TEMPLATE_ROLE_NUMBER MSG_EN_FONT_STYLE_NAME_BY_ROLE_TEXT 2 + MSG_EN_FONT_STYLE_MODIFER_NAME Arial Unicode MS25"/>
    <w:aliases w:val="MSG_EN_FONT_STYLE_MODIFER_SIZE 9.519"/>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2MSGENFONTSTYLEMODIFERSIZE85">
    <w:name w:val="MSG_EN_FONT_STYLE_NAME_TEMPLATE_ROLE_NUMBER MSG_EN_FONT_STYLE_NAME_BY_ROLE_TEXT 2 + MSG_EN_FONT_STYLE_MODIFER_SIZE 8.5"/>
    <w:uiPriority w:val="99"/>
    <w:rsid w:val="009E0880"/>
    <w:rPr>
      <w:rFonts w:ascii="PMingLiU" w:eastAsia="PMingLiU" w:cs="PMingLiU"/>
      <w:color w:val="1E1E1E"/>
      <w:sz w:val="17"/>
      <w:szCs w:val="17"/>
      <w:shd w:val="clear" w:color="auto" w:fill="FFFFFF"/>
    </w:rPr>
  </w:style>
  <w:style w:type="character" w:customStyle="1" w:styleId="MSGENFONTSTYLENAMETEMPLATEROLENUMBERMSGENFONTSTYLENAMEBYROLETEXT2MSGENFONTSTYLEMODIFERSIZE8520">
    <w:name w:val="MSG_EN_FONT_STYLE_NAME_TEMPLATE_ROLE_NUMBER MSG_EN_FONT_STYLE_NAME_BY_ROLE_TEXT 2 + MSG_EN_FONT_STYLE_MODIFER_SIZE 8.520"/>
    <w:aliases w:val="MSG_EN_FONT_STYLE_MODIFER_SPACING 7"/>
    <w:uiPriority w:val="99"/>
    <w:rsid w:val="009E0880"/>
    <w:rPr>
      <w:rFonts w:ascii="PMingLiU" w:eastAsia="PMingLiU" w:cs="PMingLiU"/>
      <w:color w:val="1E1E1E"/>
      <w:spacing w:val="150"/>
      <w:sz w:val="17"/>
      <w:szCs w:val="17"/>
      <w:shd w:val="clear" w:color="auto" w:fill="FFFFFF"/>
    </w:rPr>
  </w:style>
  <w:style w:type="character" w:customStyle="1" w:styleId="MSGENFONTSTYLENAMETEMPLATEROLENUMBERMSGENFONTSTYLENAMEBYROLETEXT2MSGENFONTSTYLEMODIFERSIZE8519">
    <w:name w:val="MSG_EN_FONT_STYLE_NAME_TEMPLATE_ROLE_NUMBER MSG_EN_FONT_STYLE_NAME_BY_ROLE_TEXT 2 + MSG_EN_FONT_STYLE_MODIFER_SIZE 8.519"/>
    <w:aliases w:val="MSG_EN_FONT_STYLE_MODIFER_SPACING 71"/>
    <w:uiPriority w:val="99"/>
    <w:rsid w:val="009E0880"/>
    <w:rPr>
      <w:rFonts w:ascii="PMingLiU" w:eastAsia="PMingLiU" w:cs="PMingLiU"/>
      <w:color w:val="515151"/>
      <w:spacing w:val="150"/>
      <w:sz w:val="17"/>
      <w:szCs w:val="17"/>
      <w:shd w:val="clear" w:color="auto" w:fill="FFFFFF"/>
    </w:rPr>
  </w:style>
  <w:style w:type="character" w:customStyle="1" w:styleId="MSGENFONTSTYLENAMETEMPLATEROLENUMBERMSGENFONTSTYLENAMEBYROLETEXT2MSGENFONTSTYLEMODIFERSIZE77">
    <w:name w:val="MSG_EN_FONT_STYLE_NAME_TEMPLATE_ROLE_NUMBER MSG_EN_FONT_STYLE_NAME_BY_ROLE_TEXT 2 + MSG_EN_FONT_STYLE_MODIFER_SIZE 77"/>
    <w:aliases w:val="MSG_EN_FONT_STYLE_MODIFER_SCALING 7510"/>
    <w:uiPriority w:val="99"/>
    <w:rsid w:val="009E0880"/>
    <w:rPr>
      <w:rFonts w:ascii="PMingLiU" w:eastAsia="PMingLiU" w:cs="PMingLiU"/>
      <w:color w:val="1E1E1E"/>
      <w:w w:val="75"/>
      <w:sz w:val="14"/>
      <w:szCs w:val="14"/>
      <w:shd w:val="clear" w:color="auto" w:fill="FFFFFF"/>
      <w:lang w:val="en-US" w:eastAsia="en-US"/>
    </w:rPr>
  </w:style>
  <w:style w:type="character" w:customStyle="1" w:styleId="MSGENFONTSTYLENAMETEMPLATEROLENUMBERMSGENFONTSTYLENAMEBYROLETEXT2MSGENFONTSTYLEMODIFERSIZE8518">
    <w:name w:val="MSG_EN_FONT_STYLE_NAME_TEMPLATE_ROLE_NUMBER MSG_EN_FONT_STYLE_NAME_BY_ROLE_TEXT 2 + MSG_EN_FONT_STYLE_MODIFER_SIZE 8.518"/>
    <w:uiPriority w:val="99"/>
    <w:rsid w:val="009E0880"/>
    <w:rPr>
      <w:rFonts w:ascii="PMingLiU" w:eastAsia="PMingLiU" w:cs="PMingLiU"/>
      <w:color w:val="515151"/>
      <w:sz w:val="17"/>
      <w:szCs w:val="17"/>
      <w:shd w:val="clear" w:color="auto" w:fill="FFFFFF"/>
    </w:rPr>
  </w:style>
  <w:style w:type="character" w:customStyle="1" w:styleId="MSGENFONTSTYLENAMETEMPLATEROLENUMBERMSGENFONTSTYLENAMEBYROLETEXT2MSGENFONTSTYLEMODIFERSIZE76">
    <w:name w:val="MSG_EN_FONT_STYLE_NAME_TEMPLATE_ROLE_NUMBER MSG_EN_FONT_STYLE_NAME_BY_ROLE_TEXT 2 + MSG_EN_FONT_STYLE_MODIFER_SIZE 76"/>
    <w:aliases w:val="MSG_EN_FONT_STYLE_MODIFER_SCALING 759"/>
    <w:uiPriority w:val="99"/>
    <w:rsid w:val="009E0880"/>
    <w:rPr>
      <w:rFonts w:ascii="PMingLiU" w:eastAsia="PMingLiU" w:cs="PMingLiU"/>
      <w:w w:val="75"/>
      <w:sz w:val="14"/>
      <w:szCs w:val="14"/>
      <w:shd w:val="clear" w:color="auto" w:fill="FFFFFF"/>
      <w:lang w:val="en-US" w:eastAsia="en-US"/>
    </w:rPr>
  </w:style>
  <w:style w:type="character" w:customStyle="1" w:styleId="MSGENFONTSTYLENAMETEMPLATEROLENUMBERMSGENFONTSTYLENAMEBYROLETEXT2MSGENFONTSTYLEMODIFERSIZE8517">
    <w:name w:val="MSG_EN_FONT_STYLE_NAME_TEMPLATE_ROLE_NUMBER MSG_EN_FONT_STYLE_NAME_BY_ROLE_TEXT 2 + MSG_EN_FONT_STYLE_MODIFER_SIZE 8.517"/>
    <w:uiPriority w:val="99"/>
    <w:rsid w:val="009E0880"/>
    <w:rPr>
      <w:rFonts w:ascii="PMingLiU" w:eastAsia="PMingLiU" w:cs="PMingLiU"/>
      <w:sz w:val="17"/>
      <w:szCs w:val="17"/>
      <w:shd w:val="clear" w:color="auto" w:fill="FFFFFF"/>
      <w:lang w:val="en-US" w:eastAsia="en-US"/>
    </w:rPr>
  </w:style>
  <w:style w:type="character" w:customStyle="1" w:styleId="MSGENFONTSTYLENAMETEMPLATEROLEMSGENFONTSTYLENAMEBYROLERUNNINGTITLE0">
    <w:name w:val="MSG_EN_FONT_STYLE_NAME_TEMPLATE_ROLE MSG_EN_FONT_STYLE_NAME_BY_ROLE_RUNNING_TITLE"/>
    <w:uiPriority w:val="99"/>
    <w:rsid w:val="009E0880"/>
  </w:style>
  <w:style w:type="character" w:customStyle="1" w:styleId="MSGENFONTSTYLENAMETEMPLATEROLENUMBERMSGENFONTSTYLENAMEBYROLETEXT2MSGENFONTSTYLEMODIFERSIZE65">
    <w:name w:val="MSG_EN_FONT_STYLE_NAME_TEMPLATE_ROLE_NUMBER MSG_EN_FONT_STYLE_NAME_BY_ROLE_TEXT 2 + MSG_EN_FONT_STYLE_MODIFER_SIZE 6.5"/>
    <w:aliases w:val="MSG_EN_FONT_STYLE_MODIFER_SPACING 111"/>
    <w:uiPriority w:val="99"/>
    <w:rsid w:val="009E0880"/>
    <w:rPr>
      <w:rFonts w:ascii="PMingLiU" w:eastAsia="PMingLiU" w:cs="PMingLiU"/>
      <w:color w:val="1E1E1E"/>
      <w:spacing w:val="20"/>
      <w:sz w:val="13"/>
      <w:szCs w:val="13"/>
      <w:shd w:val="clear" w:color="auto" w:fill="FFFFFF"/>
    </w:rPr>
  </w:style>
  <w:style w:type="character" w:customStyle="1" w:styleId="MSGENFONTSTYLENAMETEMPLATEROLENUMBERMSGENFONTSTYLENAMEBYROLETEXT2MSGENFONTSTYLEMODIFERNAMEArialUnicodeMS24">
    <w:name w:val="MSG_EN_FONT_STYLE_NAME_TEMPLATE_ROLE_NUMBER MSG_EN_FONT_STYLE_NAME_BY_ROLE_TEXT 2 + MSG_EN_FONT_STYLE_MODIFER_NAME Arial Unicode MS24"/>
    <w:aliases w:val="MSG_EN_FONT_STYLE_MODIFER_SIZE 7"/>
    <w:uiPriority w:val="99"/>
    <w:rsid w:val="009E0880"/>
    <w:rPr>
      <w:rFonts w:ascii="Arial Unicode MS" w:eastAsia="Arial Unicode MS" w:cs="Arial Unicode MS"/>
      <w:color w:val="1E1E1E"/>
      <w:sz w:val="14"/>
      <w:szCs w:val="14"/>
      <w:shd w:val="clear" w:color="auto" w:fill="FFFFFF"/>
      <w:lang w:val="en-US" w:eastAsia="en-US"/>
    </w:rPr>
  </w:style>
  <w:style w:type="character" w:customStyle="1" w:styleId="MSGENFONTSTYLENAMETEMPLATEROLENUMBERMSGENFONTSTYLENAMEBYROLETEXT2MSGENFONTSTYLEMODIFERSIZE657">
    <w:name w:val="MSG_EN_FONT_STYLE_NAME_TEMPLATE_ROLE_NUMBER MSG_EN_FONT_STYLE_NAME_BY_ROLE_TEXT 2 + MSG_EN_FONT_STYLE_MODIFER_SIZE 6.57"/>
    <w:aliases w:val="MSG_EN_FONT_STYLE_MODIFER_SPACING 110"/>
    <w:uiPriority w:val="99"/>
    <w:rsid w:val="009E0880"/>
    <w:rPr>
      <w:rFonts w:ascii="PMingLiU" w:eastAsia="PMingLiU" w:cs="PMingLiU"/>
      <w:spacing w:val="20"/>
      <w:sz w:val="13"/>
      <w:szCs w:val="13"/>
      <w:shd w:val="clear" w:color="auto" w:fill="FFFFFF"/>
    </w:rPr>
  </w:style>
  <w:style w:type="character" w:customStyle="1" w:styleId="MSGENFONTSTYLENAMETEMPLATEROLENUMBERMSGENFONTSTYLENAMEBYROLETEXT2MSGENFONTSTYLEMODIFERNAMEArialUnicodeMS23">
    <w:name w:val="MSG_EN_FONT_STYLE_NAME_TEMPLATE_ROLE_NUMBER MSG_EN_FONT_STYLE_NAME_BY_ROLE_TEXT 2 + MSG_EN_FONT_STYLE_MODIFER_NAME Arial Unicode MS23"/>
    <w:aliases w:val="MSG_EN_FONT_STYLE_MODIFER_SIZE 71"/>
    <w:uiPriority w:val="99"/>
    <w:rsid w:val="009E0880"/>
    <w:rPr>
      <w:rFonts w:ascii="Arial Unicode MS" w:eastAsia="Arial Unicode MS" w:cs="Arial Unicode MS"/>
      <w:color w:val="515151"/>
      <w:sz w:val="14"/>
      <w:szCs w:val="14"/>
      <w:shd w:val="clear" w:color="auto" w:fill="FFFFFF"/>
    </w:rPr>
  </w:style>
  <w:style w:type="character" w:customStyle="1" w:styleId="MSGENFONTSTYLENAMETEMPLATEROLENUMBERMSGENFONTSTYLENAMEBYROLETEXT2MSGENFONTSTYLEMODIFERSPACING4">
    <w:name w:val="MSG_EN_FONT_STYLE_NAME_TEMPLATE_ROLE_NUMBER MSG_EN_FONT_STYLE_NAME_BY_ROLE_TEXT 2 + MSG_EN_FONT_STYLE_MODIFER_SPACING 4"/>
    <w:uiPriority w:val="99"/>
    <w:rsid w:val="009E0880"/>
    <w:rPr>
      <w:rFonts w:ascii="PMingLiU" w:eastAsia="PMingLiU" w:cs="PMingLiU"/>
      <w:spacing w:val="80"/>
      <w:shd w:val="clear" w:color="auto" w:fill="FFFFFF"/>
    </w:rPr>
  </w:style>
  <w:style w:type="character" w:customStyle="1" w:styleId="MSGENFONTSTYLENAMETEMPLATEROLENUMBERMSGENFONTSTYLENAMEBYROLETEXT10">
    <w:name w:val="MSG_EN_FONT_STYLE_NAME_TEMPLATE_ROLE_NUMBER MSG_EN_FONT_STYLE_NAME_BY_ROLE_TEXT 10_"/>
    <w:link w:val="MSGENFONTSTYLENAMETEMPLATEROLENUMBERMSGENFONTSTYLENAMEBYROLETEXT100"/>
    <w:uiPriority w:val="99"/>
    <w:locked/>
    <w:rsid w:val="009E0880"/>
    <w:rPr>
      <w:rFonts w:ascii="PMingLiU" w:eastAsia="PMingLiU" w:hAnsi="Calibri" w:cs="PMingLiU"/>
      <w:color w:val="000000"/>
      <w:sz w:val="30"/>
      <w:szCs w:val="30"/>
      <w:shd w:val="clear" w:color="auto" w:fill="FFFFFF"/>
      <w:lang w:eastAsia="en-US" w:bidi="en-US"/>
    </w:rPr>
  </w:style>
  <w:style w:type="character" w:customStyle="1" w:styleId="MSGENFONTSTYLENAMETEMPLATEROLENUMBERMSGENFONTSTYLENAMEBYROLETEXT10MSGENFONTSTYLEMODIFERNAMETimesNewRoman">
    <w:name w:val="MSG_EN_FONT_STYLE_NAME_TEMPLATE_ROLE_NUMBER MSG_EN_FONT_STYLE_NAME_BY_ROLE_TEXT 10 + MSG_EN_FONT_STYLE_MODIFER_NAME Times New Roman"/>
    <w:aliases w:val="MSG_EN_FONT_STYLE_MODIFER_SIZE 133"/>
    <w:uiPriority w:val="99"/>
    <w:rsid w:val="009E0880"/>
    <w:rPr>
      <w:rFonts w:ascii="Times New Roman" w:eastAsia="PMingLiU" w:hAnsi="Times New Roman" w:cs="Times New Roman"/>
      <w:sz w:val="26"/>
      <w:szCs w:val="26"/>
      <w:shd w:val="clear" w:color="auto" w:fill="FFFFFF"/>
      <w:lang w:val="en-US" w:eastAsia="en-US"/>
    </w:rPr>
  </w:style>
  <w:style w:type="character" w:customStyle="1" w:styleId="MSGENFONTSTYLENAMETEMPLATEROLENUMBERMSGENFONTSTYLENAMEBYROLETEXT10MSGENFONTSTYLEMODIFERNAMEArialUnicodeMS">
    <w:name w:val="MSG_EN_FONT_STYLE_NAME_TEMPLATE_ROLE_NUMBER MSG_EN_FONT_STYLE_NAME_BY_ROLE_TEXT 10 + MSG_EN_FONT_STYLE_MODIFER_NAME Arial Unicode MS"/>
    <w:aliases w:val="MSG_EN_FONT_STYLE_MODIFER_SIZE 117,MSG_EN_FONT_STYLE_MODIFER_BOLD16"/>
    <w:uiPriority w:val="99"/>
    <w:rsid w:val="009E0880"/>
    <w:rPr>
      <w:rFonts w:ascii="Arial Unicode MS" w:eastAsia="Arial Unicode MS" w:cs="Arial Unicode MS"/>
      <w:b/>
      <w:bCs/>
      <w:sz w:val="22"/>
      <w:szCs w:val="22"/>
      <w:shd w:val="clear" w:color="auto" w:fill="FFFFFF"/>
      <w:lang w:val="en-US" w:eastAsia="en-US"/>
    </w:rPr>
  </w:style>
  <w:style w:type="character" w:customStyle="1" w:styleId="MSGENFONTSTYLENAMETEMPLATEROLENUMBERMSGENFONTSTYLENAMEBYROLETEXT10MSGENFONTSTYLEMODIFERNAMEArialUnicodeMS7">
    <w:name w:val="MSG_EN_FONT_STYLE_NAME_TEMPLATE_ROLE_NUMBER MSG_EN_FONT_STYLE_NAME_BY_ROLE_TEXT 10 + MSG_EN_FONT_STYLE_MODIFER_NAME Arial Unicode MS7"/>
    <w:aliases w:val="MSG_EN_FONT_STYLE_MODIFER_SIZE 9,MSG_EN_FONT_STYLE_MODIFER_BOLD15"/>
    <w:uiPriority w:val="99"/>
    <w:rsid w:val="009E0880"/>
    <w:rPr>
      <w:rFonts w:ascii="Arial Unicode MS" w:eastAsia="Arial Unicode MS" w:cs="Arial Unicode MS"/>
      <w:b/>
      <w:bCs/>
      <w:sz w:val="18"/>
      <w:szCs w:val="18"/>
      <w:shd w:val="clear" w:color="auto" w:fill="FFFFFF"/>
      <w:lang w:val="en-US" w:eastAsia="en-US"/>
    </w:rPr>
  </w:style>
  <w:style w:type="character" w:customStyle="1" w:styleId="MSGENFONTSTYLENAMETEMPLATEROLENUMBERMSGENFONTSTYLENAMEBYROLETEXT10MSGENFONTSTYLEMODIFERNAMEArialUnicodeMS6">
    <w:name w:val="MSG_EN_FONT_STYLE_NAME_TEMPLATE_ROLE_NUMBER MSG_EN_FONT_STYLE_NAME_BY_ROLE_TEXT 10 + MSG_EN_FONT_STYLE_MODIFER_NAME Arial Unicode MS6"/>
    <w:aliases w:val="MSG_EN_FONT_STYLE_MODIFER_SIZE 116"/>
    <w:uiPriority w:val="99"/>
    <w:rsid w:val="009E0880"/>
    <w:rPr>
      <w:rFonts w:ascii="Arial Unicode MS" w:eastAsia="Arial Unicode MS" w:cs="Arial Unicode MS"/>
      <w:sz w:val="22"/>
      <w:szCs w:val="22"/>
      <w:shd w:val="clear" w:color="auto" w:fill="FFFFFF"/>
      <w:lang w:val="en-US" w:eastAsia="en-US"/>
    </w:rPr>
  </w:style>
  <w:style w:type="character" w:customStyle="1" w:styleId="MSGENFONTSTYLENAMETEMPLATEROLENUMBERMSGENFONTSTYLENAMEBYROLETEXT10MSGENFONTSTYLEMODIFERNAMEArialUnicodeMS5">
    <w:name w:val="MSG_EN_FONT_STYLE_NAME_TEMPLATE_ROLE_NUMBER MSG_EN_FONT_STYLE_NAME_BY_ROLE_TEXT 10 + MSG_EN_FONT_STYLE_MODIFER_NAME Arial Unicode MS5"/>
    <w:aliases w:val="MSG_EN_FONT_STYLE_MODIFER_SIZE 87,MSG_EN_FONT_STYLE_MODIFER_SPACING 19"/>
    <w:uiPriority w:val="99"/>
    <w:rsid w:val="009E0880"/>
    <w:rPr>
      <w:rFonts w:ascii="Arial Unicode MS" w:eastAsia="Arial Unicode MS" w:cs="Arial Unicode MS"/>
      <w:spacing w:val="20"/>
      <w:sz w:val="16"/>
      <w:szCs w:val="16"/>
      <w:shd w:val="clear" w:color="auto" w:fill="FFFFFF"/>
      <w:lang w:val="en-US" w:eastAsia="en-US"/>
    </w:rPr>
  </w:style>
  <w:style w:type="character" w:customStyle="1" w:styleId="MSGENFONTSTYLENAMETEMPLATEROLENUMBERMSGENFONTSTYLENAMEBYROLETEXT10MSGENFONTSTYLEMODIFERSPACING2">
    <w:name w:val="MSG_EN_FONT_STYLE_NAME_TEMPLATE_ROLE_NUMBER MSG_EN_FONT_STYLE_NAME_BY_ROLE_TEXT 10 + MSG_EN_FONT_STYLE_MODIFER_SPACING 2"/>
    <w:uiPriority w:val="99"/>
    <w:rsid w:val="009E0880"/>
    <w:rPr>
      <w:rFonts w:ascii="PMingLiU" w:eastAsia="PMingLiU" w:cs="PMingLiU"/>
      <w:spacing w:val="40"/>
      <w:shd w:val="clear" w:color="auto" w:fill="FFFFFF"/>
    </w:rPr>
  </w:style>
  <w:style w:type="character" w:customStyle="1" w:styleId="MSGENFONTSTYLENAMETEMPLATEROLENUMBERMSGENFONTSTYLENAMEBYROLETEXT10MSGENFONTSTYLEMODIFERSPACING1">
    <w:name w:val="MSG_EN_FONT_STYLE_NAME_TEMPLATE_ROLE_NUMBER MSG_EN_FONT_STYLE_NAME_BY_ROLE_TEXT 10 + MSG_EN_FONT_STYLE_MODIFER_SPACING 1"/>
    <w:uiPriority w:val="99"/>
    <w:rsid w:val="009E0880"/>
    <w:rPr>
      <w:rFonts w:ascii="PMingLiU" w:eastAsia="PMingLiU" w:cs="PMingLiU"/>
      <w:spacing w:val="20"/>
      <w:shd w:val="clear" w:color="auto" w:fill="FFFFFF"/>
      <w:lang w:val="en-US" w:eastAsia="en-US"/>
    </w:rPr>
  </w:style>
  <w:style w:type="character" w:customStyle="1" w:styleId="MSGENFONTSTYLENAMETEMPLATEROLENUMBERMSGENFONTSTYLENAMEBYROLETEXT11">
    <w:name w:val="MSG_EN_FONT_STYLE_NAME_TEMPLATE_ROLE_NUMBER MSG_EN_FONT_STYLE_NAME_BY_ROLE_TEXT 11_"/>
    <w:link w:val="MSGENFONTSTYLENAMETEMPLATEROLENUMBERMSGENFONTSTYLENAMEBYROLETEXT110"/>
    <w:uiPriority w:val="99"/>
    <w:locked/>
    <w:rsid w:val="009E0880"/>
    <w:rPr>
      <w:rFonts w:ascii="PMingLiU" w:eastAsia="PMingLiU" w:hAnsi="Calibri" w:cs="PMingLiU"/>
      <w:color w:val="000000"/>
      <w:spacing w:val="20"/>
      <w:sz w:val="30"/>
      <w:szCs w:val="30"/>
      <w:shd w:val="clear" w:color="auto" w:fill="FFFFFF"/>
      <w:lang w:eastAsia="en-US" w:bidi="en-US"/>
    </w:rPr>
  </w:style>
  <w:style w:type="character" w:customStyle="1" w:styleId="MSGENFONTSTYLENAMETEMPLATEROLENUMBERMSGENFONTSTYLENAMEBYROLETEXT11MSGENFONTSTYLEMODIFERNAMEArialUnicodeMS">
    <w:name w:val="MSG_EN_FONT_STYLE_NAME_TEMPLATE_ROLE_NUMBER MSG_EN_FONT_STYLE_NAME_BY_ROLE_TEXT 11 + MSG_EN_FONT_STYLE_MODIFER_NAME Arial Unicode MS"/>
    <w:aliases w:val="MSG_EN_FONT_STYLE_MODIFER_SIZE 98,MSG_EN_FONT_STYLE_MODIFER_BOLD14,MSG_EN_FONT_STYLE_MODIFER_SPACING 035"/>
    <w:uiPriority w:val="99"/>
    <w:rsid w:val="009E0880"/>
    <w:rPr>
      <w:rFonts w:ascii="Arial Unicode MS" w:eastAsia="Arial Unicode MS" w:cs="Arial Unicode MS"/>
      <w:b/>
      <w:bCs/>
      <w:spacing w:val="0"/>
      <w:sz w:val="18"/>
      <w:szCs w:val="18"/>
      <w:shd w:val="clear" w:color="auto" w:fill="FFFFFF"/>
      <w:lang w:val="en-US" w:eastAsia="en-US"/>
    </w:rPr>
  </w:style>
  <w:style w:type="character" w:customStyle="1" w:styleId="MSGENFONTSTYLENAMETEMPLATEROLENUMBERMSGENFONTSTYLENAMEBYROLETEXT11MSGENFONTSTYLEMODIFERNAMEArialUnicodeMS2">
    <w:name w:val="MSG_EN_FONT_STYLE_NAME_TEMPLATE_ROLE_NUMBER MSG_EN_FONT_STYLE_NAME_BY_ROLE_TEXT 11 + MSG_EN_FONT_STYLE_MODIFER_NAME Arial Unicode MS2"/>
    <w:aliases w:val="MSG_EN_FONT_STYLE_MODIFER_SIZE 86"/>
    <w:uiPriority w:val="99"/>
    <w:rsid w:val="009E0880"/>
    <w:rPr>
      <w:rFonts w:ascii="Arial Unicode MS" w:eastAsia="Arial Unicode MS" w:cs="Arial Unicode MS"/>
      <w:spacing w:val="20"/>
      <w:sz w:val="16"/>
      <w:szCs w:val="16"/>
      <w:shd w:val="clear" w:color="auto" w:fill="FFFFFF"/>
      <w:lang w:val="en-US" w:eastAsia="en-US"/>
    </w:rPr>
  </w:style>
  <w:style w:type="character" w:customStyle="1" w:styleId="MSGENFONTSTYLENAMETEMPLATEROLENUMBERMSGENFONTSTYLENAMEBYROLETEXT10MSGENFONTSTYLEMODIFERNAMESimSun">
    <w:name w:val="MSG_EN_FONT_STYLE_NAME_TEMPLATE_ROLE_NUMBER MSG_EN_FONT_STYLE_NAME_BY_ROLE_TEXT 10 + MSG_EN_FONT_STYLE_MODIFER_NAME SimSun"/>
    <w:aliases w:val="MSG_EN_FONT_STYLE_MODIFER_SIZE 115"/>
    <w:uiPriority w:val="99"/>
    <w:rsid w:val="009E0880"/>
    <w:rPr>
      <w:rFonts w:ascii="宋体" w:eastAsia="宋体" w:cs="宋体"/>
      <w:sz w:val="22"/>
      <w:szCs w:val="22"/>
      <w:shd w:val="clear" w:color="auto" w:fill="FFFFFF"/>
    </w:rPr>
  </w:style>
  <w:style w:type="character" w:customStyle="1" w:styleId="MSGENFONTSTYLENAMETEMPLATEROLELEVELMSGENFONTSTYLENAMEBYROLEHEADING7MSGENFONTSTYLEMODIFERSPACING3">
    <w:name w:val="MSG_EN_FONT_STYLE_NAME_TEMPLATE_ROLE_LEVEL MSG_EN_FONT_STYLE_NAME_BY_ROLE_HEADING 7 + MSG_EN_FONT_STYLE_MODIFER_SPACING 3"/>
    <w:uiPriority w:val="99"/>
    <w:rsid w:val="009E0880"/>
    <w:rPr>
      <w:rFonts w:ascii="PMingLiU" w:eastAsia="PMingLiU" w:cs="PMingLiU"/>
      <w:spacing w:val="60"/>
      <w:sz w:val="28"/>
      <w:szCs w:val="28"/>
      <w:shd w:val="clear" w:color="auto" w:fill="FFFFFF"/>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uiPriority w:val="99"/>
    <w:rsid w:val="009E0880"/>
    <w:rPr>
      <w:rFonts w:ascii="PMingLiU" w:eastAsia="PMingLiU" w:cs="PMingLiU"/>
      <w:spacing w:val="10"/>
      <w:shd w:val="clear" w:color="auto" w:fill="FFFFFF"/>
      <w:lang w:val="en-US" w:eastAsia="en-US"/>
    </w:rPr>
  </w:style>
  <w:style w:type="character" w:customStyle="1" w:styleId="MSGENFONTSTYLENAMETEMPLATEROLENUMBERMSGENFONTSTYLENAMEBYROLETEXT12">
    <w:name w:val="MSG_EN_FONT_STYLE_NAME_TEMPLATE_ROLE_NUMBER MSG_EN_FONT_STYLE_NAME_BY_ROLE_TEXT 12_"/>
    <w:link w:val="MSGENFONTSTYLENAMETEMPLATEROLENUMBERMSGENFONTSTYLENAMEBYROLETEXT120"/>
    <w:uiPriority w:val="99"/>
    <w:locked/>
    <w:rsid w:val="009E0880"/>
    <w:rPr>
      <w:rFonts w:ascii="PMingLiU" w:eastAsia="PMingLiU" w:hAnsi="Calibri" w:cs="PMingLiU"/>
      <w:color w:val="000000"/>
      <w:spacing w:val="10"/>
      <w:sz w:val="30"/>
      <w:szCs w:val="30"/>
      <w:shd w:val="clear" w:color="auto" w:fill="FFFFFF"/>
      <w:lang w:eastAsia="en-US" w:bidi="en-US"/>
    </w:rPr>
  </w:style>
  <w:style w:type="character" w:customStyle="1" w:styleId="MSGENFONTSTYLENAMETEMPLATEROLENUMBERMSGENFONTSTYLENAMEBYROLETEXT12MSGENFONTSTYLEMODIFERSIZE105">
    <w:name w:val="MSG_EN_FONT_STYLE_NAME_TEMPLATE_ROLE_NUMBER MSG_EN_FONT_STYLE_NAME_BY_ROLE_TEXT 12 + MSG_EN_FONT_STYLE_MODIFER_SIZE 10.5"/>
    <w:uiPriority w:val="99"/>
    <w:rsid w:val="009E0880"/>
    <w:rPr>
      <w:rFonts w:ascii="PMingLiU" w:eastAsia="PMingLiU" w:cs="PMingLiU"/>
      <w:spacing w:val="10"/>
      <w:sz w:val="21"/>
      <w:szCs w:val="21"/>
      <w:shd w:val="clear" w:color="auto" w:fill="FFFFFF"/>
      <w:lang w:val="en-US" w:eastAsia="en-US"/>
    </w:rPr>
  </w:style>
  <w:style w:type="character" w:customStyle="1" w:styleId="MSGENFONTSTYLENAMETEMPLATEROLENUMBERMSGENFONTSTYLENAMEBYROLETEXT12MSGENFONTSTYLEMODIFERNAMEArialUnicodeMS">
    <w:name w:val="MSG_EN_FONT_STYLE_NAME_TEMPLATE_ROLE_NUMBER MSG_EN_FONT_STYLE_NAME_BY_ROLE_TEXT 12 + MSG_EN_FONT_STYLE_MODIFER_NAME Arial Unicode MS"/>
    <w:aliases w:val="MSG_EN_FONT_STYLE_MODIFER_SIZE 9.518"/>
    <w:uiPriority w:val="99"/>
    <w:rsid w:val="009E0880"/>
    <w:rPr>
      <w:rFonts w:ascii="Arial Unicode MS" w:eastAsia="Arial Unicode MS" w:cs="Arial Unicode MS"/>
      <w:spacing w:val="10"/>
      <w:sz w:val="19"/>
      <w:szCs w:val="19"/>
      <w:shd w:val="clear" w:color="auto" w:fill="FFFFFF"/>
      <w:lang w:val="en-US" w:eastAsia="en-US"/>
    </w:rPr>
  </w:style>
  <w:style w:type="character" w:customStyle="1" w:styleId="MSGENFONTSTYLENAMETEMPLATEROLENUMBERMSGENFONTSTYLENAMEBYROLETEXT12MSGENFONTSTYLEMODIFERNAMEArialUnicodeMS10">
    <w:name w:val="MSG_EN_FONT_STYLE_NAME_TEMPLATE_ROLE_NUMBER MSG_EN_FONT_STYLE_NAME_BY_ROLE_TEXT 12 + MSG_EN_FONT_STYLE_MODIFER_NAME Arial Unicode MS10"/>
    <w:aliases w:val="MSG_EN_FONT_STYLE_MODIFER_SIZE 129,MSG_EN_FONT_STYLE_MODIFER_SPACING 034,MSG_EN_FONT_STYLE_MODIFER_SCALING 758"/>
    <w:uiPriority w:val="99"/>
    <w:rsid w:val="009E0880"/>
    <w:rPr>
      <w:rFonts w:ascii="Arial Unicode MS" w:eastAsia="Arial Unicode MS" w:cs="Arial Unicode MS"/>
      <w:spacing w:val="0"/>
      <w:w w:val="75"/>
      <w:sz w:val="24"/>
      <w:szCs w:val="24"/>
      <w:shd w:val="clear" w:color="auto" w:fill="FFFFFF"/>
      <w:lang w:val="en-US" w:eastAsia="en-US"/>
    </w:rPr>
  </w:style>
  <w:style w:type="character" w:customStyle="1" w:styleId="MSGENFONTSTYLENAMETEMPLATEROLENUMBERMSGENFONTSTYLENAMEBYROLETEXT12MSGENFONTSTYLEMODIFERSPACING4">
    <w:name w:val="MSG_EN_FONT_STYLE_NAME_TEMPLATE_ROLE_NUMBER MSG_EN_FONT_STYLE_NAME_BY_ROLE_TEXT 12 + MSG_EN_FONT_STYLE_MODIFER_SPACING 4"/>
    <w:uiPriority w:val="99"/>
    <w:rsid w:val="009E0880"/>
    <w:rPr>
      <w:rFonts w:ascii="PMingLiU" w:eastAsia="PMingLiU" w:cs="PMingLiU"/>
      <w:spacing w:val="90"/>
      <w:shd w:val="clear" w:color="auto" w:fill="FFFFFF"/>
    </w:rPr>
  </w:style>
  <w:style w:type="character" w:customStyle="1" w:styleId="MSGENFONTSTYLENAMETEMPLATEROLENUMBERMSGENFONTSTYLENAMEBYROLETEXT8MSGENFONTSTYLEMODIFERSIZE101">
    <w:name w:val="MSG_EN_FONT_STYLE_NAME_TEMPLATE_ROLE_NUMBER MSG_EN_FONT_STYLE_NAME_BY_ROLE_TEXT 8 + MSG_EN_FONT_STYLE_MODIFER_SIZE 101"/>
    <w:aliases w:val="MSG_EN_FONT_STYLE_MODIFER_SPACING 033"/>
    <w:uiPriority w:val="99"/>
    <w:rsid w:val="009E0880"/>
    <w:rPr>
      <w:rFonts w:ascii="PMingLiU" w:eastAsia="PMingLiU" w:cs="PMingLiU"/>
      <w:spacing w:val="10"/>
      <w:sz w:val="20"/>
      <w:szCs w:val="20"/>
      <w:shd w:val="clear" w:color="auto" w:fill="FFFFFF"/>
      <w:lang w:val="en-US" w:eastAsia="en-US"/>
    </w:rPr>
  </w:style>
  <w:style w:type="character" w:customStyle="1" w:styleId="MSGENFONTSTYLENAMETEMPLATEROLENUMBERMSGENFONTSTYLENAMEBYROLETEXT12MSGENFONTSTYLEMODIFERSIZE1052">
    <w:name w:val="MSG_EN_FONT_STYLE_NAME_TEMPLATE_ROLE_NUMBER MSG_EN_FONT_STYLE_NAME_BY_ROLE_TEXT 12 + MSG_EN_FONT_STYLE_MODIFER_SIZE 10.52"/>
    <w:aliases w:val="MSG_EN_FONT_STYLE_MODIFER_SMALL_CAPS3"/>
    <w:uiPriority w:val="99"/>
    <w:rsid w:val="009E0880"/>
    <w:rPr>
      <w:rFonts w:ascii="PMingLiU" w:eastAsia="PMingLiU" w:cs="PMingLiU"/>
      <w:smallCaps/>
      <w:spacing w:val="10"/>
      <w:sz w:val="21"/>
      <w:szCs w:val="21"/>
      <w:shd w:val="clear" w:color="auto" w:fill="FFFFFF"/>
      <w:lang w:val="en-US" w:eastAsia="en-US"/>
    </w:rPr>
  </w:style>
  <w:style w:type="character" w:customStyle="1" w:styleId="MSGENFONTSTYLENAMETEMPLATEROLENUMBERMSGENFONTSTYLENAMEBYROLETEXT12MSGENFONTSTYLEMODIFERSPACING7">
    <w:name w:val="MSG_EN_FONT_STYLE_NAME_TEMPLATE_ROLE_NUMBER MSG_EN_FONT_STYLE_NAME_BY_ROLE_TEXT 12 + MSG_EN_FONT_STYLE_MODIFER_SPACING 7"/>
    <w:uiPriority w:val="99"/>
    <w:rsid w:val="009E0880"/>
    <w:rPr>
      <w:rFonts w:ascii="PMingLiU" w:eastAsia="PMingLiU" w:cs="PMingLiU"/>
      <w:spacing w:val="140"/>
      <w:shd w:val="clear" w:color="auto" w:fill="FFFFFF"/>
    </w:rPr>
  </w:style>
  <w:style w:type="character" w:customStyle="1" w:styleId="MSGENFONTSTYLENAMETEMPLATEROLENUMBERMSGENFONTSTYLENAMEBYROLETEXT12MSGENFONTSTYLEMODIFERSPACING1">
    <w:name w:val="MSG_EN_FONT_STYLE_NAME_TEMPLATE_ROLE_NUMBER MSG_EN_FONT_STYLE_NAME_BY_ROLE_TEXT 12 + MSG_EN_FONT_STYLE_MODIFER_SPACING 1"/>
    <w:uiPriority w:val="99"/>
    <w:rsid w:val="009E0880"/>
    <w:rPr>
      <w:rFonts w:ascii="PMingLiU" w:eastAsia="PMingLiU" w:cs="PMingLiU"/>
      <w:spacing w:val="20"/>
      <w:shd w:val="clear" w:color="auto" w:fill="FFFFFF"/>
      <w:lang w:val="en-US" w:eastAsia="en-US"/>
    </w:rPr>
  </w:style>
  <w:style w:type="character" w:customStyle="1" w:styleId="MSGENFONTSTYLENAMETEMPLATEROLENUMBERMSGENFONTSTYLENAMEBYROLETEXT12MSGENFONTSTYLEMODIFERSIZE4">
    <w:name w:val="MSG_EN_FONT_STYLE_NAME_TEMPLATE_ROLE_NUMBER MSG_EN_FONT_STYLE_NAME_BY_ROLE_TEXT 12 + MSG_EN_FONT_STYLE_MODIFER_SIZE 4"/>
    <w:aliases w:val="MSG_EN_FONT_STYLE_MODIFER_SPACING 032"/>
    <w:uiPriority w:val="99"/>
    <w:rsid w:val="009E0880"/>
    <w:rPr>
      <w:rFonts w:ascii="PMingLiU" w:eastAsia="PMingLiU" w:cs="PMingLiU"/>
      <w:spacing w:val="0"/>
      <w:sz w:val="8"/>
      <w:szCs w:val="8"/>
      <w:shd w:val="clear" w:color="auto" w:fill="FFFFFF"/>
    </w:rPr>
  </w:style>
  <w:style w:type="character" w:customStyle="1" w:styleId="MSGENFONTSTYLENAMETEMPLATEROLENUMBERMSGENFONTSTYLENAMEBYROLETEXT12MSGENFONTSTYLEMODIFERSPACING0">
    <w:name w:val="MSG_EN_FONT_STYLE_NAME_TEMPLATE_ROLE_NUMBER MSG_EN_FONT_STYLE_NAME_BY_ROLE_TEXT 12 + MSG_EN_FONT_STYLE_MODIFER_SPACING 0"/>
    <w:uiPriority w:val="99"/>
    <w:rsid w:val="009E0880"/>
    <w:rPr>
      <w:rFonts w:ascii="PMingLiU" w:eastAsia="PMingLiU" w:cs="PMingLiU"/>
      <w:spacing w:val="0"/>
      <w:shd w:val="clear" w:color="auto" w:fill="FFFFFF"/>
      <w:lang w:val="en-US" w:eastAsia="en-US"/>
    </w:rPr>
  </w:style>
  <w:style w:type="character" w:customStyle="1" w:styleId="MSGENFONTSTYLENAMETEMPLATEROLENUMBERMSGENFONTSTYLENAMEBYROLETEXT10MSGENFONTSTYLEMODIFERSPACING0">
    <w:name w:val="MSG_EN_FONT_STYLE_NAME_TEMPLATE_ROLE_NUMBER MSG_EN_FONT_STYLE_NAME_BY_ROLE_TEXT 10 + MSG_EN_FONT_STYLE_MODIFER_SPACING 0"/>
    <w:uiPriority w:val="99"/>
    <w:rsid w:val="009E0880"/>
    <w:rPr>
      <w:rFonts w:ascii="PMingLiU" w:eastAsia="PMingLiU" w:cs="PMingLiU"/>
      <w:spacing w:val="10"/>
      <w:shd w:val="clear" w:color="auto" w:fill="FFFFFF"/>
      <w:lang w:val="en-US" w:eastAsia="en-US"/>
    </w:rPr>
  </w:style>
  <w:style w:type="character" w:customStyle="1" w:styleId="MSGENFONTSTYLENAMETEMPLATEROLENUMBERMSGENFONTSTYLENAMEBYROLETEXT10MSGENFONTSTYLEMODIFERNAMEArialUnicodeMS4">
    <w:name w:val="MSG_EN_FONT_STYLE_NAME_TEMPLATE_ROLE_NUMBER MSG_EN_FONT_STYLE_NAME_BY_ROLE_TEXT 10 + MSG_EN_FONT_STYLE_MODIFER_NAME Arial Unicode MS4"/>
    <w:aliases w:val="MSG_EN_FONT_STYLE_MODIFER_SIZE 9.517"/>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11MSGENFONTSTYLEMODIFERSPACING3">
    <w:name w:val="MSG_EN_FONT_STYLE_NAME_TEMPLATE_ROLE_NUMBER MSG_EN_FONT_STYLE_NAME_BY_ROLE_TEXT 11 + MSG_EN_FONT_STYLE_MODIFER_SPACING 3"/>
    <w:uiPriority w:val="99"/>
    <w:rsid w:val="009E0880"/>
    <w:rPr>
      <w:rFonts w:ascii="PMingLiU" w:eastAsia="PMingLiU" w:cs="PMingLiU"/>
      <w:spacing w:val="70"/>
      <w:shd w:val="clear" w:color="auto" w:fill="FFFFFF"/>
    </w:rPr>
  </w:style>
  <w:style w:type="character" w:customStyle="1" w:styleId="MSGENFONTSTYLENAMETEMPLATEROLENUMBERMSGENFONTSTYLENAMEBYROLETEXT2MSGENFONTSTYLEMODIFERSPACING03">
    <w:name w:val="MSG_EN_FONT_STYLE_NAME_TEMPLATE_ROLE_NUMBER MSG_EN_FONT_STYLE_NAME_BY_ROLE_TEXT 2 + MSG_EN_FONT_STYLE_MODIFER_SPACING 03"/>
    <w:uiPriority w:val="99"/>
    <w:rsid w:val="009E0880"/>
    <w:rPr>
      <w:rFonts w:ascii="PMingLiU" w:eastAsia="PMingLiU" w:cs="PMingLiU"/>
      <w:color w:val="1E1E1E"/>
      <w:spacing w:val="10"/>
      <w:shd w:val="clear" w:color="auto" w:fill="FFFFFF"/>
    </w:rPr>
  </w:style>
  <w:style w:type="character" w:customStyle="1" w:styleId="MSGENFONTSTYLENAMETEMPLATEROLENUMBERMSGENFONTSTYLENAMEBYROLETABLECAPTION3">
    <w:name w:val="MSG_EN_FONT_STYLE_NAME_TEMPLATE_ROLE_NUMBER MSG_EN_FONT_STYLE_NAME_BY_ROLE_TABLE_CAPTION 3_"/>
    <w:link w:val="MSGENFONTSTYLENAMETEMPLATEROLENUMBERMSGENFONTSTYLENAMEBYROLETABLECAPTION31"/>
    <w:uiPriority w:val="99"/>
    <w:locked/>
    <w:rsid w:val="009E0880"/>
    <w:rPr>
      <w:rFonts w:ascii="PMingLiU" w:eastAsia="PMingLiU" w:hAnsi="Calibri" w:cs="PMingLiU"/>
      <w:color w:val="000000"/>
      <w:sz w:val="14"/>
      <w:szCs w:val="14"/>
      <w:shd w:val="clear" w:color="auto" w:fill="FFFFFF"/>
      <w:lang w:eastAsia="en-US" w:bidi="en-US"/>
    </w:rPr>
  </w:style>
  <w:style w:type="character" w:customStyle="1" w:styleId="MSGENFONTSTYLENAMETEMPLATEROLENUMBERMSGENFONTSTYLENAMEBYROLETABLECAPTION30">
    <w:name w:val="MSG_EN_FONT_STYLE_NAME_TEMPLATE_ROLE_NUMBER MSG_EN_FONT_STYLE_NAME_BY_ROLE_TABLE_CAPTION 3"/>
    <w:uiPriority w:val="99"/>
    <w:rsid w:val="009E0880"/>
    <w:rPr>
      <w:rFonts w:ascii="PMingLiU" w:eastAsia="PMingLiU" w:cs="PMingLiU"/>
      <w:color w:val="1E1E1E"/>
      <w:sz w:val="14"/>
      <w:szCs w:val="14"/>
      <w:shd w:val="clear" w:color="auto" w:fill="FFFFFF"/>
    </w:rPr>
  </w:style>
  <w:style w:type="character" w:customStyle="1" w:styleId="MSGENFONTSTYLENAMETEMPLATEROLENUMBERMSGENFONTSTYLENAMEBYROLETABLECAPTION3MSGENFONTSTYLEMODIFERNAMEArialUnicodeMS">
    <w:name w:val="MSG_EN_FONT_STYLE_NAME_TEMPLATE_ROLE_NUMBER MSG_EN_FONT_STYLE_NAME_BY_ROLE_TABLE_CAPTION 3 + MSG_EN_FONT_STYLE_MODIFER_NAME Arial Unicode MS"/>
    <w:aliases w:val="MSG_EN_FONT_STYLE_MODIFER_SIZE 8.5,MSG_EN_FONT_STYLE_MODIFER_BOLD13"/>
    <w:uiPriority w:val="99"/>
    <w:rsid w:val="009E0880"/>
    <w:rPr>
      <w:rFonts w:ascii="Arial Unicode MS" w:eastAsia="Arial Unicode MS" w:cs="Arial Unicode MS"/>
      <w:b/>
      <w:bCs/>
      <w:sz w:val="17"/>
      <w:szCs w:val="17"/>
      <w:shd w:val="clear" w:color="auto" w:fill="FFFFFF"/>
    </w:rPr>
  </w:style>
  <w:style w:type="character" w:customStyle="1" w:styleId="MSGENFONTSTYLENAMETEMPLATEROLENUMBERMSGENFONTSTYLENAMEBYROLETABLECAPTION3MSGENFONTSTYLEMODIFERNAMEArialUnicodeMS1">
    <w:name w:val="MSG_EN_FONT_STYLE_NAME_TEMPLATE_ROLE_NUMBER MSG_EN_FONT_STYLE_NAME_BY_ROLE_TABLE_CAPTION 3 + MSG_EN_FONT_STYLE_MODIFER_NAME Arial Unicode MS1"/>
    <w:uiPriority w:val="99"/>
    <w:rsid w:val="009E0880"/>
    <w:rPr>
      <w:rFonts w:ascii="Arial Unicode MS" w:eastAsia="Arial Unicode MS" w:cs="Arial Unicode MS"/>
      <w:sz w:val="14"/>
      <w:szCs w:val="14"/>
      <w:shd w:val="clear" w:color="auto" w:fill="FFFFFF"/>
      <w:lang w:val="en-US" w:eastAsia="en-US"/>
    </w:rPr>
  </w:style>
  <w:style w:type="character" w:customStyle="1" w:styleId="MSGENFONTSTYLENAMETEMPLATEROLENUMBERMSGENFONTSTYLENAMEBYROLETEXT2MSGENFONTSTYLEMODIFERSIZE75">
    <w:name w:val="MSG_EN_FONT_STYLE_NAME_TEMPLATE_ROLE_NUMBER MSG_EN_FONT_STYLE_NAME_BY_ROLE_TEXT 2 + MSG_EN_FONT_STYLE_MODIFER_SIZE 75"/>
    <w:uiPriority w:val="99"/>
    <w:rsid w:val="009E0880"/>
    <w:rPr>
      <w:rFonts w:ascii="PMingLiU" w:eastAsia="PMingLiU" w:cs="PMingLiU"/>
      <w:color w:val="1E1E1E"/>
      <w:sz w:val="14"/>
      <w:szCs w:val="14"/>
      <w:shd w:val="clear" w:color="auto" w:fill="FFFFFF"/>
    </w:rPr>
  </w:style>
  <w:style w:type="character" w:customStyle="1" w:styleId="MSGENFONTSTYLENAMETEMPLATEROLENUMBERMSGENFONTSTYLENAMEBYROLETEXT2MSGENFONTSTYLEMODIFERSIZE74">
    <w:name w:val="MSG_EN_FONT_STYLE_NAME_TEMPLATE_ROLE_NUMBER MSG_EN_FONT_STYLE_NAME_BY_ROLE_TEXT 2 + MSG_EN_FONT_STYLE_MODIFER_SIZE 74"/>
    <w:uiPriority w:val="99"/>
    <w:rsid w:val="009E0880"/>
    <w:rPr>
      <w:rFonts w:ascii="PMingLiU" w:eastAsia="PMingLiU" w:cs="PMingLiU"/>
      <w:sz w:val="14"/>
      <w:szCs w:val="14"/>
      <w:shd w:val="clear" w:color="auto" w:fill="FFFFFF"/>
    </w:rPr>
  </w:style>
  <w:style w:type="character" w:customStyle="1" w:styleId="MSGENFONTSTYLENAMETEMPLATEROLENUMBERMSGENFONTSTYLENAMEBYROLETEXT2MSGENFONTSTYLEMODIFERNAMEArialUnicodeMS22">
    <w:name w:val="MSG_EN_FONT_STYLE_NAME_TEMPLATE_ROLE_NUMBER MSG_EN_FONT_STYLE_NAME_BY_ROLE_TEXT 2 + MSG_EN_FONT_STYLE_MODIFER_NAME Arial Unicode MS22"/>
    <w:aliases w:val="MSG_EN_FONT_STYLE_MODIFER_SIZE 6.52,MSG_EN_FONT_STYLE_MODIFER_ITALIC"/>
    <w:uiPriority w:val="99"/>
    <w:rsid w:val="009E0880"/>
    <w:rPr>
      <w:rFonts w:ascii="Arial Unicode MS" w:eastAsia="Arial Unicode MS" w:cs="Arial Unicode MS"/>
      <w:i/>
      <w:iCs/>
      <w:color w:val="1E1E1E"/>
      <w:sz w:val="13"/>
      <w:szCs w:val="13"/>
      <w:shd w:val="clear" w:color="auto" w:fill="FFFFFF"/>
      <w:lang w:val="en-US" w:eastAsia="en-US"/>
    </w:rPr>
  </w:style>
  <w:style w:type="character" w:customStyle="1" w:styleId="MSGENFONTSTYLENAMETEMPLATEROLENUMBERMSGENFONTSTYLENAMEBYROLETEXT2MSGENFONTSTYLEMODIFERSPACING43">
    <w:name w:val="MSG_EN_FONT_STYLE_NAME_TEMPLATE_ROLE_NUMBER MSG_EN_FONT_STYLE_NAME_BY_ROLE_TEXT 2 + MSG_EN_FONT_STYLE_MODIFER_SPACING 43"/>
    <w:uiPriority w:val="99"/>
    <w:rsid w:val="009E0880"/>
    <w:rPr>
      <w:rFonts w:ascii="PMingLiU" w:eastAsia="PMingLiU" w:cs="PMingLiU"/>
      <w:spacing w:val="90"/>
      <w:shd w:val="clear" w:color="auto" w:fill="FFFFFF"/>
    </w:rPr>
  </w:style>
  <w:style w:type="character" w:customStyle="1" w:styleId="MSGENFONTSTYLENAMETEMPLATEROLENUMBERMSGENFONTSTYLENAMEBYROLETEXT2MSGENFONTSTYLEMODIFERSPACING42">
    <w:name w:val="MSG_EN_FONT_STYLE_NAME_TEMPLATE_ROLE_NUMBER MSG_EN_FONT_STYLE_NAME_BY_ROLE_TEXT 2 + MSG_EN_FONT_STYLE_MODIFER_SPACING 42"/>
    <w:uiPriority w:val="99"/>
    <w:rsid w:val="009E0880"/>
    <w:rPr>
      <w:rFonts w:ascii="PMingLiU" w:eastAsia="PMingLiU" w:cs="PMingLiU"/>
      <w:color w:val="1E1E1E"/>
      <w:spacing w:val="90"/>
      <w:shd w:val="clear" w:color="auto" w:fill="FFFFFF"/>
    </w:rPr>
  </w:style>
  <w:style w:type="character" w:customStyle="1" w:styleId="MSGENFONTSTYLENAMETEMPLATEROLENUMBERMSGENFONTSTYLENAMEBYROLETEXT2MSGENFONTSTYLEMODIFERSPACING02">
    <w:name w:val="MSG_EN_FONT_STYLE_NAME_TEMPLATE_ROLE_NUMBER MSG_EN_FONT_STYLE_NAME_BY_ROLE_TEXT 2 + MSG_EN_FONT_STYLE_MODIFER_SPACING 02"/>
    <w:uiPriority w:val="99"/>
    <w:rsid w:val="009E0880"/>
    <w:rPr>
      <w:rFonts w:ascii="PMingLiU" w:eastAsia="PMingLiU" w:cs="PMingLiU"/>
      <w:color w:val="515151"/>
      <w:spacing w:val="10"/>
      <w:shd w:val="clear" w:color="auto" w:fill="FFFFFF"/>
      <w:lang w:val="en-US" w:eastAsia="en-US"/>
    </w:rPr>
  </w:style>
  <w:style w:type="character" w:customStyle="1" w:styleId="MSGENFONTSTYLENAMETEMPLATEROLENUMBERMSGENFONTSTYLENAMEBYROLETEXT2MSGENFONTSTYLEMODIFERSPACING41">
    <w:name w:val="MSG_EN_FONT_STYLE_NAME_TEMPLATE_ROLE_NUMBER MSG_EN_FONT_STYLE_NAME_BY_ROLE_TEXT 2 + MSG_EN_FONT_STYLE_MODIFER_SPACING 41"/>
    <w:uiPriority w:val="99"/>
    <w:rsid w:val="009E0880"/>
    <w:rPr>
      <w:rFonts w:ascii="PMingLiU" w:eastAsia="PMingLiU" w:cs="PMingLiU"/>
      <w:color w:val="1E1E1E"/>
      <w:spacing w:val="80"/>
      <w:shd w:val="clear" w:color="auto" w:fill="FFFFFF"/>
    </w:rPr>
  </w:style>
  <w:style w:type="character" w:customStyle="1" w:styleId="MSGENFONTSTYLENAMETEMPLATEROLENUMBERMSGENFONTSTYLENAMEBYROLETEXT2MSGENFONTSTYLEMODIFERSIZE12">
    <w:name w:val="MSG_EN_FONT_STYLE_NAME_TEMPLATE_ROLE_NUMBER MSG_EN_FONT_STYLE_NAME_BY_ROLE_TEXT 2 + MSG_EN_FONT_STYLE_MODIFER_SIZE 12"/>
    <w:uiPriority w:val="99"/>
    <w:rsid w:val="009E0880"/>
    <w:rPr>
      <w:rFonts w:ascii="PMingLiU" w:eastAsia="PMingLiU" w:cs="PMingLiU"/>
      <w:sz w:val="24"/>
      <w:szCs w:val="24"/>
      <w:shd w:val="clear" w:color="auto" w:fill="FFFFFF"/>
      <w:lang w:val="en-US" w:eastAsia="en-US"/>
    </w:rPr>
  </w:style>
  <w:style w:type="character" w:customStyle="1" w:styleId="MSGENFONTSTYLENAMETEMPLATEROLENUMBERMSGENFONTSTYLENAMEBYROLETEXT2MSGENFONTSTYLEMODIFERSPACING12">
    <w:name w:val="MSG_EN_FONT_STYLE_NAME_TEMPLATE_ROLE_NUMBER MSG_EN_FONT_STYLE_NAME_BY_ROLE_TEXT 2 + MSG_EN_FONT_STYLE_MODIFER_SPACING 12"/>
    <w:uiPriority w:val="99"/>
    <w:rsid w:val="009E0880"/>
    <w:rPr>
      <w:rFonts w:ascii="PMingLiU" w:eastAsia="PMingLiU" w:cs="PMingLiU"/>
      <w:color w:val="1E1E1E"/>
      <w:spacing w:val="20"/>
      <w:shd w:val="clear" w:color="auto" w:fill="FFFFFF"/>
    </w:rPr>
  </w:style>
  <w:style w:type="character" w:customStyle="1" w:styleId="MSGENFONTSTYLENAMETEMPLATEROLENUMBERMSGENFONTSTYLENAMEBYROLETEXT2MSGENFONTSTYLEMODIFERSPACING22">
    <w:name w:val="MSG_EN_FONT_STYLE_NAME_TEMPLATE_ROLE_NUMBER MSG_EN_FONT_STYLE_NAME_BY_ROLE_TEXT 2 + MSG_EN_FONT_STYLE_MODIFER_SPACING 22"/>
    <w:uiPriority w:val="99"/>
    <w:rsid w:val="009E0880"/>
    <w:rPr>
      <w:rFonts w:ascii="PMingLiU" w:eastAsia="PMingLiU" w:cs="PMingLiU"/>
      <w:spacing w:val="50"/>
      <w:shd w:val="clear" w:color="auto" w:fill="FFFFFF"/>
    </w:rPr>
  </w:style>
  <w:style w:type="character" w:customStyle="1" w:styleId="MSGENFONTSTYLENAMETEMPLATEROLENUMBERMSGENFONTSTYLENAMEBYROLETEXT2MSGENFONTSTYLEMODIFERSPACING21">
    <w:name w:val="MSG_EN_FONT_STYLE_NAME_TEMPLATE_ROLE_NUMBER MSG_EN_FONT_STYLE_NAME_BY_ROLE_TEXT 2 + MSG_EN_FONT_STYLE_MODIFER_SPACING 21"/>
    <w:uiPriority w:val="99"/>
    <w:rsid w:val="009E0880"/>
    <w:rPr>
      <w:rFonts w:ascii="PMingLiU" w:eastAsia="PMingLiU" w:cs="PMingLiU"/>
      <w:color w:val="1E1E1E"/>
      <w:spacing w:val="50"/>
      <w:shd w:val="clear" w:color="auto" w:fill="FFFFFF"/>
    </w:rPr>
  </w:style>
  <w:style w:type="character" w:customStyle="1" w:styleId="MSGENFONTSTYLENAMETEMPLATEROLENUMBERMSGENFONTSTYLENAMEBYROLETEXT2MSGENFONTSTYLEMODIFERNAMEArialUnicodeMS21">
    <w:name w:val="MSG_EN_FONT_STYLE_NAME_TEMPLATE_ROLE_NUMBER MSG_EN_FONT_STYLE_NAME_BY_ROLE_TEXT 2 + MSG_EN_FONT_STYLE_MODIFER_NAME Arial Unicode MS21"/>
    <w:uiPriority w:val="99"/>
    <w:rsid w:val="009E0880"/>
    <w:rPr>
      <w:rFonts w:ascii="Arial Unicode MS" w:eastAsia="Arial Unicode MS" w:cs="Arial Unicode MS"/>
      <w:shd w:val="clear" w:color="auto" w:fill="FFFFFF"/>
      <w:lang w:val="en-US" w:eastAsia="en-US"/>
    </w:rPr>
  </w:style>
  <w:style w:type="character" w:customStyle="1" w:styleId="MSGENFONTSTYLENAMETEMPLATEROLENUMBERMSGENFONTSTYLENAMEBYROLETEXT2MSGENFONTSTYLEMODIFERNAMEArialUnicodeMS20">
    <w:name w:val="MSG_EN_FONT_STYLE_NAME_TEMPLATE_ROLE_NUMBER MSG_EN_FONT_STYLE_NAME_BY_ROLE_TEXT 2 + MSG_EN_FONT_STYLE_MODIFER_NAME Arial Unicode MS20"/>
    <w:aliases w:val="MSG_EN_FONT_STYLE_MODIFER_SIZE 15,MSG_EN_FONT_STYLE_MODIFER_SMALL_CAPS2,MSG_EN_FONT_STYLE_MODIFER_SPACING 3"/>
    <w:uiPriority w:val="99"/>
    <w:rsid w:val="009E0880"/>
    <w:rPr>
      <w:rFonts w:ascii="Arial Unicode MS" w:eastAsia="Arial Unicode MS" w:cs="Arial Unicode MS"/>
      <w:smallCaps/>
      <w:spacing w:val="60"/>
      <w:sz w:val="30"/>
      <w:szCs w:val="30"/>
      <w:shd w:val="clear" w:color="auto" w:fill="FFFFFF"/>
      <w:lang w:val="en-US" w:eastAsia="en-US"/>
    </w:rPr>
  </w:style>
  <w:style w:type="character" w:customStyle="1" w:styleId="MSGENFONTSTYLENAMETEMPLATEROLENUMBERMSGENFONTSTYLENAMEBYROLETEXT2MSGENFONTSTYLEMODIFERSIZE4">
    <w:name w:val="MSG_EN_FONT_STYLE_NAME_TEMPLATE_ROLE_NUMBER MSG_EN_FONT_STYLE_NAME_BY_ROLE_TEXT 2 + MSG_EN_FONT_STYLE_MODIFER_SIZE 4"/>
    <w:uiPriority w:val="99"/>
    <w:rsid w:val="009E0880"/>
    <w:rPr>
      <w:rFonts w:ascii="PMingLiU" w:eastAsia="PMingLiU" w:cs="PMingLiU"/>
      <w:sz w:val="8"/>
      <w:szCs w:val="8"/>
      <w:shd w:val="clear" w:color="auto" w:fill="FFFFFF"/>
    </w:rPr>
  </w:style>
  <w:style w:type="character" w:customStyle="1" w:styleId="MSGENFONTSTYLENAMETEMPLATEROLENUMBERMSGENFONTSTYLENAMEBYROLETEXT2MSGENFONTSTYLEMODIFERNAMEArialUnicodeMS19">
    <w:name w:val="MSG_EN_FONT_STYLE_NAME_TEMPLATE_ROLE_NUMBER MSG_EN_FONT_STYLE_NAME_BY_ROLE_TEXT 2 + MSG_EN_FONT_STYLE_MODIFER_NAME Arial Unicode MS19"/>
    <w:aliases w:val="MSG_EN_FONT_STYLE_MODIFER_SIZE 152,MSG_EN_FONT_STYLE_MODIFER_SPACING 31"/>
    <w:uiPriority w:val="99"/>
    <w:rsid w:val="009E0880"/>
    <w:rPr>
      <w:rFonts w:ascii="Arial Unicode MS" w:eastAsia="Arial Unicode MS" w:cs="Arial Unicode MS"/>
      <w:spacing w:val="60"/>
      <w:sz w:val="30"/>
      <w:szCs w:val="30"/>
      <w:shd w:val="clear" w:color="auto" w:fill="FFFFFF"/>
      <w:lang w:val="en-US" w:eastAsia="en-US"/>
    </w:rPr>
  </w:style>
  <w:style w:type="character" w:customStyle="1" w:styleId="MSGENFONTSTYLENAMETEMPLATEROLENUMBERMSGENFONTSTYLENAMEBYROLETEXT2MSGENFONTSTYLEMODIFERSPACING11">
    <w:name w:val="MSG_EN_FONT_STYLE_NAME_TEMPLATE_ROLE_NUMBER MSG_EN_FONT_STYLE_NAME_BY_ROLE_TEXT 2 + MSG_EN_FONT_STYLE_MODIFER_SPACING 11"/>
    <w:uiPriority w:val="99"/>
    <w:rsid w:val="009E0880"/>
    <w:rPr>
      <w:rFonts w:ascii="PMingLiU" w:eastAsia="PMingLiU" w:cs="PMingLiU"/>
      <w:spacing w:val="20"/>
      <w:shd w:val="clear" w:color="auto" w:fill="FFFFFF"/>
    </w:rPr>
  </w:style>
  <w:style w:type="character" w:customStyle="1" w:styleId="MSGENFONTSTYLENAMETEMPLATEROLELEVELMSGENFONTSTYLENAMEBYROLEHEADING7MSGENFONTSTYLEMODIFERSPACING32">
    <w:name w:val="MSG_EN_FONT_STYLE_NAME_TEMPLATE_ROLE_LEVEL MSG_EN_FONT_STYLE_NAME_BY_ROLE_HEADING 7 + MSG_EN_FONT_STYLE_MODIFER_SPACING 32"/>
    <w:uiPriority w:val="99"/>
    <w:rsid w:val="009E0880"/>
    <w:rPr>
      <w:rFonts w:ascii="PMingLiU" w:eastAsia="PMingLiU" w:cs="PMingLiU"/>
      <w:color w:val="1E1E1E"/>
      <w:spacing w:val="60"/>
      <w:sz w:val="28"/>
      <w:szCs w:val="28"/>
      <w:shd w:val="clear" w:color="auto" w:fill="FFFFFF"/>
    </w:rPr>
  </w:style>
  <w:style w:type="character" w:customStyle="1" w:styleId="MSGENFONTSTYLENAMETEMPLATEROLENUMBERMSGENFONTSTYLENAMEBYROLETEXT2MSGENFONTSTYLEMODIFERNAMEArialUnicodeMS18">
    <w:name w:val="MSG_EN_FONT_STYLE_NAME_TEMPLATE_ROLE_NUMBER MSG_EN_FONT_STYLE_NAME_BY_ROLE_TEXT 2 + MSG_EN_FONT_STYLE_MODIFER_NAME Arial Unicode MS18"/>
    <w:aliases w:val="MSG_EN_FONT_STYLE_MODIFER_SIZE 128,MSG_EN_FONT_STYLE_MODIFER_SPACING 18"/>
    <w:uiPriority w:val="99"/>
    <w:rsid w:val="009E0880"/>
    <w:rPr>
      <w:rFonts w:ascii="Arial Unicode MS" w:eastAsia="Arial Unicode MS" w:cs="Arial Unicode MS"/>
      <w:spacing w:val="20"/>
      <w:sz w:val="24"/>
      <w:szCs w:val="24"/>
      <w:shd w:val="clear" w:color="auto" w:fill="FFFFFF"/>
      <w:lang w:val="en-US" w:eastAsia="en-US"/>
    </w:rPr>
  </w:style>
  <w:style w:type="character" w:customStyle="1" w:styleId="MSGENFONTSTYLENAMETEMPLATEROLENUMBERMSGENFONTSTYLENAMEBYROLETEXT13">
    <w:name w:val="MSG_EN_FONT_STYLE_NAME_TEMPLATE_ROLE_NUMBER MSG_EN_FONT_STYLE_NAME_BY_ROLE_TEXT 13_"/>
    <w:link w:val="MSGENFONTSTYLENAMETEMPLATEROLENUMBERMSGENFONTSTYLENAMEBYROLETEXT131"/>
    <w:uiPriority w:val="99"/>
    <w:locked/>
    <w:rsid w:val="009E0880"/>
    <w:rPr>
      <w:rFonts w:ascii="PMingLiU" w:eastAsia="PMingLiU" w:hAnsi="Calibri" w:cs="PMingLiU"/>
      <w:color w:val="000000"/>
      <w:sz w:val="18"/>
      <w:szCs w:val="18"/>
      <w:shd w:val="clear" w:color="auto" w:fill="FFFFFF"/>
      <w:lang w:eastAsia="en-US" w:bidi="en-US"/>
    </w:rPr>
  </w:style>
  <w:style w:type="character" w:customStyle="1" w:styleId="MSGENFONTSTYLENAMETEMPLATEROLENUMBERMSGENFONTSTYLENAMEBYROLETEXT130">
    <w:name w:val="MSG_EN_FONT_STYLE_NAME_TEMPLATE_ROLE_NUMBER MSG_EN_FONT_STYLE_NAME_BY_ROLE_TEXT 13"/>
    <w:uiPriority w:val="99"/>
    <w:rsid w:val="009E0880"/>
    <w:rPr>
      <w:rFonts w:ascii="PMingLiU" w:eastAsia="PMingLiU" w:cs="PMingLiU"/>
      <w:color w:val="1E1E1E"/>
      <w:sz w:val="18"/>
      <w:szCs w:val="18"/>
      <w:shd w:val="clear" w:color="auto" w:fill="FFFFFF"/>
    </w:rPr>
  </w:style>
  <w:style w:type="character" w:customStyle="1" w:styleId="MSGENFONTSTYLENAMETEMPLATEROLENUMBERMSGENFONTSTYLENAMEBYROLETEXT13MSGENFONTSTYLEMODIFERNAMEArialUnicodeMS">
    <w:name w:val="MSG_EN_FONT_STYLE_NAME_TEMPLATE_ROLE_NUMBER MSG_EN_FONT_STYLE_NAME_BY_ROLE_TEXT 13 + MSG_EN_FONT_STYLE_MODIFER_NAME Arial Unicode MS"/>
    <w:aliases w:val="MSG_EN_FONT_STYLE_MODIFER_SIZE 9.516"/>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2MSGENFONTSTYLEMODIFERSIZE8516">
    <w:name w:val="MSG_EN_FONT_STYLE_NAME_TEMPLATE_ROLE_NUMBER MSG_EN_FONT_STYLE_NAME_BY_ROLE_TEXT 2 + MSG_EN_FONT_STYLE_MODIFER_SIZE 8.516"/>
    <w:aliases w:val="MSG_EN_FONT_STYLE_MODIFER_SPACING 4"/>
    <w:uiPriority w:val="99"/>
    <w:rsid w:val="009E0880"/>
    <w:rPr>
      <w:rFonts w:ascii="PMingLiU" w:eastAsia="PMingLiU" w:cs="PMingLiU"/>
      <w:color w:val="1E1E1E"/>
      <w:spacing w:val="80"/>
      <w:sz w:val="17"/>
      <w:szCs w:val="17"/>
      <w:shd w:val="clear" w:color="auto" w:fill="FFFFFF"/>
    </w:rPr>
  </w:style>
  <w:style w:type="character" w:customStyle="1" w:styleId="MSGENFONTSTYLENAMETEMPLATEROLENUMBERMSGENFONTSTYLENAMEBYROLETEXT2MSGENFONTSTYLEMODIFERNAMEArialUnicodeMS17">
    <w:name w:val="MSG_EN_FONT_STYLE_NAME_TEMPLATE_ROLE_NUMBER MSG_EN_FONT_STYLE_NAME_BY_ROLE_TEXT 2 + MSG_EN_FONT_STYLE_MODIFER_NAME Arial Unicode MS17"/>
    <w:aliases w:val="MSG_EN_FONT_STYLE_MODIFER_SIZE 97,MSG_EN_FONT_STYLE_MODIFER_SCALING 350"/>
    <w:uiPriority w:val="99"/>
    <w:rsid w:val="009E0880"/>
    <w:rPr>
      <w:rFonts w:ascii="Arial Unicode MS" w:eastAsia="Arial Unicode MS" w:cs="Arial Unicode MS"/>
      <w:w w:val="350"/>
      <w:sz w:val="18"/>
      <w:szCs w:val="18"/>
      <w:shd w:val="clear" w:color="auto" w:fill="FFFFFF"/>
      <w:lang w:val="en-US" w:eastAsia="en-US"/>
    </w:rPr>
  </w:style>
  <w:style w:type="character" w:customStyle="1" w:styleId="MSGENFONTSTYLENAMETEMPLATEROLENUMBERMSGENFONTSTYLENAMEBYROLETEXT2MSGENFONTSTYLEMODIFERSIZE8515">
    <w:name w:val="MSG_EN_FONT_STYLE_NAME_TEMPLATE_ROLE_NUMBER MSG_EN_FONT_STYLE_NAME_BY_ROLE_TEXT 2 + MSG_EN_FONT_STYLE_MODIFER_SIZE 8.515"/>
    <w:uiPriority w:val="99"/>
    <w:rsid w:val="009E0880"/>
    <w:rPr>
      <w:rFonts w:ascii="PMingLiU" w:eastAsia="PMingLiU" w:cs="PMingLiU"/>
      <w:color w:val="1E1E1E"/>
      <w:sz w:val="17"/>
      <w:szCs w:val="17"/>
      <w:shd w:val="clear" w:color="auto" w:fill="FFFFFF"/>
    </w:rPr>
  </w:style>
  <w:style w:type="character" w:customStyle="1" w:styleId="MSGENFONTSTYLENAMETEMPLATEROLENUMBERMSGENFONTSTYLENAMEBYROLETEXT2MSGENFONTSTYLEMODIFERSIZE8514">
    <w:name w:val="MSG_EN_FONT_STYLE_NAME_TEMPLATE_ROLE_NUMBER MSG_EN_FONT_STYLE_NAME_BY_ROLE_TEXT 2 + MSG_EN_FONT_STYLE_MODIFER_SIZE 8.514"/>
    <w:uiPriority w:val="99"/>
    <w:rsid w:val="009E0880"/>
    <w:rPr>
      <w:rFonts w:ascii="PMingLiU" w:eastAsia="PMingLiU" w:cs="PMingLiU"/>
      <w:sz w:val="17"/>
      <w:szCs w:val="17"/>
      <w:shd w:val="clear" w:color="auto" w:fill="FFFFFF"/>
    </w:rPr>
  </w:style>
  <w:style w:type="character" w:customStyle="1" w:styleId="MSGENFONTSTYLENAMETEMPLATEROLENUMBERMSGENFONTSTYLENAMEBYROLETEXT2MSGENFONTSTYLEMODIFERSIZE73">
    <w:name w:val="MSG_EN_FONT_STYLE_NAME_TEMPLATE_ROLE_NUMBER MSG_EN_FONT_STYLE_NAME_BY_ROLE_TEXT 2 + MSG_EN_FONT_STYLE_MODIFER_SIZE 73"/>
    <w:aliases w:val="MSG_EN_FONT_STYLE_MODIFER_SCALING 757"/>
    <w:uiPriority w:val="99"/>
    <w:rsid w:val="009E0880"/>
    <w:rPr>
      <w:rFonts w:ascii="PMingLiU" w:eastAsia="PMingLiU" w:cs="PMingLiU"/>
      <w:w w:val="75"/>
      <w:sz w:val="14"/>
      <w:szCs w:val="14"/>
      <w:shd w:val="clear" w:color="auto" w:fill="FFFFFF"/>
      <w:lang w:val="en-US" w:eastAsia="en-US"/>
    </w:rPr>
  </w:style>
  <w:style w:type="character" w:customStyle="1" w:styleId="MSGENFONTSTYLENAMETEMPLATEROLENUMBERMSGENFONTSTYLENAMEBYROLETEXT2MSGENFONTSTYLEMODIFERSIZE72">
    <w:name w:val="MSG_EN_FONT_STYLE_NAME_TEMPLATE_ROLE_NUMBER MSG_EN_FONT_STYLE_NAME_BY_ROLE_TEXT 2 + MSG_EN_FONT_STYLE_MODIFER_SIZE 72"/>
    <w:aliases w:val="MSG_EN_FONT_STYLE_MODIFER_SCALING 756"/>
    <w:uiPriority w:val="99"/>
    <w:rsid w:val="009E0880"/>
    <w:rPr>
      <w:rFonts w:ascii="PMingLiU" w:eastAsia="PMingLiU" w:cs="PMingLiU"/>
      <w:color w:val="1E1E1E"/>
      <w:w w:val="75"/>
      <w:sz w:val="14"/>
      <w:szCs w:val="14"/>
      <w:shd w:val="clear" w:color="auto" w:fill="FFFFFF"/>
      <w:lang w:val="en-US" w:eastAsia="en-US"/>
    </w:rPr>
  </w:style>
  <w:style w:type="character" w:customStyle="1" w:styleId="MSGENFONTSTYLENAMETEMPLATEROLENUMBERMSGENFONTSTYLENAMEBYROLETEXT2MSGENFONTSTYLEMODIFERSIZE656">
    <w:name w:val="MSG_EN_FONT_STYLE_NAME_TEMPLATE_ROLE_NUMBER MSG_EN_FONT_STYLE_NAME_BY_ROLE_TEXT 2 + MSG_EN_FONT_STYLE_MODIFER_SIZE 6.56"/>
    <w:aliases w:val="MSG_EN_FONT_STYLE_MODIFER_SPACING 17"/>
    <w:uiPriority w:val="99"/>
    <w:rsid w:val="009E0880"/>
    <w:rPr>
      <w:rFonts w:ascii="PMingLiU" w:eastAsia="PMingLiU" w:cs="PMingLiU"/>
      <w:color w:val="515151"/>
      <w:spacing w:val="30"/>
      <w:sz w:val="13"/>
      <w:szCs w:val="13"/>
      <w:shd w:val="clear" w:color="auto" w:fill="FFFFFF"/>
    </w:rPr>
  </w:style>
  <w:style w:type="character" w:customStyle="1" w:styleId="MSGENFONTSTYLENAMETEMPLATEROLENUMBERMSGENFONTSTYLENAMEBYROLETEXT2MSGENFONTSTYLEMODIFERSIZE8513">
    <w:name w:val="MSG_EN_FONT_STYLE_NAME_TEMPLATE_ROLE_NUMBER MSG_EN_FONT_STYLE_NAME_BY_ROLE_TEXT 2 + MSG_EN_FONT_STYLE_MODIFER_SIZE 8.513"/>
    <w:uiPriority w:val="99"/>
    <w:rsid w:val="009E0880"/>
    <w:rPr>
      <w:rFonts w:ascii="PMingLiU" w:eastAsia="PMingLiU" w:cs="PMingLiU"/>
      <w:color w:val="515151"/>
      <w:sz w:val="17"/>
      <w:szCs w:val="17"/>
      <w:shd w:val="clear" w:color="auto" w:fill="FFFFFF"/>
    </w:rPr>
  </w:style>
  <w:style w:type="character" w:customStyle="1" w:styleId="MSGENFONTSTYLENAMETEMPLATEROLENUMBERMSGENFONTSTYLENAMEBYROLETEXT2MSGENFONTSTYLEMODIFERSIZE655">
    <w:name w:val="MSG_EN_FONT_STYLE_NAME_TEMPLATE_ROLE_NUMBER MSG_EN_FONT_STYLE_NAME_BY_ROLE_TEXT 2 + MSG_EN_FONT_STYLE_MODIFER_SIZE 6.55"/>
    <w:aliases w:val="MSG_EN_FONT_STYLE_MODIFER_SPACING 16"/>
    <w:uiPriority w:val="99"/>
    <w:rsid w:val="009E0880"/>
    <w:rPr>
      <w:rFonts w:ascii="PMingLiU" w:eastAsia="PMingLiU" w:cs="PMingLiU"/>
      <w:spacing w:val="30"/>
      <w:sz w:val="13"/>
      <w:szCs w:val="13"/>
      <w:shd w:val="clear" w:color="auto" w:fill="FFFFFF"/>
    </w:rPr>
  </w:style>
  <w:style w:type="character" w:customStyle="1" w:styleId="MSGENFONTSTYLENAMETEMPLATEROLELEVELNUMBERMSGENFONTSTYLENAMEBYROLEHEADING72">
    <w:name w:val="MSG_EN_FONT_STYLE_NAME_TEMPLATE_ROLE_LEVEL_NUMBER MSG_EN_FONT_STYLE_NAME_BY_ROLE_HEADING 7 2_"/>
    <w:link w:val="MSGENFONTSTYLENAMETEMPLATEROLELEVELNUMBERMSGENFONTSTYLENAMEBYROLEHEADING720"/>
    <w:uiPriority w:val="99"/>
    <w:locked/>
    <w:rsid w:val="009E0880"/>
    <w:rPr>
      <w:rFonts w:ascii="PMingLiU" w:eastAsia="PMingLiU" w:hAnsi="Calibri" w:cs="PMingLiU"/>
      <w:color w:val="000000"/>
      <w:sz w:val="28"/>
      <w:szCs w:val="28"/>
      <w:shd w:val="clear" w:color="auto" w:fill="FFFFFF"/>
      <w:lang w:eastAsia="en-US" w:bidi="en-US"/>
    </w:rPr>
  </w:style>
  <w:style w:type="character" w:customStyle="1" w:styleId="MSGENFONTSTYLENAMETEMPLATEROLELEVELNUMBERMSGENFONTSTYLENAMEBYROLEHEADING72MSGENFONTSTYLEMODIFERNAMETimesNewRoman">
    <w:name w:val="MSG_EN_FONT_STYLE_NAME_TEMPLATE_ROLE_LEVEL_NUMBER MSG_EN_FONT_STYLE_NAME_BY_ROLE_HEADING 7 2 + MSG_EN_FONT_STYLE_MODIFER_NAME Times New Roman"/>
    <w:aliases w:val="MSG_EN_FONT_STYLE_MODIFER_SIZE 127"/>
    <w:uiPriority w:val="99"/>
    <w:rsid w:val="009E0880"/>
    <w:rPr>
      <w:rFonts w:ascii="Times New Roman" w:eastAsia="PMingLiU" w:hAnsi="Times New Roman" w:cs="Times New Roman"/>
      <w:sz w:val="24"/>
      <w:szCs w:val="24"/>
      <w:shd w:val="clear" w:color="auto" w:fill="FFFFFF"/>
    </w:rPr>
  </w:style>
  <w:style w:type="character" w:customStyle="1" w:styleId="MSGENFONTSTYLENAMETEMPLATEROLEMSGENFONTSTYLENAMEBYROLERUNNINGTITLEMSGENFONTSTYLEMODIFERSPACING02">
    <w:name w:val="MSG_EN_FONT_STYLE_NAME_TEMPLATE_ROLE MSG_EN_FONT_STYLE_NAME_BY_ROLE_RUNNING_TITLE + MSG_EN_FONT_STYLE_MODIFER_SPACING 02"/>
    <w:uiPriority w:val="99"/>
    <w:rsid w:val="009E0880"/>
    <w:rPr>
      <w:rFonts w:ascii="PMingLiU" w:eastAsia="PMingLiU" w:cs="PMingLiU"/>
      <w:spacing w:val="0"/>
      <w:sz w:val="18"/>
      <w:szCs w:val="18"/>
      <w:shd w:val="clear" w:color="auto" w:fill="FFFFFF"/>
    </w:rPr>
  </w:style>
  <w:style w:type="character" w:customStyle="1" w:styleId="MSGENFONTSTYLENAMETEMPLATEROLEMSGENFONTSTYLENAMEBYROLERUNNINGTITLEMSGENFONTSTYLEMODIFERNAMEArialUnicodeMS1">
    <w:name w:val="MSG_EN_FONT_STYLE_NAME_TEMPLATE_ROLE MSG_EN_FONT_STYLE_NAME_BY_ROLE_RUNNING_TITLE + MSG_EN_FONT_STYLE_MODIFER_NAME Arial Unicode MS1"/>
    <w:aliases w:val="MSG_EN_FONT_STYLE_MODIFER_SIZE 10.51,MSG_EN_FONT_STYLE_MODIFER_SPACING 031,MSG_EN_FONT_STYLE_MODIFER_SCALING 70"/>
    <w:uiPriority w:val="99"/>
    <w:rsid w:val="009E0880"/>
    <w:rPr>
      <w:rFonts w:ascii="Arial Unicode MS" w:eastAsia="Arial Unicode MS" w:cs="Arial Unicode MS"/>
      <w:spacing w:val="0"/>
      <w:w w:val="70"/>
      <w:sz w:val="21"/>
      <w:szCs w:val="21"/>
      <w:shd w:val="clear" w:color="auto" w:fill="FFFFFF"/>
      <w:lang w:val="en-US" w:eastAsia="en-US"/>
    </w:rPr>
  </w:style>
  <w:style w:type="character" w:customStyle="1" w:styleId="MSGENFONTSTYLENAMETEMPLATEROLEMSGENFONTSTYLENAMEBYROLERUNNINGTITLEMSGENFONTSTYLEMODIFERSIZE4">
    <w:name w:val="MSG_EN_FONT_STYLE_NAME_TEMPLATE_ROLE MSG_EN_FONT_STYLE_NAME_BY_ROLE_RUNNING_TITLE + MSG_EN_FONT_STYLE_MODIFER_SIZE 4"/>
    <w:aliases w:val="MSG_EN_FONT_STYLE_MODIFER_SPACING 030"/>
    <w:uiPriority w:val="99"/>
    <w:rsid w:val="009E0880"/>
    <w:rPr>
      <w:rFonts w:ascii="PMingLiU" w:eastAsia="PMingLiU" w:cs="PMingLiU"/>
      <w:spacing w:val="0"/>
      <w:sz w:val="8"/>
      <w:szCs w:val="8"/>
      <w:shd w:val="clear" w:color="auto" w:fill="FFFFFF"/>
    </w:rPr>
  </w:style>
  <w:style w:type="character" w:customStyle="1" w:styleId="MSGENFONTSTYLENAMETEMPLATEROLEMSGENFONTSTYLENAMEBYROLERUNNINGTITLEMSGENFONTSTYLEMODIFERSPACING01">
    <w:name w:val="MSG_EN_FONT_STYLE_NAME_TEMPLATE_ROLE MSG_EN_FONT_STYLE_NAME_BY_ROLE_RUNNING_TITLE + MSG_EN_FONT_STYLE_MODIFER_SPACING 01"/>
    <w:uiPriority w:val="99"/>
    <w:rsid w:val="009E0880"/>
    <w:rPr>
      <w:rFonts w:ascii="PMingLiU" w:eastAsia="PMingLiU" w:cs="PMingLiU"/>
      <w:spacing w:val="10"/>
      <w:sz w:val="18"/>
      <w:szCs w:val="18"/>
      <w:shd w:val="clear" w:color="auto" w:fill="FFFFFF"/>
    </w:rPr>
  </w:style>
  <w:style w:type="character" w:customStyle="1" w:styleId="MSGENFONTSTYLENAMETEMPLATEROLENUMBERMSGENFONTSTYLENAMEBYROLETEXT12MSGENFONTSTYLEMODIFERSPACING01">
    <w:name w:val="MSG_EN_FONT_STYLE_NAME_TEMPLATE_ROLE_NUMBER MSG_EN_FONT_STYLE_NAME_BY_ROLE_TEXT 12 + MSG_EN_FONT_STYLE_MODIFER_SPACING 01"/>
    <w:uiPriority w:val="99"/>
    <w:rsid w:val="009E0880"/>
    <w:rPr>
      <w:rFonts w:ascii="PMingLiU" w:eastAsia="PMingLiU" w:cs="PMingLiU"/>
      <w:spacing w:val="0"/>
      <w:shd w:val="clear" w:color="auto" w:fill="FFFFFF"/>
      <w:lang w:val="en-US" w:eastAsia="en-US"/>
    </w:rPr>
  </w:style>
  <w:style w:type="character" w:customStyle="1" w:styleId="MSGENFONTSTYLENAMETEMPLATEROLENUMBERMSGENFONTSTYLENAMEBYROLETEXT12MSGENFONTSTYLEMODIFERSIZE55">
    <w:name w:val="MSG_EN_FONT_STYLE_NAME_TEMPLATE_ROLE_NUMBER MSG_EN_FONT_STYLE_NAME_BY_ROLE_TEXT 12 + MSG_EN_FONT_STYLE_MODIFER_SIZE 5.5"/>
    <w:aliases w:val="MSG_EN_FONT_STYLE_MODIFER_SPACING 029"/>
    <w:uiPriority w:val="99"/>
    <w:rsid w:val="009E0880"/>
    <w:rPr>
      <w:rFonts w:ascii="PMingLiU" w:eastAsia="PMingLiU" w:cs="PMingLiU"/>
      <w:spacing w:val="0"/>
      <w:sz w:val="11"/>
      <w:szCs w:val="11"/>
      <w:shd w:val="clear" w:color="auto" w:fill="FFFFFF"/>
    </w:rPr>
  </w:style>
  <w:style w:type="character" w:customStyle="1" w:styleId="MSGENFONTSTYLENAMETEMPLATEROLENUMBERMSGENFONTSTYLENAMEBYROLETEXT2MSGENFONTSTYLEMODIFERSIZE654">
    <w:name w:val="MSG_EN_FONT_STYLE_NAME_TEMPLATE_ROLE_NUMBER MSG_EN_FONT_STYLE_NAME_BY_ROLE_TEXT 2 + MSG_EN_FONT_STYLE_MODIFER_SIZE 6.54"/>
    <w:uiPriority w:val="99"/>
    <w:rsid w:val="009E0880"/>
    <w:rPr>
      <w:rFonts w:ascii="PMingLiU" w:eastAsia="PMingLiU" w:cs="PMingLiU"/>
      <w:color w:val="1E1E1E"/>
      <w:sz w:val="13"/>
      <w:szCs w:val="13"/>
      <w:shd w:val="clear" w:color="auto" w:fill="FFFFFF"/>
    </w:rPr>
  </w:style>
  <w:style w:type="character" w:customStyle="1" w:styleId="MSGENFONTSTYLENAMETEMPLATEROLENUMBERMSGENFONTSTYLENAMEBYROLETEXT7MSGENFONTSTYLEMODIFERSPACING3">
    <w:name w:val="MSG_EN_FONT_STYLE_NAME_TEMPLATE_ROLE_NUMBER MSG_EN_FONT_STYLE_NAME_BY_ROLE_TEXT 7 + MSG_EN_FONT_STYLE_MODIFER_SPACING 3"/>
    <w:uiPriority w:val="99"/>
    <w:rsid w:val="009E0880"/>
    <w:rPr>
      <w:rFonts w:ascii="PMingLiU" w:eastAsia="PMingLiU" w:cs="PMingLiU"/>
      <w:spacing w:val="60"/>
      <w:sz w:val="28"/>
      <w:szCs w:val="28"/>
      <w:shd w:val="clear" w:color="auto" w:fill="FFFFFF"/>
    </w:rPr>
  </w:style>
  <w:style w:type="character" w:customStyle="1" w:styleId="MSGENFONTSTYLENAMETEMPLATEROLENUMBERMSGENFONTSTYLENAMEBYROLETEXT3MSGENFONTSTYLEMODIFERSPACING2">
    <w:name w:val="MSG_EN_FONT_STYLE_NAME_TEMPLATE_ROLE_NUMBER MSG_EN_FONT_STYLE_NAME_BY_ROLE_TEXT 3 + MSG_EN_FONT_STYLE_MODIFER_SPACING 2"/>
    <w:uiPriority w:val="99"/>
    <w:rsid w:val="009E0880"/>
    <w:rPr>
      <w:rFonts w:ascii="PMingLiU" w:eastAsia="PMingLiU" w:cs="PMingLiU"/>
      <w:spacing w:val="40"/>
      <w:sz w:val="21"/>
      <w:szCs w:val="21"/>
      <w:shd w:val="clear" w:color="auto" w:fill="FFFFFF"/>
    </w:rPr>
  </w:style>
  <w:style w:type="character" w:customStyle="1" w:styleId="MSGENFONTSTYLENAMETEMPLATEROLENUMBERMSGENFONTSTYLENAMEBYROLETEXT2MSGENFONTSTYLEMODIFERNAMEArialUnicodeMS16">
    <w:name w:val="MSG_EN_FONT_STYLE_NAME_TEMPLATE_ROLE_NUMBER MSG_EN_FONT_STYLE_NAME_BY_ROLE_TEXT 2 + MSG_EN_FONT_STYLE_MODIFER_NAME Arial Unicode MS16"/>
    <w:aliases w:val="MSG_EN_FONT_STYLE_MODIFER_SIZE 4,MSG_EN_FONT_STYLE_MODIFER_SCALING 300"/>
    <w:uiPriority w:val="99"/>
    <w:rsid w:val="009E0880"/>
    <w:rPr>
      <w:rFonts w:ascii="Arial Unicode MS" w:eastAsia="Arial Unicode MS" w:cs="Arial Unicode MS"/>
      <w:w w:val="300"/>
      <w:sz w:val="8"/>
      <w:szCs w:val="8"/>
      <w:shd w:val="clear" w:color="auto" w:fill="FFFFFF"/>
      <w:lang w:val="en-US" w:eastAsia="en-US"/>
    </w:rPr>
  </w:style>
  <w:style w:type="character" w:customStyle="1" w:styleId="MSGENFONTSTYLENAMETEMPLATEROLENUMBERMSGENFONTSTYLENAMEBYROLETEXT12MSGENFONTSTYLEMODIFERNAMEArialUnicodeMS9">
    <w:name w:val="MSG_EN_FONT_STYLE_NAME_TEMPLATE_ROLE_NUMBER MSG_EN_FONT_STYLE_NAME_BY_ROLE_TEXT 12 + MSG_EN_FONT_STYLE_MODIFER_NAME Arial Unicode MS9"/>
    <w:aliases w:val="MSG_EN_FONT_STYLE_MODIFER_SIZE 96"/>
    <w:uiPriority w:val="99"/>
    <w:rsid w:val="009E0880"/>
    <w:rPr>
      <w:rFonts w:ascii="Arial Unicode MS" w:eastAsia="Arial Unicode MS" w:cs="Arial Unicode MS"/>
      <w:spacing w:val="10"/>
      <w:sz w:val="18"/>
      <w:szCs w:val="18"/>
      <w:shd w:val="clear" w:color="auto" w:fill="FFFFFF"/>
      <w:lang w:val="en-US" w:eastAsia="en-US"/>
    </w:rPr>
  </w:style>
  <w:style w:type="character" w:customStyle="1" w:styleId="MSGENFONTSTYLENAMETEMPLATEROLENUMBERMSGENFONTSTYLENAMEBYROLETEXT12MSGENFONTSTYLEMODIFERNAMEArialUnicodeMS8">
    <w:name w:val="MSG_EN_FONT_STYLE_NAME_TEMPLATE_ROLE_NUMBER MSG_EN_FONT_STYLE_NAME_BY_ROLE_TEXT 12 + MSG_EN_FONT_STYLE_MODIFER_NAME Arial Unicode MS8"/>
    <w:aliases w:val="MSG_EN_FONT_STYLE_MODIFER_SIZE 11.5,MSG_EN_FONT_STYLE_MODIFER_SPACING 15"/>
    <w:uiPriority w:val="99"/>
    <w:rsid w:val="009E0880"/>
    <w:rPr>
      <w:rFonts w:ascii="Arial Unicode MS" w:eastAsia="Arial Unicode MS" w:cs="Arial Unicode MS"/>
      <w:spacing w:val="20"/>
      <w:sz w:val="23"/>
      <w:szCs w:val="23"/>
      <w:shd w:val="clear" w:color="auto" w:fill="FFFFFF"/>
      <w:lang w:val="en-US" w:eastAsia="en-US"/>
    </w:rPr>
  </w:style>
  <w:style w:type="character" w:customStyle="1" w:styleId="MSGENFONTSTYLENAMETEMPLATEROLENUMBERMSGENFONTSTYLENAMEBYROLETEXT12MSGENFONTSTYLEMODIFERSPACING3">
    <w:name w:val="MSG_EN_FONT_STYLE_NAME_TEMPLATE_ROLE_NUMBER MSG_EN_FONT_STYLE_NAME_BY_ROLE_TEXT 12 + MSG_EN_FONT_STYLE_MODIFER_SPACING 3"/>
    <w:uiPriority w:val="99"/>
    <w:rsid w:val="009E0880"/>
    <w:rPr>
      <w:rFonts w:ascii="PMingLiU" w:eastAsia="PMingLiU" w:cs="PMingLiU"/>
      <w:spacing w:val="60"/>
      <w:shd w:val="clear" w:color="auto" w:fill="FFFFFF"/>
      <w:lang w:val="en-US" w:eastAsia="en-US"/>
    </w:rPr>
  </w:style>
  <w:style w:type="character" w:customStyle="1" w:styleId="MSGENFONTSTYLENAMETEMPLATEROLENUMBERMSGENFONTSTYLENAMEBYROLETEXT12MSGENFONTSTYLEMODIFERSPACING2">
    <w:name w:val="MSG_EN_FONT_STYLE_NAME_TEMPLATE_ROLE_NUMBER MSG_EN_FONT_STYLE_NAME_BY_ROLE_TEXT 12 + MSG_EN_FONT_STYLE_MODIFER_SPACING 2"/>
    <w:uiPriority w:val="99"/>
    <w:rsid w:val="009E0880"/>
    <w:rPr>
      <w:rFonts w:ascii="PMingLiU" w:eastAsia="PMingLiU" w:cs="PMingLiU"/>
      <w:spacing w:val="50"/>
      <w:shd w:val="clear" w:color="auto" w:fill="FFFFFF"/>
    </w:rPr>
  </w:style>
  <w:style w:type="character" w:customStyle="1" w:styleId="MSGENFONTSTYLENAMETEMPLATEROLENUMBERMSGENFONTSTYLENAMEBYROLETEXT12MSGENFONTSTYLEMODIFERNAMEArialUnicodeMS7">
    <w:name w:val="MSG_EN_FONT_STYLE_NAME_TEMPLATE_ROLE_NUMBER MSG_EN_FONT_STYLE_NAME_BY_ROLE_TEXT 12 + MSG_EN_FONT_STYLE_MODIFER_NAME Arial Unicode MS7"/>
    <w:aliases w:val="MSG_EN_FONT_STYLE_MODIFER_SIZE 9.515,MSG_EN_FONT_STYLE_MODIFER_SPACING 028"/>
    <w:uiPriority w:val="99"/>
    <w:rsid w:val="009E0880"/>
    <w:rPr>
      <w:rFonts w:ascii="Arial Unicode MS" w:eastAsia="Arial Unicode MS" w:cs="Arial Unicode MS"/>
      <w:spacing w:val="0"/>
      <w:sz w:val="19"/>
      <w:szCs w:val="19"/>
      <w:shd w:val="clear" w:color="auto" w:fill="FFFFFF"/>
      <w:lang w:val="en-US" w:eastAsia="en-US"/>
    </w:rPr>
  </w:style>
  <w:style w:type="character" w:customStyle="1" w:styleId="MSGENFONTSTYLENAMETEMPLATEROLENUMBERMSGENFONTSTYLENAMEBYROLETEXT12MSGENFONTSTYLEMODIFERNAMEArialUnicodeMS6">
    <w:name w:val="MSG_EN_FONT_STYLE_NAME_TEMPLATE_ROLE_NUMBER MSG_EN_FONT_STYLE_NAME_BY_ROLE_TEXT 12 + MSG_EN_FONT_STYLE_MODIFER_NAME Arial Unicode MS6"/>
    <w:aliases w:val="MSG_EN_FONT_STYLE_MODIFER_SIZE 126,MSG_EN_FONT_STYLE_MODIFER_SPACING 14"/>
    <w:uiPriority w:val="99"/>
    <w:rsid w:val="009E0880"/>
    <w:rPr>
      <w:rFonts w:ascii="Arial Unicode MS" w:eastAsia="Arial Unicode MS" w:cs="Arial Unicode MS"/>
      <w:spacing w:val="20"/>
      <w:sz w:val="24"/>
      <w:szCs w:val="24"/>
      <w:shd w:val="clear" w:color="auto" w:fill="FFFFFF"/>
      <w:lang w:val="en-US" w:eastAsia="en-US"/>
    </w:rPr>
  </w:style>
  <w:style w:type="character" w:customStyle="1" w:styleId="MSGENFONTSTYLENAMETEMPLATEROLENUMBERMSGENFONTSTYLENAMEBYROLETEXT12MSGENFONTSTYLEMODIFERSIZE7">
    <w:name w:val="MSG_EN_FONT_STYLE_NAME_TEMPLATE_ROLE_NUMBER MSG_EN_FONT_STYLE_NAME_BY_ROLE_TEXT 12 + MSG_EN_FONT_STYLE_MODIFER_SIZE 7"/>
    <w:aliases w:val="MSG_EN_FONT_STYLE_MODIFER_SPACING 027,MSG_EN_FONT_STYLE_MODIFER_SCALING 755"/>
    <w:uiPriority w:val="99"/>
    <w:rsid w:val="009E0880"/>
    <w:rPr>
      <w:rFonts w:ascii="PMingLiU" w:eastAsia="PMingLiU" w:cs="PMingLiU"/>
      <w:spacing w:val="0"/>
      <w:w w:val="75"/>
      <w:sz w:val="14"/>
      <w:szCs w:val="14"/>
      <w:shd w:val="clear" w:color="auto" w:fill="FFFFFF"/>
    </w:rPr>
  </w:style>
  <w:style w:type="character" w:customStyle="1" w:styleId="MSGENFONTSTYLENAMETEMPLATEROLENUMBERMSGENFONTSTYLENAMEBYROLETEXT2MSGENFONTSTYLEMODIFERNAMEArialUnicodeMS15">
    <w:name w:val="MSG_EN_FONT_STYLE_NAME_TEMPLATE_ROLE_NUMBER MSG_EN_FONT_STYLE_NAME_BY_ROLE_TEXT 2 + MSG_EN_FONT_STYLE_MODIFER_NAME Arial Unicode MS15"/>
    <w:aliases w:val="MSG_EN_FONT_STYLE_MODIFER_SIZE 95,MSG_EN_FONT_STYLE_MODIFER_SPACING 026"/>
    <w:uiPriority w:val="99"/>
    <w:rsid w:val="009E0880"/>
    <w:rPr>
      <w:rFonts w:ascii="Arial Unicode MS" w:eastAsia="Arial Unicode MS" w:cs="Arial Unicode MS"/>
      <w:spacing w:val="10"/>
      <w:sz w:val="18"/>
      <w:szCs w:val="18"/>
      <w:shd w:val="clear" w:color="auto" w:fill="FFFFFF"/>
      <w:lang w:val="en-US" w:eastAsia="en-US"/>
    </w:rPr>
  </w:style>
  <w:style w:type="character" w:customStyle="1" w:styleId="MSGENFONTSTYLENAMETEMPLATEROLENUMBERMSGENFONTSTYLENAMEBYROLETEXT2MSGENFONTSTYLEMODIFERNAMEArialUnicodeMS14">
    <w:name w:val="MSG_EN_FONT_STYLE_NAME_TEMPLATE_ROLE_NUMBER MSG_EN_FONT_STYLE_NAME_BY_ROLE_TEXT 2 + MSG_EN_FONT_STYLE_MODIFER_NAME Arial Unicode MS14"/>
    <w:aliases w:val="MSG_EN_FONT_STYLE_MODIFER_SIZE 6.51"/>
    <w:uiPriority w:val="99"/>
    <w:rsid w:val="009E0880"/>
    <w:rPr>
      <w:rFonts w:ascii="Arial Unicode MS" w:eastAsia="Arial Unicode MS" w:cs="Arial Unicode MS"/>
      <w:sz w:val="13"/>
      <w:szCs w:val="13"/>
      <w:shd w:val="clear" w:color="auto" w:fill="FFFFFF"/>
      <w:lang w:val="en-US" w:eastAsia="en-US"/>
    </w:rPr>
  </w:style>
  <w:style w:type="character" w:customStyle="1" w:styleId="MSGENFONTSTYLENAMETEMPLATEROLENUMBERMSGENFONTSTYLENAMEBYROLETEXT10MSGENFONTSTYLEMODIFERSIZE95">
    <w:name w:val="MSG_EN_FONT_STYLE_NAME_TEMPLATE_ROLE_NUMBER MSG_EN_FONT_STYLE_NAME_BY_ROLE_TEXT 10 + MSG_EN_FONT_STYLE_MODIFER_SIZE 9.5"/>
    <w:uiPriority w:val="99"/>
    <w:rsid w:val="009E0880"/>
    <w:rPr>
      <w:rFonts w:ascii="PMingLiU" w:eastAsia="PMingLiU" w:cs="PMingLiU"/>
      <w:sz w:val="19"/>
      <w:szCs w:val="19"/>
      <w:shd w:val="clear" w:color="auto" w:fill="FFFFFF"/>
    </w:rPr>
  </w:style>
  <w:style w:type="character" w:customStyle="1" w:styleId="MSGENFONTSTYLENAMETEMPLATEROLENUMBERMSGENFONTSTYLENAMEBYROLETEXT10MSGENFONTSTYLEMODIFERNAMETimesNewRoman1">
    <w:name w:val="MSG_EN_FONT_STYLE_NAME_TEMPLATE_ROLE_NUMBER MSG_EN_FONT_STYLE_NAME_BY_ROLE_TEXT 10 + MSG_EN_FONT_STYLE_MODIFER_NAME Times New Roman1"/>
    <w:uiPriority w:val="99"/>
    <w:rsid w:val="009E0880"/>
    <w:rPr>
      <w:rFonts w:ascii="Times New Roman" w:eastAsia="PMingLiU" w:hAnsi="Times New Roman" w:cs="Times New Roman"/>
      <w:shd w:val="clear" w:color="auto" w:fill="FFFFFF"/>
    </w:rPr>
  </w:style>
  <w:style w:type="character" w:customStyle="1" w:styleId="MSGENFONTSTYLENAMETEMPLATEROLENUMBERMSGENFONTSTYLENAMEBYROLETEXT10MSGENFONTSTYLEMODIFERNAMEArialUnicodeMS3">
    <w:name w:val="MSG_EN_FONT_STYLE_NAME_TEMPLATE_ROLE_NUMBER MSG_EN_FONT_STYLE_NAME_BY_ROLE_TEXT 10 + MSG_EN_FONT_STYLE_MODIFER_NAME Arial Unicode MS3"/>
    <w:uiPriority w:val="99"/>
    <w:rsid w:val="009E0880"/>
    <w:rPr>
      <w:rFonts w:ascii="Arial Unicode MS" w:eastAsia="Arial Unicode MS" w:cs="Arial Unicode MS"/>
      <w:shd w:val="clear" w:color="auto" w:fill="FFFFFF"/>
    </w:rPr>
  </w:style>
  <w:style w:type="character" w:customStyle="1" w:styleId="MSGENFONTSTYLENAMETEMPLATEROLENUMBERMSGENFONTSTYLENAMEBYROLETEXT10MSGENFONTSTYLEMODIFERSIZE12">
    <w:name w:val="MSG_EN_FONT_STYLE_NAME_TEMPLATE_ROLE_NUMBER MSG_EN_FONT_STYLE_NAME_BY_ROLE_TEXT 10 + MSG_EN_FONT_STYLE_MODIFER_SIZE 12"/>
    <w:uiPriority w:val="99"/>
    <w:rsid w:val="009E0880"/>
    <w:rPr>
      <w:rFonts w:ascii="PMingLiU" w:eastAsia="PMingLiU" w:cs="PMingLiU"/>
      <w:sz w:val="24"/>
      <w:szCs w:val="24"/>
      <w:shd w:val="clear" w:color="auto" w:fill="FFFFFF"/>
      <w:lang w:val="en-US" w:eastAsia="en-US"/>
    </w:rPr>
  </w:style>
  <w:style w:type="character" w:customStyle="1" w:styleId="MSGENFONTSTYLENAMETEMPLATEROLENUMBERMSGENFONTSTYLENAMEBYROLETEXT11MSGENFONTSTYLEMODIFERSIZE12">
    <w:name w:val="MSG_EN_FONT_STYLE_NAME_TEMPLATE_ROLE_NUMBER MSG_EN_FONT_STYLE_NAME_BY_ROLE_TEXT 11 + MSG_EN_FONT_STYLE_MODIFER_SIZE 12"/>
    <w:aliases w:val="MSG_EN_FONT_STYLE_MODIFER_SPACING 025"/>
    <w:uiPriority w:val="99"/>
    <w:rsid w:val="009E0880"/>
    <w:rPr>
      <w:rFonts w:ascii="PMingLiU" w:eastAsia="PMingLiU" w:cs="PMingLiU"/>
      <w:spacing w:val="0"/>
      <w:sz w:val="24"/>
      <w:szCs w:val="24"/>
      <w:shd w:val="clear" w:color="auto" w:fill="FFFFFF"/>
      <w:lang w:val="en-US" w:eastAsia="en-US"/>
    </w:rPr>
  </w:style>
  <w:style w:type="character" w:customStyle="1" w:styleId="MSGENFONTSTYLENAMETEMPLATEROLENUMBERMSGENFONTSTYLENAMEBYROLETEXT10MSGENFONTSTYLEMODIFERNAMEArialUnicodeMS2">
    <w:name w:val="MSG_EN_FONT_STYLE_NAME_TEMPLATE_ROLE_NUMBER MSG_EN_FONT_STYLE_NAME_BY_ROLE_TEXT 10 + MSG_EN_FONT_STYLE_MODIFER_NAME Arial Unicode MS2"/>
    <w:aliases w:val="MSG_EN_FONT_STYLE_MODIFER_SIZE 9.514"/>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10MSGENFONTSTYLEMODIFERSPACING4">
    <w:name w:val="MSG_EN_FONT_STYLE_NAME_TEMPLATE_ROLE_NUMBER MSG_EN_FONT_STYLE_NAME_BY_ROLE_TEXT 10 + MSG_EN_FONT_STYLE_MODIFER_SPACING 4"/>
    <w:uiPriority w:val="99"/>
    <w:rsid w:val="009E0880"/>
    <w:rPr>
      <w:rFonts w:ascii="PMingLiU" w:eastAsia="PMingLiU" w:cs="PMingLiU"/>
      <w:spacing w:val="80"/>
      <w:shd w:val="clear" w:color="auto" w:fill="FFFFFF"/>
    </w:rPr>
  </w:style>
  <w:style w:type="character" w:customStyle="1" w:styleId="MSGENFONTSTYLENAMETEMPLATEROLENUMBERMSGENFONTSTYLENAMEBYROLETEXT10MSGENFONTSTYLEMODIFERSIZE13">
    <w:name w:val="MSG_EN_FONT_STYLE_NAME_TEMPLATE_ROLE_NUMBER MSG_EN_FONT_STYLE_NAME_BY_ROLE_TEXT 10 + MSG_EN_FONT_STYLE_MODIFER_SIZE 13"/>
    <w:uiPriority w:val="99"/>
    <w:rsid w:val="009E0880"/>
    <w:rPr>
      <w:rFonts w:ascii="PMingLiU" w:eastAsia="PMingLiU" w:cs="PMingLiU"/>
      <w:sz w:val="26"/>
      <w:szCs w:val="26"/>
      <w:shd w:val="clear" w:color="auto" w:fill="FFFFFF"/>
      <w:lang w:val="en-US" w:eastAsia="en-US"/>
    </w:rPr>
  </w:style>
  <w:style w:type="character" w:customStyle="1" w:styleId="MSGENFONTSTYLENAMETEMPLATEROLENUMBERMSGENFONTSTYLENAMEBYROLETEXT10MSGENFONTSTYLEMODIFERSIZE6">
    <w:name w:val="MSG_EN_FONT_STYLE_NAME_TEMPLATE_ROLE_NUMBER MSG_EN_FONT_STYLE_NAME_BY_ROLE_TEXT 10 + MSG_EN_FONT_STYLE_MODIFER_SIZE 6"/>
    <w:uiPriority w:val="99"/>
    <w:rsid w:val="009E0880"/>
    <w:rPr>
      <w:rFonts w:ascii="PMingLiU" w:eastAsia="PMingLiU" w:cs="PMingLiU"/>
      <w:sz w:val="12"/>
      <w:szCs w:val="12"/>
      <w:shd w:val="clear" w:color="auto" w:fill="FFFFFF"/>
      <w:lang w:val="en-US" w:eastAsia="en-US"/>
    </w:rPr>
  </w:style>
  <w:style w:type="character" w:customStyle="1" w:styleId="MSGENFONTSTYLENAMETEMPLATEROLENUMBERMSGENFONTSTYLENAMEBYROLETEXT10MSGENFONTSTYLEMODIFERNAMEArialUnicodeMS1">
    <w:name w:val="MSG_EN_FONT_STYLE_NAME_TEMPLATE_ROLE_NUMBER MSG_EN_FONT_STYLE_NAME_BY_ROLE_TEXT 10 + MSG_EN_FONT_STYLE_MODIFER_NAME Arial Unicode MS1"/>
    <w:aliases w:val="MSG_EN_FONT_STYLE_MODIFER_SIZE 125,MSG_EN_FONT_STYLE_MODIFER_SCALING 150"/>
    <w:uiPriority w:val="99"/>
    <w:rsid w:val="009E0880"/>
    <w:rPr>
      <w:rFonts w:ascii="Arial Unicode MS" w:eastAsia="Arial Unicode MS" w:cs="Arial Unicode MS"/>
      <w:w w:val="150"/>
      <w:sz w:val="24"/>
      <w:szCs w:val="24"/>
      <w:shd w:val="clear" w:color="auto" w:fill="FFFFFF"/>
      <w:lang w:val="en-US" w:eastAsia="en-US"/>
    </w:rPr>
  </w:style>
  <w:style w:type="character" w:customStyle="1" w:styleId="MSGENFONTSTYLENAMETEMPLATEROLELEVELMSGENFONTSTYLENAMEBYROLEHEADING2">
    <w:name w:val="MSG_EN_FONT_STYLE_NAME_TEMPLATE_ROLE_LEVEL MSG_EN_FONT_STYLE_NAME_BY_ROLE_HEADING 2_"/>
    <w:link w:val="MSGENFONTSTYLENAMETEMPLATEROLELEVELMSGENFONTSTYLENAMEBYROLEHEADING20"/>
    <w:uiPriority w:val="99"/>
    <w:locked/>
    <w:rsid w:val="009E0880"/>
    <w:rPr>
      <w:rFonts w:ascii="PMingLiU" w:eastAsia="PMingLiU" w:hAnsi="Calibri" w:cs="PMingLiU"/>
      <w:color w:val="000000"/>
      <w:sz w:val="30"/>
      <w:szCs w:val="30"/>
      <w:shd w:val="clear" w:color="auto" w:fill="FFFFFF"/>
      <w:lang w:eastAsia="en-US" w:bidi="en-US"/>
    </w:rPr>
  </w:style>
  <w:style w:type="character" w:customStyle="1" w:styleId="MSGENFONTSTYLENAMETEMPLATEROLELEVELMSGENFONTSTYLENAMEBYROLEHEADING2MSGENFONTSTYLEMODIFERNAMEArialUnicodeMS">
    <w:name w:val="MSG_EN_FONT_STYLE_NAME_TEMPLATE_ROLE_LEVEL MSG_EN_FONT_STYLE_NAME_BY_ROLE_HEADING 2 + MSG_EN_FONT_STYLE_MODIFER_NAME Arial Unicode MS"/>
    <w:aliases w:val="MSG_EN_FONT_STYLE_MODIFER_SIZE 42"/>
    <w:uiPriority w:val="99"/>
    <w:rsid w:val="009E0880"/>
    <w:rPr>
      <w:rFonts w:ascii="Arial Unicode MS" w:eastAsia="Arial Unicode MS" w:cs="Arial Unicode MS"/>
      <w:sz w:val="8"/>
      <w:szCs w:val="8"/>
      <w:shd w:val="clear" w:color="auto" w:fill="FFFFFF"/>
    </w:rPr>
  </w:style>
  <w:style w:type="character" w:customStyle="1" w:styleId="MSGENFONTSTYLENAMETEMPLATEROLELEVELMSGENFONTSTYLENAMEBYROLEHEADING2MSGENFONTSTYLEMODIFERSIZE65">
    <w:name w:val="MSG_EN_FONT_STYLE_NAME_TEMPLATE_ROLE_LEVEL MSG_EN_FONT_STYLE_NAME_BY_ROLE_HEADING 2 + MSG_EN_FONT_STYLE_MODIFER_SIZE 6.5"/>
    <w:aliases w:val="MSG_EN_FONT_STYLE_MODIFER_SMALL_CAPS1"/>
    <w:uiPriority w:val="99"/>
    <w:rsid w:val="009E0880"/>
    <w:rPr>
      <w:rFonts w:ascii="PMingLiU" w:eastAsia="PMingLiU" w:cs="PMingLiU"/>
      <w:smallCaps/>
      <w:sz w:val="13"/>
      <w:szCs w:val="13"/>
      <w:shd w:val="clear" w:color="auto" w:fill="FFFFFF"/>
      <w:lang w:val="en-US" w:eastAsia="en-US"/>
    </w:rPr>
  </w:style>
  <w:style w:type="character" w:customStyle="1" w:styleId="MSGENFONTSTYLENAMETEMPLATEROLENUMBERMSGENFONTSTYLENAMEBYROLETEXT11MSGENFONTSTYLEMODIFERSPACING2">
    <w:name w:val="MSG_EN_FONT_STYLE_NAME_TEMPLATE_ROLE_NUMBER MSG_EN_FONT_STYLE_NAME_BY_ROLE_TEXT 11 + MSG_EN_FONT_STYLE_MODIFER_SPACING 2"/>
    <w:uiPriority w:val="99"/>
    <w:rsid w:val="009E0880"/>
    <w:rPr>
      <w:rFonts w:ascii="PMingLiU" w:eastAsia="PMingLiU" w:cs="PMingLiU"/>
      <w:spacing w:val="50"/>
      <w:shd w:val="clear" w:color="auto" w:fill="FFFFFF"/>
      <w:lang w:val="en-US" w:eastAsia="en-US"/>
    </w:rPr>
  </w:style>
  <w:style w:type="character" w:customStyle="1" w:styleId="MSGENFONTSTYLENAMETEMPLATEROLENUMBERMSGENFONTSTYLENAMEBYROLETEXT11MSGENFONTSTYLEMODIFERNAMEArialUnicodeMS1">
    <w:name w:val="MSG_EN_FONT_STYLE_NAME_TEMPLATE_ROLE_NUMBER MSG_EN_FONT_STYLE_NAME_BY_ROLE_TEXT 11 + MSG_EN_FONT_STYLE_MODIFER_NAME Arial Unicode MS1"/>
    <w:aliases w:val="MSG_EN_FONT_STYLE_MODIFER_SIZE 9.513,MSG_EN_FONT_STYLE_MODIFER_SPACING 024"/>
    <w:uiPriority w:val="99"/>
    <w:rsid w:val="009E0880"/>
    <w:rPr>
      <w:rFonts w:ascii="Arial Unicode MS" w:eastAsia="Arial Unicode MS" w:cs="Arial Unicode MS"/>
      <w:spacing w:val="0"/>
      <w:sz w:val="19"/>
      <w:szCs w:val="19"/>
      <w:shd w:val="clear" w:color="auto" w:fill="FFFFFF"/>
    </w:rPr>
  </w:style>
  <w:style w:type="character" w:customStyle="1" w:styleId="MSGENFONTSTYLENAMETEMPLATEROLENUMBERMSGENFONTSTYLENAMEBYROLETEXT11MSGENFONTSTYLEMODIFERSPACING0">
    <w:name w:val="MSG_EN_FONT_STYLE_NAME_TEMPLATE_ROLE_NUMBER MSG_EN_FONT_STYLE_NAME_BY_ROLE_TEXT 11 + MSG_EN_FONT_STYLE_MODIFER_SPACING 0"/>
    <w:uiPriority w:val="99"/>
    <w:rsid w:val="009E0880"/>
    <w:rPr>
      <w:rFonts w:ascii="PMingLiU" w:eastAsia="PMingLiU" w:cs="PMingLiU"/>
      <w:spacing w:val="0"/>
      <w:shd w:val="clear" w:color="auto" w:fill="FFFFFF"/>
    </w:rPr>
  </w:style>
  <w:style w:type="character" w:customStyle="1" w:styleId="MSGENFONTSTYLENAMETEMPLATEROLELEVELNUMBERMSGENFONTSTYLENAMEBYROLEHEADING72MSGENFONTSTYLEMODIFERSPACING4">
    <w:name w:val="MSG_EN_FONT_STYLE_NAME_TEMPLATE_ROLE_LEVEL_NUMBER MSG_EN_FONT_STYLE_NAME_BY_ROLE_HEADING 7 2 + MSG_EN_FONT_STYLE_MODIFER_SPACING 4"/>
    <w:uiPriority w:val="99"/>
    <w:rsid w:val="009E0880"/>
    <w:rPr>
      <w:rFonts w:ascii="PMingLiU" w:eastAsia="PMingLiU" w:cs="PMingLiU"/>
      <w:spacing w:val="80"/>
      <w:sz w:val="28"/>
      <w:szCs w:val="28"/>
      <w:shd w:val="clear" w:color="auto" w:fill="FFFFFF"/>
    </w:rPr>
  </w:style>
  <w:style w:type="character" w:customStyle="1" w:styleId="MSGENFONTSTYLENAMETEMPLATEROLENUMBERMSGENFONTSTYLENAMEBYROLETEXT14">
    <w:name w:val="MSG_EN_FONT_STYLE_NAME_TEMPLATE_ROLE_NUMBER MSG_EN_FONT_STYLE_NAME_BY_ROLE_TEXT 14_"/>
    <w:link w:val="MSGENFONTSTYLENAMETEMPLATEROLENUMBERMSGENFONTSTYLENAMEBYROLETEXT140"/>
    <w:uiPriority w:val="99"/>
    <w:locked/>
    <w:rsid w:val="009E0880"/>
    <w:rPr>
      <w:rFonts w:ascii="PMingLiU" w:eastAsia="PMingLiU" w:hAnsi="Calibri" w:cs="PMingLiU"/>
      <w:color w:val="000000"/>
      <w:sz w:val="30"/>
      <w:szCs w:val="30"/>
      <w:shd w:val="clear" w:color="auto" w:fill="FFFFFF"/>
      <w:lang w:eastAsia="en-US" w:bidi="en-US"/>
    </w:rPr>
  </w:style>
  <w:style w:type="character" w:customStyle="1" w:styleId="MSGENFONTSTYLENAMETEMPLATEROLENUMBERMSGENFONTSTYLENAMEBYROLETEXT14MSGENFONTSTYLEMODIFERSPACING0">
    <w:name w:val="MSG_EN_FONT_STYLE_NAME_TEMPLATE_ROLE_NUMBER MSG_EN_FONT_STYLE_NAME_BY_ROLE_TEXT 14 + MSG_EN_FONT_STYLE_MODIFER_SPACING 0"/>
    <w:uiPriority w:val="99"/>
    <w:rsid w:val="009E0880"/>
    <w:rPr>
      <w:rFonts w:ascii="PMingLiU" w:eastAsia="PMingLiU" w:cs="PMingLiU"/>
      <w:spacing w:val="10"/>
      <w:shd w:val="clear" w:color="auto" w:fill="FFFFFF"/>
    </w:rPr>
  </w:style>
  <w:style w:type="character" w:customStyle="1" w:styleId="MSGENFONTSTYLENAMETEMPLATEROLENUMBERMSGENFONTSTYLENAMEBYROLETEXT14MSGENFONTSTYLEMODIFERNAMEArialUnicodeMS">
    <w:name w:val="MSG_EN_FONT_STYLE_NAME_TEMPLATE_ROLE_NUMBER MSG_EN_FONT_STYLE_NAME_BY_ROLE_TEXT 14 + MSG_EN_FONT_STYLE_MODIFER_NAME Arial Unicode MS"/>
    <w:aliases w:val="MSG_EN_FONT_STYLE_MODIFER_SIZE 11.53,MSG_EN_FONT_STYLE_MODIFER_SPACING 13"/>
    <w:uiPriority w:val="99"/>
    <w:rsid w:val="009E0880"/>
    <w:rPr>
      <w:rFonts w:ascii="Arial Unicode MS" w:eastAsia="Arial Unicode MS" w:cs="Arial Unicode MS"/>
      <w:spacing w:val="20"/>
      <w:sz w:val="23"/>
      <w:szCs w:val="23"/>
      <w:shd w:val="clear" w:color="auto" w:fill="FFFFFF"/>
      <w:lang w:val="en-US" w:eastAsia="en-US"/>
    </w:rPr>
  </w:style>
  <w:style w:type="character" w:customStyle="1" w:styleId="MSGENFONTSTYLENAMETEMPLATEROLENUMBERMSGENFONTSTYLENAMEBYROLETEXT2MSGENFONTSTYLEMODIFERNAMEArialUnicodeMS13">
    <w:name w:val="MSG_EN_FONT_STYLE_NAME_TEMPLATE_ROLE_NUMBER MSG_EN_FONT_STYLE_NAME_BY_ROLE_TEXT 2 + MSG_EN_FONT_STYLE_MODIFER_NAME Arial Unicode MS13"/>
    <w:aliases w:val="MSG_EN_FONT_STYLE_MODIFER_SIZE 41,MSG_EN_FONT_STYLE_MODIFER_ITALIC6"/>
    <w:uiPriority w:val="99"/>
    <w:rsid w:val="009E0880"/>
    <w:rPr>
      <w:rFonts w:ascii="Arial Unicode MS" w:eastAsia="Arial Unicode MS" w:cs="Arial Unicode MS"/>
      <w:i/>
      <w:iCs/>
      <w:color w:val="1E1E1E"/>
      <w:sz w:val="8"/>
      <w:szCs w:val="8"/>
      <w:shd w:val="clear" w:color="auto" w:fill="FFFFFF"/>
      <w:lang w:val="en-US" w:eastAsia="en-US"/>
    </w:rPr>
  </w:style>
  <w:style w:type="character" w:customStyle="1" w:styleId="MSGENFONTSTYLENAMETEMPLATEROLENUMBERMSGENFONTSTYLENAMEBYROLETEXT2MSGENFONTSTYLEMODIFERNAMEArialUnicodeMS12">
    <w:name w:val="MSG_EN_FONT_STYLE_NAME_TEMPLATE_ROLE_NUMBER MSG_EN_FONT_STYLE_NAME_BY_ROLE_TEXT 2 + MSG_EN_FONT_STYLE_MODIFER_NAME Arial Unicode MS12"/>
    <w:aliases w:val="MSG_EN_FONT_STYLE_MODIFER_SIZE 114,MSG_EN_FONT_STYLE_MODIFER_BOLD12"/>
    <w:uiPriority w:val="99"/>
    <w:rsid w:val="009E0880"/>
    <w:rPr>
      <w:rFonts w:ascii="Arial Unicode MS" w:eastAsia="Arial Unicode MS" w:cs="Arial Unicode MS"/>
      <w:b/>
      <w:bCs/>
      <w:color w:val="1E1E1E"/>
      <w:sz w:val="22"/>
      <w:szCs w:val="22"/>
      <w:shd w:val="clear" w:color="auto" w:fill="FFFFFF"/>
      <w:lang w:val="en-US" w:eastAsia="en-US"/>
    </w:rPr>
  </w:style>
  <w:style w:type="character" w:customStyle="1" w:styleId="MSGENFONTSTYLENAMETEMPLATEROLENUMBERMSGENFONTSTYLENAMEBYROLETEXT2MSGENFONTSTYLEMODIFERSPACING01">
    <w:name w:val="MSG_EN_FONT_STYLE_NAME_TEMPLATE_ROLE_NUMBER MSG_EN_FONT_STYLE_NAME_BY_ROLE_TEXT 2 + MSG_EN_FONT_STYLE_MODIFER_SPACING 01"/>
    <w:uiPriority w:val="99"/>
    <w:rsid w:val="009E0880"/>
    <w:rPr>
      <w:rFonts w:ascii="PMingLiU" w:eastAsia="PMingLiU" w:cs="PMingLiU"/>
      <w:color w:val="393939"/>
      <w:spacing w:val="10"/>
      <w:shd w:val="clear" w:color="auto" w:fill="FFFFFF"/>
    </w:rPr>
  </w:style>
  <w:style w:type="character" w:customStyle="1" w:styleId="MSGENFONTSTYLENAMETEMPLATEROLENUMBERMSGENFONTSTYLENAMEBYROLETEXT2MSGENFONTSTYLEMODIFERNAMETimesNewRoman">
    <w:name w:val="MSG_EN_FONT_STYLE_NAME_TEMPLATE_ROLE_NUMBER MSG_EN_FONT_STYLE_NAME_BY_ROLE_TEXT 2 + MSG_EN_FONT_STYLE_MODIFER_NAME Times New Roman"/>
    <w:aliases w:val="MSG_EN_FONT_STYLE_MODIFER_SIZE 132"/>
    <w:uiPriority w:val="99"/>
    <w:rsid w:val="009E0880"/>
    <w:rPr>
      <w:rFonts w:ascii="Times New Roman" w:eastAsia="PMingLiU" w:hAnsi="Times New Roman" w:cs="Times New Roman"/>
      <w:sz w:val="26"/>
      <w:szCs w:val="26"/>
      <w:shd w:val="clear" w:color="auto" w:fill="FFFFFF"/>
      <w:lang w:val="en-US" w:eastAsia="en-US"/>
    </w:rPr>
  </w:style>
  <w:style w:type="character" w:customStyle="1" w:styleId="MSGENFONTSTYLENAMETEMPLATEROLENUMBERMSGENFONTSTYLENAMEBYROLETEXT2MSGENFONTSTYLEMODIFERSIZE55">
    <w:name w:val="MSG_EN_FONT_STYLE_NAME_TEMPLATE_ROLE_NUMBER MSG_EN_FONT_STYLE_NAME_BY_ROLE_TEXT 2 + MSG_EN_FONT_STYLE_MODIFER_SIZE 5.5"/>
    <w:uiPriority w:val="99"/>
    <w:rsid w:val="009E0880"/>
    <w:rPr>
      <w:rFonts w:ascii="PMingLiU" w:eastAsia="PMingLiU" w:cs="PMingLiU"/>
      <w:sz w:val="11"/>
      <w:szCs w:val="11"/>
      <w:shd w:val="clear" w:color="auto" w:fill="FFFFFF"/>
      <w:lang w:val="en-US" w:eastAsia="en-US"/>
    </w:rPr>
  </w:style>
  <w:style w:type="character" w:customStyle="1" w:styleId="MSGENFONTSTYLENAMETEMPLATEROLENUMBERMSGENFONTSTYLENAMEBYROLETEXT2MSGENFONTSTYLEMODIFERNAMEArialUnicodeMS11">
    <w:name w:val="MSG_EN_FONT_STYLE_NAME_TEMPLATE_ROLE_NUMBER MSG_EN_FONT_STYLE_NAME_BY_ROLE_TEXT 2 + MSG_EN_FONT_STYLE_MODIFER_NAME Arial Unicode MS11"/>
    <w:aliases w:val="MSG_EN_FONT_STYLE_MODIFER_SIZE 9.512,MSG_EN_FONT_STYLE_MODIFER_SPACING 023"/>
    <w:uiPriority w:val="99"/>
    <w:rsid w:val="009E0880"/>
    <w:rPr>
      <w:rFonts w:ascii="Arial Unicode MS" w:eastAsia="Arial Unicode MS" w:cs="Arial Unicode MS"/>
      <w:spacing w:val="10"/>
      <w:sz w:val="19"/>
      <w:szCs w:val="19"/>
      <w:shd w:val="clear" w:color="auto" w:fill="FFFFFF"/>
      <w:lang w:val="en-US" w:eastAsia="en-US"/>
    </w:rPr>
  </w:style>
  <w:style w:type="character" w:customStyle="1" w:styleId="MSGENFONTSTYLENAMETEMPLATEROLENUMBERMSGENFONTSTYLENAMEBYROLETEXT2MSGENFONTSTYLEMODIFERNAMEArialUnicodeMS10">
    <w:name w:val="MSG_EN_FONT_STYLE_NAME_TEMPLATE_ROLE_NUMBER MSG_EN_FONT_STYLE_NAME_BY_ROLE_TEXT 2 + MSG_EN_FONT_STYLE_MODIFER_NAME Arial Unicode MS10"/>
    <w:aliases w:val="MSG_EN_FONT_STYLE_MODIFER_SIZE 9.511,MSG_EN_FONT_STYLE_MODIFER_SPACING 022"/>
    <w:uiPriority w:val="99"/>
    <w:rsid w:val="009E0880"/>
    <w:rPr>
      <w:rFonts w:ascii="Arial Unicode MS" w:eastAsia="Arial Unicode MS" w:cs="Arial Unicode MS"/>
      <w:color w:val="1E1E1E"/>
      <w:spacing w:val="10"/>
      <w:sz w:val="19"/>
      <w:szCs w:val="19"/>
      <w:shd w:val="clear" w:color="auto" w:fill="FFFFFF"/>
      <w:lang w:val="en-US" w:eastAsia="en-US"/>
    </w:rPr>
  </w:style>
  <w:style w:type="character" w:customStyle="1" w:styleId="MSGENFONTSTYLENAMETEMPLATEROLENUMBERMSGENFONTSTYLENAMEBYROLETEXT2MSGENFONTSTYLEMODIFERNAMETimesNewRoman3">
    <w:name w:val="MSG_EN_FONT_STYLE_NAME_TEMPLATE_ROLE_NUMBER MSG_EN_FONT_STYLE_NAME_BY_ROLE_TEXT 2 + MSG_EN_FONT_STYLE_MODIFER_NAME Times New Roman3"/>
    <w:aliases w:val="MSG_EN_FONT_STYLE_MODIFER_SIZE 131"/>
    <w:uiPriority w:val="99"/>
    <w:rsid w:val="009E0880"/>
    <w:rPr>
      <w:rFonts w:ascii="Times New Roman" w:eastAsia="PMingLiU" w:hAnsi="Times New Roman" w:cs="Times New Roman"/>
      <w:color w:val="1E1E1E"/>
      <w:sz w:val="26"/>
      <w:szCs w:val="26"/>
      <w:shd w:val="clear" w:color="auto" w:fill="FFFFFF"/>
    </w:rPr>
  </w:style>
  <w:style w:type="character" w:customStyle="1" w:styleId="MSGENFONTSTYLENAMETEMPLATEROLENUMBERMSGENFONTSTYLENAMEBYROLETEXT2MSGENFONTSTYLEMODIFERSIZE95">
    <w:name w:val="MSG_EN_FONT_STYLE_NAME_TEMPLATE_ROLE_NUMBER MSG_EN_FONT_STYLE_NAME_BY_ROLE_TEXT 2 + MSG_EN_FONT_STYLE_MODIFER_SIZE 9.5"/>
    <w:uiPriority w:val="99"/>
    <w:rsid w:val="009E0880"/>
    <w:rPr>
      <w:rFonts w:ascii="PMingLiU" w:eastAsia="PMingLiU" w:cs="PMingLiU"/>
      <w:color w:val="1E1E1E"/>
      <w:sz w:val="19"/>
      <w:szCs w:val="19"/>
      <w:shd w:val="clear" w:color="auto" w:fill="FFFFFF"/>
      <w:lang w:val="en-US" w:eastAsia="en-US"/>
    </w:rPr>
  </w:style>
  <w:style w:type="character" w:customStyle="1" w:styleId="MSGENFONTSTYLENAMETEMPLATEROLENUMBERMSGENFONTSTYLENAMEBYROLETEXT2MSGENFONTSTYLEMODIFERSIZE951">
    <w:name w:val="MSG_EN_FONT_STYLE_NAME_TEMPLATE_ROLE_NUMBER MSG_EN_FONT_STYLE_NAME_BY_ROLE_TEXT 2 + MSG_EN_FONT_STYLE_MODIFER_SIZE 9.51"/>
    <w:uiPriority w:val="99"/>
    <w:rsid w:val="009E0880"/>
    <w:rPr>
      <w:rFonts w:ascii="PMingLiU" w:eastAsia="PMingLiU" w:cs="PMingLiU"/>
      <w:sz w:val="19"/>
      <w:szCs w:val="19"/>
      <w:shd w:val="clear" w:color="auto" w:fill="FFFFFF"/>
      <w:lang w:val="en-US" w:eastAsia="en-US"/>
    </w:rPr>
  </w:style>
  <w:style w:type="character" w:customStyle="1" w:styleId="MSGENFONTSTYLENAMETEMPLATEROLENUMBERMSGENFONTSTYLENAMEBYROLETEXT2MSGENFONTSTYLEMODIFERSIZE5">
    <w:name w:val="MSG_EN_FONT_STYLE_NAME_TEMPLATE_ROLE_NUMBER MSG_EN_FONT_STYLE_NAME_BY_ROLE_TEXT 2 + MSG_EN_FONT_STYLE_MODIFER_SIZE 5"/>
    <w:uiPriority w:val="99"/>
    <w:rsid w:val="009E0880"/>
    <w:rPr>
      <w:rFonts w:ascii="PMingLiU" w:eastAsia="PMingLiU" w:cs="PMingLiU"/>
      <w:color w:val="1E1E1E"/>
      <w:sz w:val="10"/>
      <w:szCs w:val="10"/>
      <w:shd w:val="clear" w:color="auto" w:fill="FFFFFF"/>
      <w:lang w:val="en-US" w:eastAsia="en-US"/>
    </w:rPr>
  </w:style>
  <w:style w:type="character" w:customStyle="1" w:styleId="MSGENFONTSTYLENAMETEMPLATEROLENUMBERMSGENFONTSTYLENAMEBYROLETEXT2MSGENFONTSTYLEMODIFERSIZE41">
    <w:name w:val="MSG_EN_FONT_STYLE_NAME_TEMPLATE_ROLE_NUMBER MSG_EN_FONT_STYLE_NAME_BY_ROLE_TEXT 2 + MSG_EN_FONT_STYLE_MODIFER_SIZE 41"/>
    <w:uiPriority w:val="99"/>
    <w:rsid w:val="009E0880"/>
    <w:rPr>
      <w:rFonts w:ascii="PMingLiU" w:eastAsia="PMingLiU" w:cs="PMingLiU"/>
      <w:color w:val="393939"/>
      <w:sz w:val="8"/>
      <w:szCs w:val="8"/>
      <w:shd w:val="clear" w:color="auto" w:fill="FFFFFF"/>
    </w:rPr>
  </w:style>
  <w:style w:type="character" w:customStyle="1" w:styleId="MSGENFONTSTYLENAMETEMPLATEROLENUMBERMSGENFONTSTYLENAMEBYROLETEXT9MSGENFONTSTYLEMODIFERSPACING0">
    <w:name w:val="MSG_EN_FONT_STYLE_NAME_TEMPLATE_ROLE_NUMBER MSG_EN_FONT_STYLE_NAME_BY_ROLE_TEXT 9 + MSG_EN_FONT_STYLE_MODIFER_SPACING 0"/>
    <w:uiPriority w:val="99"/>
    <w:rsid w:val="009E0880"/>
    <w:rPr>
      <w:rFonts w:ascii="Arial Unicode MS" w:eastAsia="Arial Unicode MS" w:cs="Arial Unicode MS"/>
      <w:color w:val="1E1E1E"/>
      <w:spacing w:val="10"/>
      <w:sz w:val="19"/>
      <w:szCs w:val="19"/>
      <w:shd w:val="clear" w:color="auto" w:fill="FFFFFF"/>
      <w:lang w:eastAsia="en-US"/>
    </w:rPr>
  </w:style>
  <w:style w:type="character" w:customStyle="1" w:styleId="MSGENFONTSTYLENAMETEMPLATEROLENUMBERMSGENFONTSTYLENAMEBYROLETEXT9MSGENFONTSTYLEMODIFERNAMEPMingLiU3">
    <w:name w:val="MSG_EN_FONT_STYLE_NAME_TEMPLATE_ROLE_NUMBER MSG_EN_FONT_STYLE_NAME_BY_ROLE_TEXT 9 + MSG_EN_FONT_STYLE_MODIFER_NAME PMingLiU3"/>
    <w:aliases w:val="MSG_EN_FONT_STYLE_MODIFER_SIZE 94,MSG_EN_FONT_STYLE_MODIFER_SPACING 2"/>
    <w:uiPriority w:val="99"/>
    <w:rsid w:val="009E0880"/>
    <w:rPr>
      <w:rFonts w:ascii="PMingLiU" w:eastAsia="PMingLiU" w:cs="PMingLiU"/>
      <w:color w:val="1E1E1E"/>
      <w:spacing w:val="50"/>
      <w:sz w:val="18"/>
      <w:szCs w:val="18"/>
      <w:shd w:val="clear" w:color="auto" w:fill="FFFFFF"/>
      <w:lang w:eastAsia="en-US"/>
    </w:rPr>
  </w:style>
  <w:style w:type="character" w:customStyle="1" w:styleId="MSGENFONTSTYLENAMETEMPLATEROLENUMBERMSGENFONTSTYLENAMEBYROLETEXT2MSGENFONTSTYLEMODIFERNAMEArialUnicodeMS9">
    <w:name w:val="MSG_EN_FONT_STYLE_NAME_TEMPLATE_ROLE_NUMBER MSG_EN_FONT_STYLE_NAME_BY_ROLE_TEXT 2 + MSG_EN_FONT_STYLE_MODIFER_NAME Arial Unicode MS9"/>
    <w:aliases w:val="MSG_EN_FONT_STYLE_MODIFER_SIZE 151"/>
    <w:uiPriority w:val="99"/>
    <w:rsid w:val="009E0880"/>
    <w:rPr>
      <w:rFonts w:ascii="Arial Unicode MS" w:eastAsia="Arial Unicode MS" w:cs="Arial Unicode MS"/>
      <w:color w:val="1E1E1E"/>
      <w:sz w:val="30"/>
      <w:szCs w:val="30"/>
      <w:shd w:val="clear" w:color="auto" w:fill="FFFFFF"/>
      <w:lang w:val="en-US" w:eastAsia="en-US"/>
    </w:rPr>
  </w:style>
  <w:style w:type="character" w:customStyle="1" w:styleId="MSGENFONTSTYLENAMETEMPLATEROLENUMBERMSGENFONTSTYLENAMEBYROLETEXT12MSGENFONTSTYLEMODIFERSIZE1051">
    <w:name w:val="MSG_EN_FONT_STYLE_NAME_TEMPLATE_ROLE_NUMBER MSG_EN_FONT_STYLE_NAME_BY_ROLE_TEXT 12 + MSG_EN_FONT_STYLE_MODIFER_SIZE 10.51"/>
    <w:aliases w:val="MSG_EN_FONT_STYLE_MODIFER_SPACING 021"/>
    <w:uiPriority w:val="99"/>
    <w:rsid w:val="009E0880"/>
    <w:rPr>
      <w:rFonts w:ascii="PMingLiU" w:eastAsia="PMingLiU" w:cs="PMingLiU"/>
      <w:spacing w:val="0"/>
      <w:sz w:val="21"/>
      <w:szCs w:val="21"/>
      <w:shd w:val="clear" w:color="auto" w:fill="FFFFFF"/>
      <w:lang w:val="en-US" w:eastAsia="en-US"/>
    </w:rPr>
  </w:style>
  <w:style w:type="character" w:customStyle="1" w:styleId="MSGENFONTSTYLENAMETEMPLATEROLENUMBERMSGENFONTSTYLENAMEBYROLETEXT9MSGENFONTSTYLEMODIFERSPACING01">
    <w:name w:val="MSG_EN_FONT_STYLE_NAME_TEMPLATE_ROLE_NUMBER MSG_EN_FONT_STYLE_NAME_BY_ROLE_TEXT 9 + MSG_EN_FONT_STYLE_MODIFER_SPACING 01"/>
    <w:uiPriority w:val="99"/>
    <w:rsid w:val="009E0880"/>
    <w:rPr>
      <w:rFonts w:ascii="Arial Unicode MS" w:eastAsia="Arial Unicode MS" w:cs="Arial Unicode MS"/>
      <w:spacing w:val="10"/>
      <w:sz w:val="19"/>
      <w:szCs w:val="19"/>
      <w:shd w:val="clear" w:color="auto" w:fill="FFFFFF"/>
      <w:lang w:eastAsia="en-US"/>
    </w:rPr>
  </w:style>
  <w:style w:type="character" w:customStyle="1" w:styleId="MSGENFONTSTYLENAMETEMPLATEROLENUMBERMSGENFONTSTYLENAMEBYROLETEXT9MSGENFONTSTYLEMODIFERNAMEPMingLiU2">
    <w:name w:val="MSG_EN_FONT_STYLE_NAME_TEMPLATE_ROLE_NUMBER MSG_EN_FONT_STYLE_NAME_BY_ROLE_TEXT 9 + MSG_EN_FONT_STYLE_MODIFER_NAME PMingLiU2"/>
    <w:aliases w:val="MSG_EN_FONT_STYLE_MODIFER_SIZE 101,MSG_EN_FONT_STYLE_MODIFER_SPACING 020"/>
    <w:uiPriority w:val="99"/>
    <w:rsid w:val="009E0880"/>
    <w:rPr>
      <w:rFonts w:ascii="PMingLiU" w:eastAsia="PMingLiU" w:cs="PMingLiU"/>
      <w:spacing w:val="10"/>
      <w:sz w:val="20"/>
      <w:szCs w:val="20"/>
      <w:shd w:val="clear" w:color="auto" w:fill="FFFFFF"/>
      <w:lang w:eastAsia="en-US"/>
    </w:rPr>
  </w:style>
  <w:style w:type="character" w:customStyle="1" w:styleId="MSGENFONTSTYLENAMETEMPLATEROLENUMBERMSGENFONTSTYLENAMEBYROLETEXT9MSGENFONTSTYLEMODIFERNAMEPMingLiU1">
    <w:name w:val="MSG_EN_FONT_STYLE_NAME_TEMPLATE_ROLE_NUMBER MSG_EN_FONT_STYLE_NAME_BY_ROLE_TEXT 9 + MSG_EN_FONT_STYLE_MODIFER_NAME PMingLiU1"/>
    <w:aliases w:val="MSG_EN_FONT_STYLE_MODIFER_SIZE 93,MSG_EN_FONT_STYLE_MODIFER_SPACING 22"/>
    <w:uiPriority w:val="99"/>
    <w:rsid w:val="009E0880"/>
    <w:rPr>
      <w:rFonts w:ascii="PMingLiU" w:eastAsia="PMingLiU" w:cs="PMingLiU"/>
      <w:spacing w:val="50"/>
      <w:sz w:val="18"/>
      <w:szCs w:val="18"/>
      <w:shd w:val="clear" w:color="auto" w:fill="FFFFFF"/>
      <w:lang w:eastAsia="en-US"/>
    </w:rPr>
  </w:style>
  <w:style w:type="character" w:customStyle="1" w:styleId="MSGENFONTSTYLENAMETEMPLATEROLENUMBERMSGENFONTSTYLENAMEBYROLETEXT12MSGENFONTSTYLEMODIFERNAMEArialUnicodeMS5">
    <w:name w:val="MSG_EN_FONT_STYLE_NAME_TEMPLATE_ROLE_NUMBER MSG_EN_FONT_STYLE_NAME_BY_ROLE_TEXT 12 + MSG_EN_FONT_STYLE_MODIFER_NAME Arial Unicode MS5"/>
    <w:aliases w:val="MSG_EN_FONT_STYLE_MODIFER_SIZE 9.510"/>
    <w:uiPriority w:val="99"/>
    <w:rsid w:val="009E0880"/>
    <w:rPr>
      <w:rFonts w:ascii="Arial Unicode MS" w:eastAsia="Arial Unicode MS" w:cs="Arial Unicode MS"/>
      <w:spacing w:val="10"/>
      <w:sz w:val="19"/>
      <w:szCs w:val="19"/>
      <w:shd w:val="clear" w:color="auto" w:fill="FFFFFF"/>
      <w:lang w:val="en-US" w:eastAsia="en-US"/>
    </w:rPr>
  </w:style>
  <w:style w:type="character" w:customStyle="1" w:styleId="MSGENFONTSTYLENAMETEMPLATEROLENUMBERMSGENFONTSTYLENAMEBYROLETABLECAPTION4">
    <w:name w:val="MSG_EN_FONT_STYLE_NAME_TEMPLATE_ROLE_NUMBER MSG_EN_FONT_STYLE_NAME_BY_ROLE_TABLE_CAPTION 4_"/>
    <w:link w:val="MSGENFONTSTYLENAMETEMPLATEROLENUMBERMSGENFONTSTYLENAMEBYROLETABLECAPTION41"/>
    <w:uiPriority w:val="99"/>
    <w:locked/>
    <w:rsid w:val="009E0880"/>
    <w:rPr>
      <w:rFonts w:ascii="PMingLiU" w:eastAsia="PMingLiU" w:hAnsi="Calibri" w:cs="PMingLiU"/>
      <w:b/>
      <w:bCs/>
      <w:color w:val="000000"/>
      <w:spacing w:val="10"/>
      <w:sz w:val="17"/>
      <w:szCs w:val="17"/>
      <w:shd w:val="clear" w:color="auto" w:fill="FFFFFF"/>
      <w:lang w:eastAsia="en-US" w:bidi="en-US"/>
    </w:rPr>
  </w:style>
  <w:style w:type="character" w:customStyle="1" w:styleId="MSGENFONTSTYLENAMETEMPLATEROLENUMBERMSGENFONTSTYLENAMEBYROLETEXT2MSGENFONTSTYLEMODIFERNAMEArialUnicodeMS8">
    <w:name w:val="MSG_EN_FONT_STYLE_NAME_TEMPLATE_ROLE_NUMBER MSG_EN_FONT_STYLE_NAME_BY_ROLE_TEXT 2 + MSG_EN_FONT_STYLE_MODIFER_NAME Arial Unicode MS8"/>
    <w:aliases w:val="MSG_EN_FONT_STYLE_MODIFER_SIZE 92,MSG_EN_FONT_STYLE_MODIFER_SCALING 250"/>
    <w:uiPriority w:val="99"/>
    <w:rsid w:val="009E0880"/>
    <w:rPr>
      <w:rFonts w:ascii="Arial Unicode MS" w:eastAsia="Arial Unicode MS" w:cs="Arial Unicode MS"/>
      <w:w w:val="250"/>
      <w:sz w:val="18"/>
      <w:szCs w:val="18"/>
      <w:shd w:val="clear" w:color="auto" w:fill="FFFFFF"/>
    </w:rPr>
  </w:style>
  <w:style w:type="character" w:customStyle="1" w:styleId="MSGENFONTSTYLENAMETEMPLATEROLENUMBERMSGENFONTSTYLENAMEBYROLETEXT2MSGENFONTSTYLEMODIFERSIZE71">
    <w:name w:val="MSG_EN_FONT_STYLE_NAME_TEMPLATE_ROLE_NUMBER MSG_EN_FONT_STYLE_NAME_BY_ROLE_TEXT 2 + MSG_EN_FONT_STYLE_MODIFER_SIZE 71"/>
    <w:aliases w:val="MSG_EN_FONT_STYLE_MODIFER_SPACING 21"/>
    <w:uiPriority w:val="99"/>
    <w:rsid w:val="009E0880"/>
    <w:rPr>
      <w:rFonts w:ascii="PMingLiU" w:eastAsia="PMingLiU" w:cs="PMingLiU"/>
      <w:spacing w:val="40"/>
      <w:sz w:val="14"/>
      <w:szCs w:val="14"/>
      <w:shd w:val="clear" w:color="auto" w:fill="FFFFFF"/>
    </w:rPr>
  </w:style>
  <w:style w:type="character" w:customStyle="1" w:styleId="MSGENFONTSTYLENAMETEMPLATEROLENUMBERMSGENFONTSTYLENAMEBYROLETEXT2MSGENFONTSTYLEMODIFERSIZE8512">
    <w:name w:val="MSG_EN_FONT_STYLE_NAME_TEMPLATE_ROLE_NUMBER MSG_EN_FONT_STYLE_NAME_BY_ROLE_TEXT 2 + MSG_EN_FONT_STYLE_MODIFER_SIZE 8.512"/>
    <w:aliases w:val="MSG_EN_FONT_STYLE_MODIFER_SPACING 12"/>
    <w:uiPriority w:val="99"/>
    <w:rsid w:val="009E0880"/>
    <w:rPr>
      <w:rFonts w:ascii="PMingLiU" w:eastAsia="PMingLiU" w:cs="PMingLiU"/>
      <w:spacing w:val="30"/>
      <w:sz w:val="17"/>
      <w:szCs w:val="17"/>
      <w:shd w:val="clear" w:color="auto" w:fill="FFFFFF"/>
    </w:rPr>
  </w:style>
  <w:style w:type="character" w:customStyle="1" w:styleId="MSGENFONTSTYLENAMETEMPLATEROLENUMBERMSGENFONTSTYLENAMEBYROLETEXT12MSGENFONTSTYLEMODIFERSPACING21">
    <w:name w:val="MSG_EN_FONT_STYLE_NAME_TEMPLATE_ROLE_NUMBER MSG_EN_FONT_STYLE_NAME_BY_ROLE_TEXT 12 + MSG_EN_FONT_STYLE_MODIFER_SPACING 21"/>
    <w:uiPriority w:val="99"/>
    <w:rsid w:val="009E0880"/>
    <w:rPr>
      <w:rFonts w:ascii="PMingLiU" w:eastAsia="PMingLiU" w:cs="PMingLiU"/>
      <w:spacing w:val="40"/>
      <w:shd w:val="clear" w:color="auto" w:fill="FFFFFF"/>
    </w:rPr>
  </w:style>
  <w:style w:type="character" w:customStyle="1" w:styleId="MSGENFONTSTYLENAMETEMPLATEROLENUMBERMSGENFONTSTYLENAMEBYROLETEXT12MSGENFONTSTYLEMODIFERNAMEArialUnicodeMS4">
    <w:name w:val="MSG_EN_FONT_STYLE_NAME_TEMPLATE_ROLE_NUMBER MSG_EN_FONT_STYLE_NAME_BY_ROLE_TEXT 12 + MSG_EN_FONT_STYLE_MODIFER_NAME Arial Unicode MS4"/>
    <w:aliases w:val="MSG_EN_FONT_STYLE_MODIFER_SPACING 019"/>
    <w:uiPriority w:val="99"/>
    <w:rsid w:val="009E0880"/>
    <w:rPr>
      <w:rFonts w:ascii="Arial Unicode MS" w:eastAsia="Arial Unicode MS" w:cs="Arial Unicode MS"/>
      <w:spacing w:val="0"/>
      <w:shd w:val="clear" w:color="auto" w:fill="FFFFFF"/>
    </w:rPr>
  </w:style>
  <w:style w:type="character" w:customStyle="1" w:styleId="MSGENFONTSTYLENAMETEMPLATEROLENUMBERMSGENFONTSTYLENAMEBYROLETEXT12MSGENFONTSTYLEMODIFERSIZE12">
    <w:name w:val="MSG_EN_FONT_STYLE_NAME_TEMPLATE_ROLE_NUMBER MSG_EN_FONT_STYLE_NAME_BY_ROLE_TEXT 12 + MSG_EN_FONT_STYLE_MODIFER_SIZE 12"/>
    <w:aliases w:val="MSG_EN_FONT_STYLE_MODIFER_SPACING 018"/>
    <w:uiPriority w:val="99"/>
    <w:rsid w:val="009E0880"/>
    <w:rPr>
      <w:rFonts w:ascii="PMingLiU" w:eastAsia="PMingLiU" w:cs="PMingLiU"/>
      <w:spacing w:val="0"/>
      <w:sz w:val="24"/>
      <w:szCs w:val="24"/>
      <w:shd w:val="clear" w:color="auto" w:fill="FFFFFF"/>
      <w:lang w:val="en-US" w:eastAsia="en-US"/>
    </w:rPr>
  </w:style>
  <w:style w:type="character" w:customStyle="1" w:styleId="MSGENFONTSTYLENAMETEMPLATEROLENUMBERMSGENFONTSTYLENAMEBYROLETEXT12MSGENFONTSTYLEMODIFERSIZE85">
    <w:name w:val="MSG_EN_FONT_STYLE_NAME_TEMPLATE_ROLE_NUMBER MSG_EN_FONT_STYLE_NAME_BY_ROLE_TEXT 12 + MSG_EN_FONT_STYLE_MODIFER_SIZE 8.5"/>
    <w:aliases w:val="MSG_EN_FONT_STYLE_MODIFER_BOLD11"/>
    <w:uiPriority w:val="99"/>
    <w:rsid w:val="009E0880"/>
    <w:rPr>
      <w:rFonts w:ascii="PMingLiU" w:eastAsia="PMingLiU" w:cs="PMingLiU"/>
      <w:b/>
      <w:bCs/>
      <w:spacing w:val="10"/>
      <w:sz w:val="17"/>
      <w:szCs w:val="17"/>
      <w:shd w:val="clear" w:color="auto" w:fill="FFFFFF"/>
    </w:rPr>
  </w:style>
  <w:style w:type="character" w:customStyle="1" w:styleId="MSGENFONTSTYLENAMETEMPLATEROLELEVELNUMBERMSGENFONTSTYLENAMEBYROLEHEADING73">
    <w:name w:val="MSG_EN_FONT_STYLE_NAME_TEMPLATE_ROLE_LEVEL_NUMBER MSG_EN_FONT_STYLE_NAME_BY_ROLE_HEADING 7 3_"/>
    <w:link w:val="MSGENFONTSTYLENAMETEMPLATEROLELEVELNUMBERMSGENFONTSTYLENAMEBYROLEHEADING731"/>
    <w:uiPriority w:val="99"/>
    <w:locked/>
    <w:rsid w:val="009E0880"/>
    <w:rPr>
      <w:rFonts w:ascii="PMingLiU" w:eastAsia="PMingLiU" w:hAnsi="Calibri" w:cs="PMingLiU"/>
      <w:color w:val="000000"/>
      <w:sz w:val="26"/>
      <w:szCs w:val="26"/>
      <w:shd w:val="clear" w:color="auto" w:fill="FFFFFF"/>
      <w:lang w:eastAsia="en-US" w:bidi="en-US"/>
    </w:rPr>
  </w:style>
  <w:style w:type="character" w:customStyle="1" w:styleId="MSGENFONTSTYLENAMETEMPLATEROLELEVELNUMBERMSGENFONTSTYLENAMEBYROLEHEADING730">
    <w:name w:val="MSG_EN_FONT_STYLE_NAME_TEMPLATE_ROLE_LEVEL_NUMBER MSG_EN_FONT_STYLE_NAME_BY_ROLE_HEADING 7 3"/>
    <w:uiPriority w:val="99"/>
    <w:rsid w:val="009E0880"/>
    <w:rPr>
      <w:rFonts w:ascii="PMingLiU" w:eastAsia="PMingLiU" w:cs="PMingLiU"/>
      <w:color w:val="1E1E1E"/>
      <w:sz w:val="26"/>
      <w:szCs w:val="26"/>
      <w:shd w:val="clear" w:color="auto" w:fill="FFFFFF"/>
    </w:rPr>
  </w:style>
  <w:style w:type="character" w:customStyle="1" w:styleId="MSGENFONTSTYLENAMETEMPLATEROLELEVELNUMBERMSGENFONTSTYLENAMEBYROLEHEADING73MSGENFONTSTYLEMODIFERSIZE12">
    <w:name w:val="MSG_EN_FONT_STYLE_NAME_TEMPLATE_ROLE_LEVEL_NUMBER MSG_EN_FONT_STYLE_NAME_BY_ROLE_HEADING 7 3 + MSG_EN_FONT_STYLE_MODIFER_SIZE 12"/>
    <w:uiPriority w:val="99"/>
    <w:rsid w:val="009E0880"/>
    <w:rPr>
      <w:rFonts w:ascii="PMingLiU" w:eastAsia="PMingLiU" w:cs="PMingLiU"/>
      <w:color w:val="1E1E1E"/>
      <w:sz w:val="24"/>
      <w:szCs w:val="24"/>
      <w:shd w:val="clear" w:color="auto" w:fill="FFFFFF"/>
      <w:lang w:val="en-US" w:eastAsia="en-US"/>
    </w:rPr>
  </w:style>
  <w:style w:type="character" w:customStyle="1" w:styleId="MSGENFONTSTYLENAMETEMPLATEROLENUMBERMSGENFONTSTYLENAMEBYROLETEXT15">
    <w:name w:val="MSG_EN_FONT_STYLE_NAME_TEMPLATE_ROLE_NUMBER MSG_EN_FONT_STYLE_NAME_BY_ROLE_TEXT 15_"/>
    <w:link w:val="MSGENFONTSTYLENAMETEMPLATEROLENUMBERMSGENFONTSTYLENAMEBYROLETEXT151"/>
    <w:uiPriority w:val="99"/>
    <w:locked/>
    <w:rsid w:val="009E0880"/>
    <w:rPr>
      <w:rFonts w:ascii="PMingLiU" w:eastAsia="PMingLiU" w:hAnsi="Calibri" w:cs="PMingLiU"/>
      <w:b/>
      <w:bCs/>
      <w:color w:val="000000"/>
      <w:spacing w:val="10"/>
      <w:sz w:val="17"/>
      <w:szCs w:val="17"/>
      <w:shd w:val="clear" w:color="auto" w:fill="FFFFFF"/>
      <w:lang w:eastAsia="en-US" w:bidi="en-US"/>
    </w:rPr>
  </w:style>
  <w:style w:type="character" w:customStyle="1" w:styleId="MSGENFONTSTYLENAMETEMPLATEROLENUMBERMSGENFONTSTYLENAMEBYROLETEXT150">
    <w:name w:val="MSG_EN_FONT_STYLE_NAME_TEMPLATE_ROLE_NUMBER MSG_EN_FONT_STYLE_NAME_BY_ROLE_TEXT 15"/>
    <w:uiPriority w:val="99"/>
    <w:rsid w:val="009E0880"/>
    <w:rPr>
      <w:rFonts w:ascii="PMingLiU" w:eastAsia="PMingLiU" w:cs="PMingLiU"/>
      <w:b/>
      <w:bCs/>
      <w:color w:val="1E1E1E"/>
      <w:spacing w:val="10"/>
      <w:sz w:val="17"/>
      <w:szCs w:val="17"/>
      <w:shd w:val="clear" w:color="auto" w:fill="FFFFFF"/>
    </w:rPr>
  </w:style>
  <w:style w:type="character" w:customStyle="1" w:styleId="MSGENFONTSTYLENAMETEMPLATEROLENUMBERMSGENFONTSTYLENAMEBYROLETEXT15MSGENFONTSTYLEMODIFERNAMETimesNewRoman">
    <w:name w:val="MSG_EN_FONT_STYLE_NAME_TEMPLATE_ROLE_NUMBER MSG_EN_FONT_STYLE_NAME_BY_ROLE_TEXT 15 + MSG_EN_FONT_STYLE_MODIFER_NAME Times New Roman"/>
    <w:aliases w:val="MSG_EN_FONT_STYLE_MODIFER_SIZE 9.59,MSG_EN_FONT_STYLE_MODIFER_NOT_BOLD,MSG_EN_FONT_STYLE_MODIFER_SPACING 017"/>
    <w:uiPriority w:val="99"/>
    <w:rsid w:val="009E0880"/>
    <w:rPr>
      <w:rFonts w:ascii="Times New Roman" w:eastAsia="PMingLiU" w:hAnsi="Times New Roman" w:cs="Times New Roman"/>
      <w:b w:val="0"/>
      <w:bCs w:val="0"/>
      <w:color w:val="1E1E1E"/>
      <w:spacing w:val="0"/>
      <w:sz w:val="19"/>
      <w:szCs w:val="19"/>
      <w:shd w:val="clear" w:color="auto" w:fill="FFFFFF"/>
      <w:lang w:val="en-US" w:eastAsia="en-US"/>
    </w:rPr>
  </w:style>
  <w:style w:type="character" w:customStyle="1" w:styleId="MSGENFONTSTYLENAMETEMPLATEROLENUMBERMSGENFONTSTYLENAMEBYROLETEXT2MSGENFONTSTYLEMODIFERSIZE8511">
    <w:name w:val="MSG_EN_FONT_STYLE_NAME_TEMPLATE_ROLE_NUMBER MSG_EN_FONT_STYLE_NAME_BY_ROLE_TEXT 2 + MSG_EN_FONT_STYLE_MODIFER_SIZE 8.511"/>
    <w:aliases w:val="MSG_EN_FONT_STYLE_MODIFER_BOLD10,MSG_EN_FONT_STYLE_MODIFER_SPACING 016"/>
    <w:uiPriority w:val="99"/>
    <w:rsid w:val="009E0880"/>
    <w:rPr>
      <w:rFonts w:ascii="PMingLiU" w:eastAsia="PMingLiU" w:cs="PMingLiU"/>
      <w:b/>
      <w:bCs/>
      <w:color w:val="1E1E1E"/>
      <w:spacing w:val="10"/>
      <w:sz w:val="17"/>
      <w:szCs w:val="17"/>
      <w:shd w:val="clear" w:color="auto" w:fill="FFFFFF"/>
    </w:rPr>
  </w:style>
  <w:style w:type="character" w:customStyle="1" w:styleId="MSGENFONTSTYLENAMETEMPLATEROLENUMBERMSGENFONTSTYLENAMEBYROLETEXT2MSGENFONTSTYLEMODIFERSIZE8510">
    <w:name w:val="MSG_EN_FONT_STYLE_NAME_TEMPLATE_ROLE_NUMBER MSG_EN_FONT_STYLE_NAME_BY_ROLE_TEXT 2 + MSG_EN_FONT_STYLE_MODIFER_SIZE 8.510"/>
    <w:aliases w:val="MSG_EN_FONT_STYLE_MODIFER_BOLD9,MSG_EN_FONT_STYLE_MODIFER_SPACING 015"/>
    <w:uiPriority w:val="99"/>
    <w:rsid w:val="009E0880"/>
    <w:rPr>
      <w:rFonts w:ascii="PMingLiU" w:eastAsia="PMingLiU" w:cs="PMingLiU"/>
      <w:b/>
      <w:bCs/>
      <w:color w:val="393939"/>
      <w:spacing w:val="10"/>
      <w:sz w:val="17"/>
      <w:szCs w:val="17"/>
      <w:shd w:val="clear" w:color="auto" w:fill="FFFFFF"/>
    </w:rPr>
  </w:style>
  <w:style w:type="character" w:customStyle="1" w:styleId="MSGENFONTSTYLENAMETEMPLATEROLENUMBERMSGENFONTSTYLENAMEBYROLETEXT2MSGENFONTSTYLEMODIFERSIZE859">
    <w:name w:val="MSG_EN_FONT_STYLE_NAME_TEMPLATE_ROLE_NUMBER MSG_EN_FONT_STYLE_NAME_BY_ROLE_TEXT 2 + MSG_EN_FONT_STYLE_MODIFER_SIZE 8.59"/>
    <w:aliases w:val="MSG_EN_FONT_STYLE_MODIFER_BOLD8,MSG_EN_FONT_STYLE_MODIFER_SPACING 014"/>
    <w:uiPriority w:val="99"/>
    <w:rsid w:val="009E0880"/>
    <w:rPr>
      <w:rFonts w:ascii="PMingLiU" w:eastAsia="PMingLiU" w:cs="PMingLiU"/>
      <w:b/>
      <w:bCs/>
      <w:spacing w:val="10"/>
      <w:sz w:val="17"/>
      <w:szCs w:val="17"/>
      <w:shd w:val="clear" w:color="auto" w:fill="FFFFFF"/>
    </w:rPr>
  </w:style>
  <w:style w:type="character" w:customStyle="1" w:styleId="MSGENFONTSTYLENAMETEMPLATEROLENUMBERMSGENFONTSTYLENAMEBYROLETABLECAPTION4Exact">
    <w:name w:val="MSG_EN_FONT_STYLE_NAME_TEMPLATE_ROLE_NUMBER MSG_EN_FONT_STYLE_NAME_BY_ROLE_TABLE_CAPTION 4 Exact"/>
    <w:uiPriority w:val="99"/>
    <w:rsid w:val="009E0880"/>
    <w:rPr>
      <w:rFonts w:ascii="PMingLiU" w:eastAsia="PMingLiU" w:cs="PMingLiU"/>
      <w:b/>
      <w:bCs/>
      <w:spacing w:val="10"/>
      <w:sz w:val="17"/>
      <w:szCs w:val="17"/>
      <w:u w:val="none"/>
    </w:rPr>
  </w:style>
  <w:style w:type="character" w:customStyle="1" w:styleId="MSGENFONTSTYLENAMETEMPLATEROLENUMBERMSGENFONTSTYLENAMEBYROLETABLECAPTION4Exact1">
    <w:name w:val="MSG_EN_FONT_STYLE_NAME_TEMPLATE_ROLE_NUMBER MSG_EN_FONT_STYLE_NAME_BY_ROLE_TABLE_CAPTION 4 Exact1"/>
    <w:uiPriority w:val="99"/>
    <w:rsid w:val="009E0880"/>
  </w:style>
  <w:style w:type="character" w:customStyle="1" w:styleId="MSGENFONTSTYLENAMETEMPLATEROLENUMBERMSGENFONTSTYLENAMEBYROLETEXT2MSGENFONTSTYLEMODIFERSIZE858">
    <w:name w:val="MSG_EN_FONT_STYLE_NAME_TEMPLATE_ROLE_NUMBER MSG_EN_FONT_STYLE_NAME_BY_ROLE_TEXT 2 + MSG_EN_FONT_STYLE_MODIFER_SIZE 8.58"/>
    <w:aliases w:val="MSG_EN_FONT_STYLE_MODIFER_BOLD7,MSG_EN_FONT_STYLE_MODIFER_SPACING 013"/>
    <w:uiPriority w:val="99"/>
    <w:rsid w:val="009E0880"/>
    <w:rPr>
      <w:rFonts w:ascii="PMingLiU" w:eastAsia="PMingLiU" w:cs="PMingLiU"/>
      <w:b/>
      <w:bCs/>
      <w:color w:val="1E1E1E"/>
      <w:spacing w:val="10"/>
      <w:sz w:val="17"/>
      <w:szCs w:val="17"/>
      <w:shd w:val="clear" w:color="auto" w:fill="FFFFFF"/>
    </w:rPr>
  </w:style>
  <w:style w:type="character" w:customStyle="1" w:styleId="MSGENFONTSTYLENAMETEMPLATEROLENUMBERMSGENFONTSTYLENAMEBYROLETEXT2MSGENFONTSTYLEMODIFERSIZE857">
    <w:name w:val="MSG_EN_FONT_STYLE_NAME_TEMPLATE_ROLE_NUMBER MSG_EN_FONT_STYLE_NAME_BY_ROLE_TEXT 2 + MSG_EN_FONT_STYLE_MODIFER_SIZE 8.57"/>
    <w:aliases w:val="MSG_EN_FONT_STYLE_MODIFER_BOLD6,MSG_EN_FONT_STYLE_MODIFER_SPACING 012"/>
    <w:uiPriority w:val="99"/>
    <w:rsid w:val="009E0880"/>
    <w:rPr>
      <w:rFonts w:ascii="PMingLiU" w:eastAsia="PMingLiU" w:cs="PMingLiU"/>
      <w:b/>
      <w:bCs/>
      <w:spacing w:val="10"/>
      <w:sz w:val="17"/>
      <w:szCs w:val="17"/>
      <w:shd w:val="clear" w:color="auto" w:fill="FFFFFF"/>
    </w:rPr>
  </w:style>
  <w:style w:type="character" w:customStyle="1" w:styleId="MSGENFONTSTYLENAMETEMPLATEROLENUMBERMSGENFONTSTYLENAMEBYROLETEXT2MSGENFONTSTYLEMODIFERSIZE115">
    <w:name w:val="MSG_EN_FONT_STYLE_NAME_TEMPLATE_ROLE_NUMBER MSG_EN_FONT_STYLE_NAME_BY_ROLE_TEXT 2 + MSG_EN_FONT_STYLE_MODIFER_SIZE 11.5"/>
    <w:uiPriority w:val="99"/>
    <w:rsid w:val="009E0880"/>
    <w:rPr>
      <w:rFonts w:ascii="PMingLiU" w:eastAsia="PMingLiU" w:cs="PMingLiU"/>
      <w:sz w:val="23"/>
      <w:szCs w:val="23"/>
      <w:shd w:val="clear" w:color="auto" w:fill="FFFFFF"/>
    </w:rPr>
  </w:style>
  <w:style w:type="character" w:customStyle="1" w:styleId="MSGENFONTSTYLENAMETEMPLATEROLENUMBERMSGENFONTSTYLENAMEBYROLETEXT2MSGENFONTSTYLEMODIFERSIZE1151">
    <w:name w:val="MSG_EN_FONT_STYLE_NAME_TEMPLATE_ROLE_NUMBER MSG_EN_FONT_STYLE_NAME_BY_ROLE_TEXT 2 + MSG_EN_FONT_STYLE_MODIFER_SIZE 11.51"/>
    <w:uiPriority w:val="99"/>
    <w:rsid w:val="009E0880"/>
    <w:rPr>
      <w:rFonts w:ascii="PMingLiU" w:eastAsia="PMingLiU" w:cs="PMingLiU"/>
      <w:color w:val="1E1E1E"/>
      <w:sz w:val="23"/>
      <w:szCs w:val="23"/>
      <w:shd w:val="clear" w:color="auto" w:fill="FFFFFF"/>
      <w:lang w:val="en-US" w:eastAsia="en-US"/>
    </w:rPr>
  </w:style>
  <w:style w:type="character" w:customStyle="1" w:styleId="MSGENFONTSTYLENAMETEMPLATEROLENUMBERMSGENFONTSTYLENAMEBYROLERUNNINGTITLE3">
    <w:name w:val="MSG_EN_FONT_STYLE_NAME_TEMPLATE_ROLE_NUMBER MSG_EN_FONT_STYLE_NAME_BY_ROLE_RUNNING_TITLE 3_"/>
    <w:link w:val="MSGENFONTSTYLENAMETEMPLATEROLENUMBERMSGENFONTSTYLENAMEBYROLERUNNINGTITLE30"/>
    <w:uiPriority w:val="99"/>
    <w:locked/>
    <w:rsid w:val="009E0880"/>
    <w:rPr>
      <w:rFonts w:ascii="PMingLiU" w:eastAsia="PMingLiU" w:hAnsi="Calibri" w:cs="PMingLiU"/>
      <w:color w:val="000000"/>
      <w:sz w:val="18"/>
      <w:szCs w:val="18"/>
      <w:shd w:val="clear" w:color="auto" w:fill="FFFFFF"/>
      <w:lang w:eastAsia="en-US" w:bidi="en-US"/>
    </w:rPr>
  </w:style>
  <w:style w:type="character" w:customStyle="1" w:styleId="MSGENFONTSTYLENAMETEMPLATEROLENUMBERMSGENFONTSTYLENAMEBYROLERUNNINGTITLE3MSGENFONTSTYLEMODIFERSPACING0">
    <w:name w:val="MSG_EN_FONT_STYLE_NAME_TEMPLATE_ROLE_NUMBER MSG_EN_FONT_STYLE_NAME_BY_ROLE_RUNNING_TITLE 3 + MSG_EN_FONT_STYLE_MODIFER_SPACING 0"/>
    <w:uiPriority w:val="99"/>
    <w:rsid w:val="009E0880"/>
    <w:rPr>
      <w:rFonts w:ascii="PMingLiU" w:eastAsia="PMingLiU" w:cs="PMingLiU"/>
      <w:color w:val="1E1E1E"/>
      <w:spacing w:val="10"/>
      <w:sz w:val="18"/>
      <w:szCs w:val="18"/>
      <w:shd w:val="clear" w:color="auto" w:fill="FFFFFF"/>
    </w:rPr>
  </w:style>
  <w:style w:type="character" w:customStyle="1" w:styleId="MSGENFONTSTYLENAMETEMPLATEROLENUMBERMSGENFONTSTYLENAMEBYROLERUNNINGTITLE3MSGENFONTSTYLEMODIFERNAMEArialUnicodeMS">
    <w:name w:val="MSG_EN_FONT_STYLE_NAME_TEMPLATE_ROLE_NUMBER MSG_EN_FONT_STYLE_NAME_BY_ROLE_RUNNING_TITLE 3 + MSG_EN_FONT_STYLE_MODIFER_NAME Arial Unicode MS"/>
    <w:aliases w:val="MSG_EN_FONT_STYLE_MODIFER_SIZE 85,MSG_EN_FONT_STYLE_MODIFER_SCALING 754"/>
    <w:uiPriority w:val="99"/>
    <w:rsid w:val="009E0880"/>
    <w:rPr>
      <w:rFonts w:ascii="Arial Unicode MS" w:eastAsia="Arial Unicode MS" w:cs="Arial Unicode MS"/>
      <w:w w:val="75"/>
      <w:sz w:val="16"/>
      <w:szCs w:val="16"/>
      <w:shd w:val="clear" w:color="auto" w:fill="FFFFFF"/>
      <w:lang w:val="en-US" w:eastAsia="en-US"/>
    </w:rPr>
  </w:style>
  <w:style w:type="character" w:customStyle="1" w:styleId="MSGENFONTSTYLENAMETEMPLATEROLENUMBERMSGENFONTSTYLENAMEBYROLERUNNINGTITLE3MSGENFONTSTYLEMODIFERSPACING01">
    <w:name w:val="MSG_EN_FONT_STYLE_NAME_TEMPLATE_ROLE_NUMBER MSG_EN_FONT_STYLE_NAME_BY_ROLE_RUNNING_TITLE 3 + MSG_EN_FONT_STYLE_MODIFER_SPACING 01"/>
    <w:uiPriority w:val="99"/>
    <w:rsid w:val="009E0880"/>
    <w:rPr>
      <w:rFonts w:ascii="PMingLiU" w:eastAsia="PMingLiU" w:cs="PMingLiU"/>
      <w:spacing w:val="10"/>
      <w:sz w:val="18"/>
      <w:szCs w:val="18"/>
      <w:shd w:val="clear" w:color="auto" w:fill="FFFFFF"/>
    </w:rPr>
  </w:style>
  <w:style w:type="character" w:customStyle="1" w:styleId="MSGENFONTSTYLENAMETEMPLATEROLENUMBERMSGENFONTSTYLENAMEBYROLETEXT2MSGENFONTSTYLEMODIFERSIZE653">
    <w:name w:val="MSG_EN_FONT_STYLE_NAME_TEMPLATE_ROLE_NUMBER MSG_EN_FONT_STYLE_NAME_BY_ROLE_TEXT 2 + MSG_EN_FONT_STYLE_MODIFER_SIZE 6.53"/>
    <w:uiPriority w:val="99"/>
    <w:rsid w:val="009E0880"/>
    <w:rPr>
      <w:rFonts w:ascii="PMingLiU" w:eastAsia="PMingLiU" w:cs="PMingLiU"/>
      <w:sz w:val="13"/>
      <w:szCs w:val="13"/>
      <w:shd w:val="clear" w:color="auto" w:fill="FFFFFF"/>
      <w:lang w:val="en-US" w:eastAsia="en-US"/>
    </w:rPr>
  </w:style>
  <w:style w:type="character" w:customStyle="1" w:styleId="MSGENFONTSTYLENAMETEMPLATEROLENUMBERMSGENFONTSTYLENAMEBYROLETEXT2MSGENFONTSTYLEMODIFERSIZE652">
    <w:name w:val="MSG_EN_FONT_STYLE_NAME_TEMPLATE_ROLE_NUMBER MSG_EN_FONT_STYLE_NAME_BY_ROLE_TEXT 2 + MSG_EN_FONT_STYLE_MODIFER_SIZE 6.52"/>
    <w:uiPriority w:val="99"/>
    <w:rsid w:val="009E0880"/>
    <w:rPr>
      <w:rFonts w:ascii="PMingLiU" w:eastAsia="PMingLiU" w:cs="PMingLiU"/>
      <w:color w:val="1E1E1E"/>
      <w:sz w:val="13"/>
      <w:szCs w:val="13"/>
      <w:shd w:val="clear" w:color="auto" w:fill="FFFFFF"/>
      <w:lang w:val="en-US" w:eastAsia="en-US"/>
    </w:rPr>
  </w:style>
  <w:style w:type="character" w:customStyle="1" w:styleId="MSGENFONTSTYLENAMETEMPLATEROLENUMBERMSGENFONTSTYLENAMEBYROLETEXT2MSGENFONTSTYLEMODIFERSIZE651">
    <w:name w:val="MSG_EN_FONT_STYLE_NAME_TEMPLATE_ROLE_NUMBER MSG_EN_FONT_STYLE_NAME_BY_ROLE_TEXT 2 + MSG_EN_FONT_STYLE_MODIFER_SIZE 6.51"/>
    <w:uiPriority w:val="99"/>
    <w:rsid w:val="009E0880"/>
    <w:rPr>
      <w:rFonts w:ascii="PMingLiU" w:eastAsia="PMingLiU" w:cs="PMingLiU"/>
      <w:sz w:val="13"/>
      <w:szCs w:val="13"/>
      <w:shd w:val="clear" w:color="auto" w:fill="FFFFFF"/>
      <w:lang w:val="en-US" w:eastAsia="en-US"/>
    </w:rPr>
  </w:style>
  <w:style w:type="character" w:customStyle="1" w:styleId="MSGENFONTSTYLENAMETEMPLATEROLENUMBERMSGENFONTSTYLENAMEBYROLETEXT2MSGENFONTSTYLEMODIFERNAMEArialUnicodeMS7">
    <w:name w:val="MSG_EN_FONT_STYLE_NAME_TEMPLATE_ROLE_NUMBER MSG_EN_FONT_STYLE_NAME_BY_ROLE_TEXT 2 + MSG_EN_FONT_STYLE_MODIFER_NAME Arial Unicode MS7"/>
    <w:aliases w:val="MSG_EN_FONT_STYLE_MODIFER_SIZE 5.5,MSG_EN_FONT_STYLE_MODIFER_ITALIC5"/>
    <w:uiPriority w:val="99"/>
    <w:rsid w:val="009E0880"/>
    <w:rPr>
      <w:rFonts w:ascii="Arial Unicode MS" w:eastAsia="Arial Unicode MS" w:cs="Arial Unicode MS"/>
      <w:i/>
      <w:iCs/>
      <w:sz w:val="11"/>
      <w:szCs w:val="11"/>
      <w:shd w:val="clear" w:color="auto" w:fill="FFFFFF"/>
      <w:lang w:val="en-US" w:eastAsia="en-US"/>
    </w:rPr>
  </w:style>
  <w:style w:type="character" w:customStyle="1" w:styleId="MSGENFONTSTYLENAMETEMPLATEROLENUMBERMSGENFONTSTYLENAMEBYROLETEXT2MSGENFONTSTYLEMODIFERNAMEArialUnicodeMS6">
    <w:name w:val="MSG_EN_FONT_STYLE_NAME_TEMPLATE_ROLE_NUMBER MSG_EN_FONT_STYLE_NAME_BY_ROLE_TEXT 2 + MSG_EN_FONT_STYLE_MODIFER_NAME Arial Unicode MS6"/>
    <w:aliases w:val="MSG_EN_FONT_STYLE_MODIFER_SIZE 5.51,MSG_EN_FONT_STYLE_MODIFER_ITALIC4"/>
    <w:uiPriority w:val="99"/>
    <w:rsid w:val="009E0880"/>
    <w:rPr>
      <w:rFonts w:ascii="Arial Unicode MS" w:eastAsia="Arial Unicode MS" w:cs="Arial Unicode MS"/>
      <w:i/>
      <w:iCs/>
      <w:color w:val="393939"/>
      <w:sz w:val="11"/>
      <w:szCs w:val="11"/>
      <w:shd w:val="clear" w:color="auto" w:fill="FFFFFF"/>
      <w:lang w:val="en-US" w:eastAsia="en-US"/>
    </w:rPr>
  </w:style>
  <w:style w:type="character" w:customStyle="1" w:styleId="MSGENFONTSTYLENAMETEMPLATEROLENUMBERMSGENFONTSTYLENAMEBYROLETEXT2MSGENFONTSTYLEMODIFERNAMEArialUnicodeMS5">
    <w:name w:val="MSG_EN_FONT_STYLE_NAME_TEMPLATE_ROLE_NUMBER MSG_EN_FONT_STYLE_NAME_BY_ROLE_TEXT 2 + MSG_EN_FONT_STYLE_MODIFER_NAME Arial Unicode MS5"/>
    <w:aliases w:val="MSG_EN_FONT_STYLE_MODIFER_SIZE 8.53"/>
    <w:uiPriority w:val="99"/>
    <w:rsid w:val="009E0880"/>
    <w:rPr>
      <w:rFonts w:ascii="Arial Unicode MS" w:eastAsia="Arial Unicode MS" w:cs="Arial Unicode MS"/>
      <w:color w:val="393939"/>
      <w:sz w:val="17"/>
      <w:szCs w:val="17"/>
      <w:shd w:val="clear" w:color="auto" w:fill="FFFFFF"/>
      <w:lang w:val="en-US" w:eastAsia="en-US"/>
    </w:rPr>
  </w:style>
  <w:style w:type="character" w:customStyle="1" w:styleId="MSGENFONTSTYLENAMETEMPLATEROLENUMBERMSGENFONTSTYLENAMEBYROLETEXT2MSGENFONTSTYLEMODIFERSIZE6">
    <w:name w:val="MSG_EN_FONT_STYLE_NAME_TEMPLATE_ROLE_NUMBER MSG_EN_FONT_STYLE_NAME_BY_ROLE_TEXT 2 + MSG_EN_FONT_STYLE_MODIFER_SIZE 6"/>
    <w:aliases w:val="MSG_EN_FONT_STYLE_MODIFER_SCALING 1505"/>
    <w:uiPriority w:val="99"/>
    <w:rsid w:val="009E0880"/>
    <w:rPr>
      <w:rFonts w:ascii="PMingLiU" w:eastAsia="PMingLiU" w:cs="PMingLiU"/>
      <w:color w:val="393939"/>
      <w:w w:val="150"/>
      <w:sz w:val="12"/>
      <w:szCs w:val="12"/>
      <w:shd w:val="clear" w:color="auto" w:fill="FFFFFF"/>
    </w:rPr>
  </w:style>
  <w:style w:type="character" w:customStyle="1" w:styleId="MSGENFONTSTYLENAMETEMPLATEROLENUMBERMSGENFONTSTYLENAMEBYROLETEXT2MSGENFONTSTYLEMODIFERNAMEArialUnicodeMS4">
    <w:name w:val="MSG_EN_FONT_STYLE_NAME_TEMPLATE_ROLE_NUMBER MSG_EN_FONT_STYLE_NAME_BY_ROLE_TEXT 2 + MSG_EN_FONT_STYLE_MODIFER_NAME Arial Unicode MS4"/>
    <w:aliases w:val="MSG_EN_FONT_STYLE_MODIFER_SIZE 8.52"/>
    <w:uiPriority w:val="99"/>
    <w:rsid w:val="009E0880"/>
    <w:rPr>
      <w:rFonts w:ascii="Arial Unicode MS" w:eastAsia="Arial Unicode MS" w:cs="Arial Unicode MS"/>
      <w:sz w:val="17"/>
      <w:szCs w:val="17"/>
      <w:shd w:val="clear" w:color="auto" w:fill="FFFFFF"/>
      <w:lang w:val="en-US" w:eastAsia="en-US"/>
    </w:rPr>
  </w:style>
  <w:style w:type="character" w:customStyle="1" w:styleId="MSGENFONTSTYLENAMETEMPLATEROLENUMBERMSGENFONTSTYLENAMEBYROLETEXT2MSGENFONTSTYLEMODIFERSIZE856">
    <w:name w:val="MSG_EN_FONT_STYLE_NAME_TEMPLATE_ROLE_NUMBER MSG_EN_FONT_STYLE_NAME_BY_ROLE_TEXT 2 + MSG_EN_FONT_STYLE_MODIFER_SIZE 8.56"/>
    <w:uiPriority w:val="99"/>
    <w:rsid w:val="009E0880"/>
    <w:rPr>
      <w:rFonts w:ascii="PMingLiU" w:eastAsia="PMingLiU" w:cs="PMingLiU"/>
      <w:color w:val="393939"/>
      <w:sz w:val="17"/>
      <w:szCs w:val="17"/>
      <w:shd w:val="clear" w:color="auto" w:fill="FFFFFF"/>
      <w:lang w:val="en-US" w:eastAsia="en-US"/>
    </w:rPr>
  </w:style>
  <w:style w:type="character" w:customStyle="1" w:styleId="MSGENFONTSTYLENAMETEMPLATEROLENUMBERMSGENFONTSTYLENAMEBYROLETEXT2MSGENFONTSTYLEMODIFERNAMEArialUnicodeMS3">
    <w:name w:val="MSG_EN_FONT_STYLE_NAME_TEMPLATE_ROLE_NUMBER MSG_EN_FONT_STYLE_NAME_BY_ROLE_TEXT 2 + MSG_EN_FONT_STYLE_MODIFER_NAME Arial Unicode MS3"/>
    <w:aliases w:val="MSG_EN_FONT_STYLE_MODIFER_SIZE 8.51"/>
    <w:uiPriority w:val="99"/>
    <w:rsid w:val="009E0880"/>
    <w:rPr>
      <w:rFonts w:ascii="Arial Unicode MS" w:eastAsia="Arial Unicode MS" w:cs="Arial Unicode MS"/>
      <w:color w:val="1E1E1E"/>
      <w:sz w:val="17"/>
      <w:szCs w:val="17"/>
      <w:shd w:val="clear" w:color="auto" w:fill="FFFFFF"/>
    </w:rPr>
  </w:style>
  <w:style w:type="character" w:customStyle="1" w:styleId="MSGENFONTSTYLENAMETEMPLATEROLENUMBERMSGENFONTSTYLENAMEBYROLETEXT2MSGENFONTSTYLEMODIFERNAMETimesNewRoman2">
    <w:name w:val="MSG_EN_FONT_STYLE_NAME_TEMPLATE_ROLE_NUMBER MSG_EN_FONT_STYLE_NAME_BY_ROLE_TEXT 2 + MSG_EN_FONT_STYLE_MODIFER_NAME Times New Roman2"/>
    <w:aliases w:val="MSG_EN_FONT_STYLE_MODIFER_SIZE 9.58"/>
    <w:uiPriority w:val="99"/>
    <w:rsid w:val="009E0880"/>
    <w:rPr>
      <w:rFonts w:ascii="Times New Roman" w:eastAsia="PMingLiU" w:hAnsi="Times New Roman" w:cs="Times New Roman"/>
      <w:sz w:val="19"/>
      <w:szCs w:val="19"/>
      <w:shd w:val="clear" w:color="auto" w:fill="FFFFFF"/>
      <w:lang w:val="en-US" w:eastAsia="en-US"/>
    </w:rPr>
  </w:style>
  <w:style w:type="character" w:customStyle="1" w:styleId="MSGENFONTSTYLENAMETEMPLATEROLENUMBERMSGENFONTSTYLENAMEBYROLETEXT2MSGENFONTSTYLEMODIFERNAMETimesNewRoman1">
    <w:name w:val="MSG_EN_FONT_STYLE_NAME_TEMPLATE_ROLE_NUMBER MSG_EN_FONT_STYLE_NAME_BY_ROLE_TEXT 2 + MSG_EN_FONT_STYLE_MODIFER_NAME Times New Roman1"/>
    <w:aliases w:val="MSG_EN_FONT_STYLE_MODIFER_SIZE 9.57"/>
    <w:uiPriority w:val="99"/>
    <w:rsid w:val="009E0880"/>
    <w:rPr>
      <w:rFonts w:ascii="Times New Roman" w:eastAsia="PMingLiU" w:hAnsi="Times New Roman" w:cs="Times New Roman"/>
      <w:color w:val="1E1E1E"/>
      <w:sz w:val="19"/>
      <w:szCs w:val="19"/>
      <w:shd w:val="clear" w:color="auto" w:fill="FFFFFF"/>
      <w:lang w:val="en-US" w:eastAsia="en-US"/>
    </w:rPr>
  </w:style>
  <w:style w:type="character" w:customStyle="1" w:styleId="MSGENFONTSTYLENAMETEMPLATEROLENUMBERMSGENFONTSTYLENAMEBYROLETEXT2MSGENFONTSTYLEMODIFERSIZE855">
    <w:name w:val="MSG_EN_FONT_STYLE_NAME_TEMPLATE_ROLE_NUMBER MSG_EN_FONT_STYLE_NAME_BY_ROLE_TEXT 2 + MSG_EN_FONT_STYLE_MODIFER_SIZE 8.55"/>
    <w:aliases w:val="MSG_EN_FONT_STYLE_MODIFER_SPACING 011"/>
    <w:uiPriority w:val="99"/>
    <w:rsid w:val="009E0880"/>
    <w:rPr>
      <w:rFonts w:ascii="PMingLiU" w:eastAsia="PMingLiU" w:cs="PMingLiU"/>
      <w:color w:val="1E1E1E"/>
      <w:spacing w:val="10"/>
      <w:sz w:val="17"/>
      <w:szCs w:val="17"/>
      <w:shd w:val="clear" w:color="auto" w:fill="FFFFFF"/>
      <w:lang w:val="en-US" w:eastAsia="en-US"/>
    </w:rPr>
  </w:style>
  <w:style w:type="character" w:customStyle="1" w:styleId="MSGENFONTSTYLENAMETEMPLATEROLENUMBERMSGENFONTSTYLENAMEBYROLETEXT2MSGENFONTSTYLEMODIFERSIZE854">
    <w:name w:val="MSG_EN_FONT_STYLE_NAME_TEMPLATE_ROLE_NUMBER MSG_EN_FONT_STYLE_NAME_BY_ROLE_TEXT 2 + MSG_EN_FONT_STYLE_MODIFER_SIZE 8.54"/>
    <w:aliases w:val="MSG_EN_FONT_STYLE_MODIFER_SPACING 010"/>
    <w:uiPriority w:val="99"/>
    <w:rsid w:val="009E0880"/>
    <w:rPr>
      <w:rFonts w:ascii="PMingLiU" w:eastAsia="PMingLiU" w:cs="PMingLiU"/>
      <w:color w:val="393939"/>
      <w:spacing w:val="10"/>
      <w:sz w:val="17"/>
      <w:szCs w:val="17"/>
      <w:shd w:val="clear" w:color="auto" w:fill="FFFFFF"/>
      <w:lang w:val="en-US" w:eastAsia="en-US"/>
    </w:rPr>
  </w:style>
  <w:style w:type="character" w:customStyle="1" w:styleId="MSGENFONTSTYLENAMETEMPLATEROLENUMBERMSGENFONTSTYLENAMEBYROLERUNNINGTITLE3MSGENFONTSTYLEMODIFERNAMEArialUnicodeMS2">
    <w:name w:val="MSG_EN_FONT_STYLE_NAME_TEMPLATE_ROLE_NUMBER MSG_EN_FONT_STYLE_NAME_BY_ROLE_RUNNING_TITLE 3 + MSG_EN_FONT_STYLE_MODIFER_NAME Arial Unicode MS2"/>
    <w:aliases w:val="MSG_EN_FONT_STYLE_MODIFER_SIZE 84,MSG_EN_FONT_STYLE_MODIFER_SCALING 753"/>
    <w:uiPriority w:val="99"/>
    <w:rsid w:val="009E0880"/>
    <w:rPr>
      <w:rFonts w:ascii="Arial Unicode MS" w:eastAsia="Arial Unicode MS" w:cs="Arial Unicode MS"/>
      <w:color w:val="1E1E1E"/>
      <w:w w:val="75"/>
      <w:sz w:val="16"/>
      <w:szCs w:val="16"/>
      <w:shd w:val="clear" w:color="auto" w:fill="FFFFFF"/>
      <w:lang w:val="en-US" w:eastAsia="en-US"/>
    </w:rPr>
  </w:style>
  <w:style w:type="character" w:customStyle="1" w:styleId="MSGENFONTSTYLENAMETEMPLATEROLENUMBERMSGENFONTSTYLENAMEBYROLETEXT2MSGENFONTSTYLEMODIFERSIZE853">
    <w:name w:val="MSG_EN_FONT_STYLE_NAME_TEMPLATE_ROLE_NUMBER MSG_EN_FONT_STYLE_NAME_BY_ROLE_TEXT 2 + MSG_EN_FONT_STYLE_MODIFER_SIZE 8.53"/>
    <w:aliases w:val="MSG_EN_FONT_STYLE_MODIFER_BOLD5,MSG_EN_FONT_STYLE_MODIFER_SPACING 09"/>
    <w:uiPriority w:val="99"/>
    <w:rsid w:val="009E0880"/>
    <w:rPr>
      <w:rFonts w:ascii="PMingLiU" w:eastAsia="PMingLiU" w:cs="PMingLiU"/>
      <w:b/>
      <w:bCs/>
      <w:color w:val="515151"/>
      <w:spacing w:val="10"/>
      <w:sz w:val="17"/>
      <w:szCs w:val="17"/>
      <w:shd w:val="clear" w:color="auto" w:fill="FFFFFF"/>
    </w:rPr>
  </w:style>
  <w:style w:type="character" w:customStyle="1" w:styleId="MSGENFONTSTYLENAMETEMPLATEROLENUMBERMSGENFONTSTYLENAMEBYROLETEXT2MSGENFONTSTYLEMODIFERSIZE852">
    <w:name w:val="MSG_EN_FONT_STYLE_NAME_TEMPLATE_ROLE_NUMBER MSG_EN_FONT_STYLE_NAME_BY_ROLE_TEXT 2 + MSG_EN_FONT_STYLE_MODIFER_SIZE 8.52"/>
    <w:aliases w:val="MSG_EN_FONT_STYLE_MODIFER_BOLD4,MSG_EN_FONT_STYLE_MODIFER_SPACING 08"/>
    <w:uiPriority w:val="99"/>
    <w:rsid w:val="009E0880"/>
    <w:rPr>
      <w:rFonts w:ascii="PMingLiU" w:eastAsia="PMingLiU" w:cs="PMingLiU"/>
      <w:b/>
      <w:bCs/>
      <w:color w:val="393939"/>
      <w:spacing w:val="10"/>
      <w:sz w:val="17"/>
      <w:szCs w:val="17"/>
      <w:shd w:val="clear" w:color="auto" w:fill="FFFFFF"/>
    </w:rPr>
  </w:style>
  <w:style w:type="character" w:customStyle="1" w:styleId="MSGENFONTSTYLENAMETEMPLATEROLENUMBERMSGENFONTSTYLENAMEBYROLETEXT2MSGENFONTSTYLEMODIFERSIZE851">
    <w:name w:val="MSG_EN_FONT_STYLE_NAME_TEMPLATE_ROLE_NUMBER MSG_EN_FONT_STYLE_NAME_BY_ROLE_TEXT 2 + MSG_EN_FONT_STYLE_MODIFER_SIZE 8.51"/>
    <w:aliases w:val="MSG_EN_FONT_STYLE_MODIFER_BOLD3,MSG_EN_FONT_STYLE_MODIFER_SPACING 07"/>
    <w:uiPriority w:val="99"/>
    <w:rsid w:val="009E0880"/>
    <w:rPr>
      <w:rFonts w:ascii="PMingLiU" w:eastAsia="PMingLiU" w:cs="PMingLiU"/>
      <w:b/>
      <w:bCs/>
      <w:color w:val="717171"/>
      <w:spacing w:val="10"/>
      <w:sz w:val="17"/>
      <w:szCs w:val="17"/>
      <w:shd w:val="clear" w:color="auto" w:fill="FFFFFF"/>
      <w:lang w:val="en-US" w:eastAsia="en-US"/>
    </w:rPr>
  </w:style>
  <w:style w:type="character" w:customStyle="1" w:styleId="MSGENFONTSTYLENAMETEMPLATEROLENUMBERMSGENFONTSTYLENAMEBYROLETEXT2MSGENFONTSTYLEMODIFERNAMEArialUnicodeMS2">
    <w:name w:val="MSG_EN_FONT_STYLE_NAME_TEMPLATE_ROLE_NUMBER MSG_EN_FONT_STYLE_NAME_BY_ROLE_TEXT 2 + MSG_EN_FONT_STYLE_MODIFER_NAME Arial Unicode MS2"/>
    <w:aliases w:val="MSG_EN_FONT_STYLE_MODIFER_SIZE 91,MSG_EN_FONT_STYLE_MODIFER_ITALIC3,MSG_EN_FONT_STYLE_MODIFER_SPACING 06"/>
    <w:uiPriority w:val="99"/>
    <w:rsid w:val="009E0880"/>
    <w:rPr>
      <w:rFonts w:ascii="Arial Unicode MS" w:eastAsia="Arial Unicode MS" w:cs="Arial Unicode MS"/>
      <w:i/>
      <w:iCs/>
      <w:color w:val="1E1E1E"/>
      <w:spacing w:val="10"/>
      <w:sz w:val="18"/>
      <w:szCs w:val="18"/>
      <w:shd w:val="clear" w:color="auto" w:fill="FFFFFF"/>
    </w:rPr>
  </w:style>
  <w:style w:type="character" w:customStyle="1" w:styleId="MSGENFONTSTYLENAMETEMPLATEROLENUMBERMSGENFONTSTYLENAMEBYROLERUNNINGTITLE3MSGENFONTSTYLEMODIFERSPACING1">
    <w:name w:val="MSG_EN_FONT_STYLE_NAME_TEMPLATE_ROLE_NUMBER MSG_EN_FONT_STYLE_NAME_BY_ROLE_RUNNING_TITLE 3 + MSG_EN_FONT_STYLE_MODIFER_SPACING 1"/>
    <w:uiPriority w:val="99"/>
    <w:rsid w:val="009E0880"/>
    <w:rPr>
      <w:rFonts w:ascii="PMingLiU" w:eastAsia="PMingLiU" w:cs="PMingLiU"/>
      <w:color w:val="1E1E1E"/>
      <w:spacing w:val="20"/>
      <w:sz w:val="18"/>
      <w:szCs w:val="18"/>
      <w:shd w:val="clear" w:color="auto" w:fill="FFFFFF"/>
    </w:rPr>
  </w:style>
  <w:style w:type="character" w:customStyle="1" w:styleId="MSGENFONTSTYLENAMETEMPLATEROLENUMBERMSGENFONTSTYLENAMEBYROLERUNNINGTITLE3MSGENFONTSTYLEMODIFERNAMEArialUnicodeMS1">
    <w:name w:val="MSG_EN_FONT_STYLE_NAME_TEMPLATE_ROLE_NUMBER MSG_EN_FONT_STYLE_NAME_BY_ROLE_RUNNING_TITLE 3 + MSG_EN_FONT_STYLE_MODIFER_NAME Arial Unicode MS1"/>
    <w:aliases w:val="MSG_EN_FONT_STYLE_MODIFER_SIZE 83"/>
    <w:uiPriority w:val="99"/>
    <w:rsid w:val="009E0880"/>
    <w:rPr>
      <w:rFonts w:ascii="Arial Unicode MS" w:eastAsia="Arial Unicode MS" w:cs="Arial Unicode MS"/>
      <w:sz w:val="16"/>
      <w:szCs w:val="16"/>
      <w:shd w:val="clear" w:color="auto" w:fill="FFFFFF"/>
    </w:rPr>
  </w:style>
  <w:style w:type="character" w:customStyle="1" w:styleId="MSGENFONTSTYLENAMETEMPLATEROLELEVELNUMBERMSGENFONTSTYLENAMEBYROLEHEADING74">
    <w:name w:val="MSG_EN_FONT_STYLE_NAME_TEMPLATE_ROLE_LEVEL_NUMBER MSG_EN_FONT_STYLE_NAME_BY_ROLE_HEADING 7 4_"/>
    <w:link w:val="MSGENFONTSTYLENAMETEMPLATEROLELEVELNUMBERMSGENFONTSTYLENAMEBYROLEHEADING741"/>
    <w:uiPriority w:val="99"/>
    <w:locked/>
    <w:rsid w:val="009E0880"/>
    <w:rPr>
      <w:rFonts w:ascii="PMingLiU" w:eastAsia="PMingLiU" w:hAnsi="Calibri" w:cs="PMingLiU"/>
      <w:color w:val="000000"/>
      <w:sz w:val="26"/>
      <w:szCs w:val="26"/>
      <w:shd w:val="clear" w:color="auto" w:fill="FFFFFF"/>
      <w:lang w:eastAsia="en-US" w:bidi="en-US"/>
    </w:rPr>
  </w:style>
  <w:style w:type="character" w:customStyle="1" w:styleId="MSGENFONTSTYLENAMETEMPLATEROLELEVELNUMBERMSGENFONTSTYLENAMEBYROLEHEADING740">
    <w:name w:val="MSG_EN_FONT_STYLE_NAME_TEMPLATE_ROLE_LEVEL_NUMBER MSG_EN_FONT_STYLE_NAME_BY_ROLE_HEADING 7 4"/>
    <w:uiPriority w:val="99"/>
    <w:rsid w:val="009E0880"/>
    <w:rPr>
      <w:rFonts w:ascii="PMingLiU" w:eastAsia="PMingLiU" w:cs="PMingLiU"/>
      <w:color w:val="1E1E1E"/>
      <w:sz w:val="26"/>
      <w:szCs w:val="26"/>
      <w:shd w:val="clear" w:color="auto" w:fill="FFFFFF"/>
    </w:rPr>
  </w:style>
  <w:style w:type="character" w:customStyle="1" w:styleId="MSGENFONTSTYLENAMETEMPLATEROLELEVELNUMBERMSGENFONTSTYLENAMEBYROLEHEADING74MSGENFONTSTYLEMODIFERNAMEArialUnicodeMS">
    <w:name w:val="MSG_EN_FONT_STYLE_NAME_TEMPLATE_ROLE_LEVEL_NUMBER MSG_EN_FONT_STYLE_NAME_BY_ROLE_HEADING 7 4 + MSG_EN_FONT_STYLE_MODIFER_NAME Arial Unicode MS"/>
    <w:aliases w:val="MSG_EN_FONT_STYLE_MODIFER_SIZE 113"/>
    <w:uiPriority w:val="99"/>
    <w:rsid w:val="009E0880"/>
    <w:rPr>
      <w:rFonts w:ascii="Arial Unicode MS" w:eastAsia="Arial Unicode MS" w:cs="Arial Unicode MS"/>
      <w:color w:val="1E1E1E"/>
      <w:sz w:val="22"/>
      <w:szCs w:val="22"/>
      <w:shd w:val="clear" w:color="auto" w:fill="FFFFFF"/>
      <w:lang w:val="en-US" w:eastAsia="en-US"/>
    </w:rPr>
  </w:style>
  <w:style w:type="character" w:customStyle="1" w:styleId="MSGENFONTSTYLENAMETEMPLATEROLENUMBERMSGENFONTSTYLENAMEBYROLETEXT2MSGENFONTSTYLEMODIFERSIZE551">
    <w:name w:val="MSG_EN_FONT_STYLE_NAME_TEMPLATE_ROLE_NUMBER MSG_EN_FONT_STYLE_NAME_BY_ROLE_TEXT 2 + MSG_EN_FONT_STYLE_MODIFER_SIZE 5.51"/>
    <w:uiPriority w:val="99"/>
    <w:rsid w:val="009E0880"/>
    <w:rPr>
      <w:rFonts w:ascii="PMingLiU" w:eastAsia="PMingLiU" w:cs="PMingLiU"/>
      <w:color w:val="1E1E1E"/>
      <w:sz w:val="11"/>
      <w:szCs w:val="11"/>
      <w:shd w:val="clear" w:color="auto" w:fill="FFFFFF"/>
    </w:rPr>
  </w:style>
  <w:style w:type="character" w:customStyle="1" w:styleId="MSGENFONTSTYLENAMETEMPLATEROLENUMBERMSGENFONTSTYLENAMEBYROLETEXT2MSGENFONTSTYLEMODIFERNAMEArialUnicodeMS1">
    <w:name w:val="MSG_EN_FONT_STYLE_NAME_TEMPLATE_ROLE_NUMBER MSG_EN_FONT_STYLE_NAME_BY_ROLE_TEXT 2 + MSG_EN_FONT_STYLE_MODIFER_NAME Arial Unicode MS1"/>
    <w:aliases w:val="MSG_EN_FONT_STYLE_MODIFER_SIZE 82"/>
    <w:uiPriority w:val="99"/>
    <w:rsid w:val="009E0880"/>
    <w:rPr>
      <w:rFonts w:ascii="Arial Unicode MS" w:eastAsia="Arial Unicode MS" w:cs="Arial Unicode MS"/>
      <w:color w:val="1E1E1E"/>
      <w:sz w:val="16"/>
      <w:szCs w:val="16"/>
      <w:shd w:val="clear" w:color="auto" w:fill="FFFFFF"/>
    </w:rPr>
  </w:style>
  <w:style w:type="character" w:customStyle="1" w:styleId="MSGENFONTSTYLENAMETEMPLATEROLENUMBERMSGENFONTSTYLENAMEBYROLETEXT2MSGENFONTSTYLEMODIFERSIZE61">
    <w:name w:val="MSG_EN_FONT_STYLE_NAME_TEMPLATE_ROLE_NUMBER MSG_EN_FONT_STYLE_NAME_BY_ROLE_TEXT 2 + MSG_EN_FONT_STYLE_MODIFER_SIZE 61"/>
    <w:aliases w:val="MSG_EN_FONT_STYLE_MODIFER_SCALING 1504"/>
    <w:uiPriority w:val="99"/>
    <w:rsid w:val="009E0880"/>
    <w:rPr>
      <w:rFonts w:ascii="PMingLiU" w:eastAsia="PMingLiU" w:cs="PMingLiU"/>
      <w:w w:val="150"/>
      <w:sz w:val="12"/>
      <w:szCs w:val="12"/>
      <w:shd w:val="clear" w:color="auto" w:fill="FFFFFF"/>
    </w:rPr>
  </w:style>
  <w:style w:type="character" w:customStyle="1" w:styleId="MSGENFONTSTYLENAMETEMPLATEROLENUMBERMSGENFONTSTYLENAMEBYROLETABLECAPTION4MSGENFONTSTYLEMODIFERNAMETimesNewRoman">
    <w:name w:val="MSG_EN_FONT_STYLE_NAME_TEMPLATE_ROLE_NUMBER MSG_EN_FONT_STYLE_NAME_BY_ROLE_TABLE_CAPTION 4 + MSG_EN_FONT_STYLE_MODIFER_NAME Times New Roman"/>
    <w:aliases w:val="MSG_EN_FONT_STYLE_MODIFER_SIZE 9.56,MSG_EN_FONT_STYLE_MODIFER_NOT_BOLD2,MSG_EN_FONT_STYLE_MODIFER_SPACING 05"/>
    <w:uiPriority w:val="99"/>
    <w:rsid w:val="009E0880"/>
    <w:rPr>
      <w:rFonts w:ascii="Times New Roman" w:eastAsia="PMingLiU" w:hAnsi="Times New Roman" w:cs="Times New Roman"/>
      <w:b w:val="0"/>
      <w:bCs w:val="0"/>
      <w:spacing w:val="0"/>
      <w:sz w:val="19"/>
      <w:szCs w:val="19"/>
      <w:u w:val="single"/>
      <w:shd w:val="clear" w:color="auto" w:fill="FFFFFF"/>
      <w:lang w:val="en-US" w:eastAsia="en-US"/>
    </w:rPr>
  </w:style>
  <w:style w:type="character" w:customStyle="1" w:styleId="MSGENFONTSTYLENAMETEMPLATEROLENUMBERMSGENFONTSTYLENAMEBYROLETABLECAPTION40">
    <w:name w:val="MSG_EN_FONT_STYLE_NAME_TEMPLATE_ROLE_NUMBER MSG_EN_FONT_STYLE_NAME_BY_ROLE_TABLE_CAPTION 4"/>
    <w:uiPriority w:val="99"/>
    <w:rsid w:val="009E0880"/>
    <w:rPr>
      <w:rFonts w:ascii="PMingLiU" w:eastAsia="PMingLiU" w:cs="PMingLiU"/>
      <w:b/>
      <w:bCs/>
      <w:color w:val="1E1E1E"/>
      <w:spacing w:val="10"/>
      <w:sz w:val="17"/>
      <w:szCs w:val="17"/>
      <w:u w:val="single"/>
      <w:shd w:val="clear" w:color="auto" w:fill="FFFFFF"/>
    </w:rPr>
  </w:style>
  <w:style w:type="character" w:customStyle="1" w:styleId="MSGENFONTSTYLENAMETEMPLATEROLENUMBERMSGENFONTSTYLENAMEBYROLETABLECAPTION43">
    <w:name w:val="MSG_EN_FONT_STYLE_NAME_TEMPLATE_ROLE_NUMBER MSG_EN_FONT_STYLE_NAME_BY_ROLE_TABLE_CAPTION 43"/>
    <w:uiPriority w:val="99"/>
    <w:rsid w:val="009E0880"/>
    <w:rPr>
      <w:rFonts w:ascii="PMingLiU" w:eastAsia="PMingLiU" w:cs="PMingLiU"/>
      <w:b/>
      <w:bCs/>
      <w:spacing w:val="10"/>
      <w:sz w:val="17"/>
      <w:szCs w:val="17"/>
      <w:u w:val="single"/>
      <w:shd w:val="clear" w:color="auto" w:fill="FFFFFF"/>
    </w:rPr>
  </w:style>
  <w:style w:type="character" w:customStyle="1" w:styleId="MSGENFONTSTYLENAMETEMPLATEROLENUMBERMSGENFONTSTYLENAMEBYROLETEXT153">
    <w:name w:val="MSG_EN_FONT_STYLE_NAME_TEMPLATE_ROLE_NUMBER MSG_EN_FONT_STYLE_NAME_BY_ROLE_TEXT 153"/>
    <w:uiPriority w:val="99"/>
    <w:rsid w:val="009E0880"/>
    <w:rPr>
      <w:rFonts w:ascii="PMingLiU" w:eastAsia="PMingLiU" w:cs="PMingLiU"/>
      <w:b/>
      <w:bCs/>
      <w:color w:val="1E1E1E"/>
      <w:spacing w:val="10"/>
      <w:sz w:val="17"/>
      <w:szCs w:val="17"/>
      <w:shd w:val="clear" w:color="auto" w:fill="FFFFFF"/>
    </w:rPr>
  </w:style>
  <w:style w:type="character" w:customStyle="1" w:styleId="MSGENFONTSTYLENAMETEMPLATEROLENUMBERMSGENFONTSTYLENAMEBYROLETEXT152">
    <w:name w:val="MSG_EN_FONT_STYLE_NAME_TEMPLATE_ROLE_NUMBER MSG_EN_FONT_STYLE_NAME_BY_ROLE_TEXT 152"/>
    <w:uiPriority w:val="99"/>
    <w:rsid w:val="009E0880"/>
  </w:style>
  <w:style w:type="character" w:customStyle="1" w:styleId="MSGENFONTSTYLENAMETEMPLATEROLELEVELNUMBERMSGENFONTSTYLENAMEBYROLEHEADING74MSGENFONTSTYLEMODIFERNAMEArialUnicodeMS1">
    <w:name w:val="MSG_EN_FONT_STYLE_NAME_TEMPLATE_ROLE_LEVEL_NUMBER MSG_EN_FONT_STYLE_NAME_BY_ROLE_HEADING 7 4 + MSG_EN_FONT_STYLE_MODIFER_NAME Arial Unicode MS1"/>
    <w:aliases w:val="MSG_EN_FONT_STYLE_MODIFER_SIZE 112"/>
    <w:uiPriority w:val="99"/>
    <w:rsid w:val="009E0880"/>
    <w:rPr>
      <w:rFonts w:ascii="Arial Unicode MS" w:eastAsia="Arial Unicode MS" w:cs="Arial Unicode MS"/>
      <w:sz w:val="22"/>
      <w:szCs w:val="22"/>
      <w:shd w:val="clear" w:color="auto" w:fill="FFFFFF"/>
      <w:lang w:val="en-US" w:eastAsia="en-US"/>
    </w:rPr>
  </w:style>
  <w:style w:type="character" w:customStyle="1" w:styleId="MSGENFONTSTYLENAMETEMPLATEROLENUMBERMSGENFONTSTYLENAMEBYROLETABLECAPTION4MSGENFONTSTYLEMODIFERNAMETimesNewRoman1">
    <w:name w:val="MSG_EN_FONT_STYLE_NAME_TEMPLATE_ROLE_NUMBER MSG_EN_FONT_STYLE_NAME_BY_ROLE_TABLE_CAPTION 4 + MSG_EN_FONT_STYLE_MODIFER_NAME Times New Roman1"/>
    <w:aliases w:val="MSG_EN_FONT_STYLE_MODIFER_SIZE 9.55,MSG_EN_FONT_STYLE_MODIFER_NOT_BOLD1,MSG_EN_FONT_STYLE_MODIFER_SPACING 04"/>
    <w:uiPriority w:val="99"/>
    <w:rsid w:val="009E0880"/>
    <w:rPr>
      <w:rFonts w:ascii="Times New Roman" w:eastAsia="PMingLiU" w:hAnsi="Times New Roman" w:cs="Times New Roman"/>
      <w:b w:val="0"/>
      <w:bCs w:val="0"/>
      <w:color w:val="1E1E1E"/>
      <w:spacing w:val="0"/>
      <w:sz w:val="19"/>
      <w:szCs w:val="19"/>
      <w:u w:val="single"/>
      <w:shd w:val="clear" w:color="auto" w:fill="FFFFFF"/>
      <w:lang w:val="en-US" w:eastAsia="en-US"/>
    </w:rPr>
  </w:style>
  <w:style w:type="character" w:customStyle="1" w:styleId="MSGENFONTSTYLENAMETEMPLATEROLENUMBERMSGENFONTSTYLENAMEBYROLETABLECAPTION42">
    <w:name w:val="MSG_EN_FONT_STYLE_NAME_TEMPLATE_ROLE_NUMBER MSG_EN_FONT_STYLE_NAME_BY_ROLE_TABLE_CAPTION 42"/>
    <w:uiPriority w:val="99"/>
    <w:rsid w:val="009E0880"/>
    <w:rPr>
      <w:rFonts w:ascii="PMingLiU" w:eastAsia="PMingLiU" w:cs="PMingLiU"/>
      <w:b/>
      <w:bCs/>
      <w:color w:val="1E1E1E"/>
      <w:spacing w:val="10"/>
      <w:sz w:val="17"/>
      <w:szCs w:val="17"/>
      <w:shd w:val="clear" w:color="auto" w:fill="FFFFFF"/>
    </w:rPr>
  </w:style>
  <w:style w:type="character" w:customStyle="1" w:styleId="MSGENFONTSTYLENAMETEMPLATEROLENUMBERMSGENFONTSTYLENAMEBYROLETEXT16">
    <w:name w:val="MSG_EN_FONT_STYLE_NAME_TEMPLATE_ROLE_NUMBER MSG_EN_FONT_STYLE_NAME_BY_ROLE_TEXT 16_"/>
    <w:link w:val="MSGENFONTSTYLENAMETEMPLATEROLENUMBERMSGENFONTSTYLENAMEBYROLETEXT161"/>
    <w:uiPriority w:val="99"/>
    <w:locked/>
    <w:rsid w:val="009E0880"/>
    <w:rPr>
      <w:rFonts w:ascii="PMingLiU" w:eastAsia="PMingLiU" w:hAnsi="Calibri" w:cs="PMingLiU"/>
      <w:color w:val="000000"/>
      <w:sz w:val="13"/>
      <w:szCs w:val="13"/>
      <w:shd w:val="clear" w:color="auto" w:fill="FFFFFF"/>
      <w:lang w:eastAsia="en-US" w:bidi="en-US"/>
    </w:rPr>
  </w:style>
  <w:style w:type="character" w:customStyle="1" w:styleId="MSGENFONTSTYLENAMETEMPLATEROLENUMBERMSGENFONTSTYLENAMEBYROLETEXT160">
    <w:name w:val="MSG_EN_FONT_STYLE_NAME_TEMPLATE_ROLE_NUMBER MSG_EN_FONT_STYLE_NAME_BY_ROLE_TEXT 16"/>
    <w:uiPriority w:val="99"/>
    <w:rsid w:val="009E0880"/>
    <w:rPr>
      <w:rFonts w:ascii="PMingLiU" w:eastAsia="PMingLiU" w:cs="PMingLiU"/>
      <w:color w:val="1E1E1E"/>
      <w:sz w:val="13"/>
      <w:szCs w:val="13"/>
      <w:shd w:val="clear" w:color="auto" w:fill="FFFFFF"/>
    </w:rPr>
  </w:style>
  <w:style w:type="character" w:customStyle="1" w:styleId="MSGENFONTSTYLENAMETEMPLATEROLENUMBERMSGENFONTSTYLENAMEBYROLETEXT16MSGENFONTSTYLEMODIFERNAMEArialUnicodeMS">
    <w:name w:val="MSG_EN_FONT_STYLE_NAME_TEMPLATE_ROLE_NUMBER MSG_EN_FONT_STYLE_NAME_BY_ROLE_TEXT 16 + MSG_EN_FONT_STYLE_MODIFER_NAME Arial Unicode MS"/>
    <w:aliases w:val="MSG_EN_FONT_STYLE_MODIFER_SIZE 124,MSG_EN_FONT_STYLE_MODIFER_SCALING 1503"/>
    <w:uiPriority w:val="99"/>
    <w:rsid w:val="009E0880"/>
    <w:rPr>
      <w:rFonts w:ascii="Arial Unicode MS" w:eastAsia="Arial Unicode MS" w:cs="Arial Unicode MS"/>
      <w:color w:val="1E1E1E"/>
      <w:w w:val="150"/>
      <w:sz w:val="24"/>
      <w:szCs w:val="24"/>
      <w:shd w:val="clear" w:color="auto" w:fill="FFFFFF"/>
    </w:rPr>
  </w:style>
  <w:style w:type="character" w:customStyle="1" w:styleId="MSGENFONTSTYLENAMETEMPLATEROLENUMBERMSGENFONTSTYLENAMEBYROLETEXT16MSGENFONTSTYLEMODIFERNAMEArialUnicodeMS1">
    <w:name w:val="MSG_EN_FONT_STYLE_NAME_TEMPLATE_ROLE_NUMBER MSG_EN_FONT_STYLE_NAME_BY_ROLE_TEXT 16 + MSG_EN_FONT_STYLE_MODIFER_NAME Arial Unicode MS1"/>
    <w:aliases w:val="MSG_EN_FONT_STYLE_MODIFER_SIZE 123,MSG_EN_FONT_STYLE_MODIFER_SCALING 1502"/>
    <w:uiPriority w:val="99"/>
    <w:rsid w:val="009E0880"/>
    <w:rPr>
      <w:rFonts w:ascii="Arial Unicode MS" w:eastAsia="Arial Unicode MS" w:cs="Arial Unicode MS"/>
      <w:w w:val="150"/>
      <w:sz w:val="24"/>
      <w:szCs w:val="24"/>
      <w:shd w:val="clear" w:color="auto" w:fill="FFFFFF"/>
      <w:lang w:val="en-US" w:eastAsia="en-US"/>
    </w:rPr>
  </w:style>
  <w:style w:type="character" w:customStyle="1" w:styleId="MSGENFONTSTYLENAMETEMPLATEROLENUMBERMSGENFONTSTYLENAMEBYROLETEXT17">
    <w:name w:val="MSG_EN_FONT_STYLE_NAME_TEMPLATE_ROLE_NUMBER MSG_EN_FONT_STYLE_NAME_BY_ROLE_TEXT 17_"/>
    <w:link w:val="MSGENFONTSTYLENAMETEMPLATEROLENUMBERMSGENFONTSTYLENAMEBYROLETEXT171"/>
    <w:uiPriority w:val="99"/>
    <w:locked/>
    <w:rsid w:val="009E0880"/>
    <w:rPr>
      <w:rFonts w:ascii="PMingLiU" w:eastAsia="PMingLiU" w:hAnsi="Calibri" w:cs="PMingLiU"/>
      <w:color w:val="000000"/>
      <w:sz w:val="17"/>
      <w:szCs w:val="17"/>
      <w:shd w:val="clear" w:color="auto" w:fill="FFFFFF"/>
      <w:lang w:eastAsia="en-US" w:bidi="en-US"/>
    </w:rPr>
  </w:style>
  <w:style w:type="character" w:customStyle="1" w:styleId="MSGENFONTSTYLENAMETEMPLATEROLENUMBERMSGENFONTSTYLENAMEBYROLETEXT170">
    <w:name w:val="MSG_EN_FONT_STYLE_NAME_TEMPLATE_ROLE_NUMBER MSG_EN_FONT_STYLE_NAME_BY_ROLE_TEXT 17"/>
    <w:uiPriority w:val="99"/>
    <w:rsid w:val="009E0880"/>
    <w:rPr>
      <w:rFonts w:ascii="PMingLiU" w:eastAsia="PMingLiU" w:cs="PMingLiU"/>
      <w:color w:val="1E1E1E"/>
      <w:sz w:val="17"/>
      <w:szCs w:val="17"/>
      <w:shd w:val="clear" w:color="auto" w:fill="FFFFFF"/>
    </w:rPr>
  </w:style>
  <w:style w:type="character" w:customStyle="1" w:styleId="MSGENFONTSTYLENAMETEMPLATEROLENUMBERMSGENFONTSTYLENAMEBYROLETEXT17MSGENFONTSTYLEMODIFERSIZE7">
    <w:name w:val="MSG_EN_FONT_STYLE_NAME_TEMPLATE_ROLE_NUMBER MSG_EN_FONT_STYLE_NAME_BY_ROLE_TEXT 17 + MSG_EN_FONT_STYLE_MODIFER_SIZE 7"/>
    <w:aliases w:val="MSG_EN_FONT_STYLE_MODIFER_SCALING 752"/>
    <w:uiPriority w:val="99"/>
    <w:rsid w:val="009E0880"/>
    <w:rPr>
      <w:rFonts w:ascii="PMingLiU" w:eastAsia="PMingLiU" w:cs="PMingLiU"/>
      <w:color w:val="1E1E1E"/>
      <w:w w:val="75"/>
      <w:sz w:val="14"/>
      <w:szCs w:val="14"/>
      <w:shd w:val="clear" w:color="auto" w:fill="FFFFFF"/>
    </w:rPr>
  </w:style>
  <w:style w:type="character" w:customStyle="1" w:styleId="MSGENFONTSTYLENAMETEMPLATEROLENUMBERMSGENFONTSTYLENAMEBYROLETEXT172">
    <w:name w:val="MSG_EN_FONT_STYLE_NAME_TEMPLATE_ROLE_NUMBER MSG_EN_FONT_STYLE_NAME_BY_ROLE_TEXT 172"/>
    <w:uiPriority w:val="99"/>
    <w:rsid w:val="009E0880"/>
    <w:rPr>
      <w:rFonts w:ascii="PMingLiU" w:eastAsia="PMingLiU" w:cs="PMingLiU"/>
      <w:color w:val="515151"/>
      <w:sz w:val="17"/>
      <w:szCs w:val="17"/>
      <w:shd w:val="clear" w:color="auto" w:fill="FFFFFF"/>
    </w:rPr>
  </w:style>
  <w:style w:type="character" w:customStyle="1" w:styleId="MSGENFONTSTYLENAMETEMPLATEROLENUMBERMSGENFONTSTYLENAMEBYROLETEXT2Exact">
    <w:name w:val="MSG_EN_FONT_STYLE_NAME_TEMPLATE_ROLE_NUMBER MSG_EN_FONT_STYLE_NAME_BY_ROLE_TEXT 2 Exact"/>
    <w:uiPriority w:val="99"/>
    <w:rsid w:val="009E0880"/>
    <w:rPr>
      <w:rFonts w:ascii="PMingLiU" w:eastAsia="PMingLiU" w:cs="PMingLiU"/>
      <w:sz w:val="20"/>
      <w:szCs w:val="20"/>
      <w:u w:val="none"/>
    </w:rPr>
  </w:style>
  <w:style w:type="character" w:customStyle="1" w:styleId="MSGENFONTSTYLENAMETEMPLATEROLENUMBERMSGENFONTSTYLENAMEBYROLETEXT2MSGENFONTSTYLEMODIFERSPACING0Exact">
    <w:name w:val="MSG_EN_FONT_STYLE_NAME_TEMPLATE_ROLE_NUMBER MSG_EN_FONT_STYLE_NAME_BY_ROLE_TEXT 2 + MSG_EN_FONT_STYLE_MODIFER_SPACING 0 Exact"/>
    <w:uiPriority w:val="99"/>
    <w:rsid w:val="009E0880"/>
    <w:rPr>
      <w:rFonts w:ascii="PMingLiU" w:eastAsia="PMingLiU" w:cs="PMingLiU"/>
      <w:color w:val="1E1E1E"/>
      <w:spacing w:val="10"/>
      <w:shd w:val="clear" w:color="auto" w:fill="FFFFFF"/>
    </w:rPr>
  </w:style>
  <w:style w:type="character" w:customStyle="1" w:styleId="MSGENFONTSTYLENAMETEMPLATEROLENUMBERMSGENFONTSTYLENAMEBYROLETEXT7MSGENFONTSTYLEMODIFERSPACING0">
    <w:name w:val="MSG_EN_FONT_STYLE_NAME_TEMPLATE_ROLE_NUMBER MSG_EN_FONT_STYLE_NAME_BY_ROLE_TEXT 7 + MSG_EN_FONT_STYLE_MODIFER_SPACING 0"/>
    <w:uiPriority w:val="99"/>
    <w:rsid w:val="009E0880"/>
    <w:rPr>
      <w:rFonts w:ascii="PMingLiU" w:eastAsia="PMingLiU" w:cs="PMingLiU"/>
      <w:spacing w:val="0"/>
      <w:sz w:val="28"/>
      <w:szCs w:val="28"/>
      <w:shd w:val="clear" w:color="auto" w:fill="FFFFFF"/>
    </w:rPr>
  </w:style>
  <w:style w:type="character" w:customStyle="1" w:styleId="MSGENFONTSTYLENAMETEMPLATEROLENUMBERMSGENFONTSTYLENAMEBYROLETEXT7MSGENFONTSTYLEMODIFERSPACING31">
    <w:name w:val="MSG_EN_FONT_STYLE_NAME_TEMPLATE_ROLE_NUMBER MSG_EN_FONT_STYLE_NAME_BY_ROLE_TEXT 7 + MSG_EN_FONT_STYLE_MODIFER_SPACING 31"/>
    <w:uiPriority w:val="99"/>
    <w:rsid w:val="009E0880"/>
    <w:rPr>
      <w:rFonts w:ascii="PMingLiU" w:eastAsia="PMingLiU" w:cs="PMingLiU"/>
      <w:spacing w:val="70"/>
      <w:sz w:val="28"/>
      <w:szCs w:val="28"/>
      <w:shd w:val="clear" w:color="auto" w:fill="FFFFFF"/>
    </w:rPr>
  </w:style>
  <w:style w:type="character" w:customStyle="1" w:styleId="MSGENFONTSTYLENAMETEMPLATEROLELEVELMSGENFONTSTYLENAMEBYROLEHEADING4">
    <w:name w:val="MSG_EN_FONT_STYLE_NAME_TEMPLATE_ROLE_LEVEL MSG_EN_FONT_STYLE_NAME_BY_ROLE_HEADING 4_"/>
    <w:link w:val="MSGENFONTSTYLENAMETEMPLATEROLELEVELMSGENFONTSTYLENAMEBYROLEHEADING40"/>
    <w:uiPriority w:val="99"/>
    <w:locked/>
    <w:rsid w:val="009E0880"/>
    <w:rPr>
      <w:rFonts w:ascii="PMingLiU" w:eastAsia="PMingLiU" w:hAnsi="Calibri" w:cs="PMingLiU"/>
      <w:color w:val="000000"/>
      <w:sz w:val="44"/>
      <w:szCs w:val="44"/>
      <w:shd w:val="clear" w:color="auto" w:fill="FFFFFF"/>
      <w:lang w:eastAsia="en-US" w:bidi="en-US"/>
    </w:rPr>
  </w:style>
  <w:style w:type="character" w:customStyle="1" w:styleId="MSGENFONTSTYLENAMETEMPLATEROLENUMBERMSGENFONTSTYLENAMEBYROLETEXT8MSGENFONTSTYLEMODIFERSPACING1">
    <w:name w:val="MSG_EN_FONT_STYLE_NAME_TEMPLATE_ROLE_NUMBER MSG_EN_FONT_STYLE_NAME_BY_ROLE_TEXT 8 + MSG_EN_FONT_STYLE_MODIFER_SPACING 1"/>
    <w:uiPriority w:val="99"/>
    <w:rsid w:val="009E0880"/>
    <w:rPr>
      <w:rFonts w:ascii="PMingLiU" w:eastAsia="PMingLiU" w:cs="PMingLiU"/>
      <w:spacing w:val="20"/>
      <w:sz w:val="21"/>
      <w:szCs w:val="21"/>
      <w:shd w:val="clear" w:color="auto" w:fill="FFFFFF"/>
    </w:rPr>
  </w:style>
  <w:style w:type="character" w:customStyle="1" w:styleId="MSGENFONTSTYLENAMETEMPLATEROLEMSGENFONTSTYLENAMEBYROLETABLEOFCONTENTSMSGENFONTSTYLEMODIFERSPACING1">
    <w:name w:val="MSG_EN_FONT_STYLE_NAME_TEMPLATE_ROLE MSG_EN_FONT_STYLE_NAME_BY_ROLE_TABLE_OF_CONTENTS + MSG_EN_FONT_STYLE_MODIFER_SPACING 1"/>
    <w:uiPriority w:val="99"/>
    <w:rsid w:val="009E0880"/>
    <w:rPr>
      <w:rFonts w:ascii="PMingLiU" w:eastAsia="PMingLiU" w:cs="PMingLiU"/>
      <w:spacing w:val="20"/>
      <w:sz w:val="21"/>
      <w:szCs w:val="21"/>
      <w:shd w:val="clear" w:color="auto" w:fill="FFFFFF"/>
    </w:rPr>
  </w:style>
  <w:style w:type="character" w:customStyle="1" w:styleId="MSGENFONTSTYLENAMETEMPLATEROLEMSGENFONTSTYLENAMEBYROLETABLEOFCONTENTSMSGENFONTSTYLEMODIFERSIZE95">
    <w:name w:val="MSG_EN_FONT_STYLE_NAME_TEMPLATE_ROLE MSG_EN_FONT_STYLE_NAME_BY_ROLE_TABLE_OF_CONTENTS + MSG_EN_FONT_STYLE_MODIFER_SIZE 9.5"/>
    <w:aliases w:val="MSG_EN_FONT_STYLE_MODIFER_ITALIC2"/>
    <w:uiPriority w:val="99"/>
    <w:rsid w:val="009E0880"/>
    <w:rPr>
      <w:rFonts w:ascii="PMingLiU" w:eastAsia="PMingLiU" w:cs="PMingLiU"/>
      <w:i/>
      <w:iCs/>
      <w:spacing w:val="0"/>
      <w:sz w:val="19"/>
      <w:szCs w:val="19"/>
      <w:shd w:val="clear" w:color="auto" w:fill="FFFFFF"/>
    </w:rPr>
  </w:style>
  <w:style w:type="character" w:customStyle="1" w:styleId="MSGENFONTSTYLENAMETEMPLATEROLEMSGENFONTSTYLENAMEBYROLETABLEOFCONTENTSMSGENFONTSTYLEMODIFERSPACING21">
    <w:name w:val="MSG_EN_FONT_STYLE_NAME_TEMPLATE_ROLE MSG_EN_FONT_STYLE_NAME_BY_ROLE_TABLE_OF_CONTENTS + MSG_EN_FONT_STYLE_MODIFER_SPACING 21"/>
    <w:uiPriority w:val="99"/>
    <w:rsid w:val="009E0880"/>
    <w:rPr>
      <w:rFonts w:ascii="PMingLiU" w:eastAsia="PMingLiU" w:cs="PMingLiU"/>
      <w:spacing w:val="50"/>
      <w:sz w:val="21"/>
      <w:szCs w:val="21"/>
      <w:shd w:val="clear" w:color="auto" w:fill="FFFFFF"/>
    </w:rPr>
  </w:style>
  <w:style w:type="character" w:customStyle="1" w:styleId="MSGENFONTSTYLENAMETEMPLATEROLEMSGENFONTSTYLENAMEBYROLETABLEOFCONTENTSMSGENFONTSTYLEMODIFERNAMEArialUnicodeMS1">
    <w:name w:val="MSG_EN_FONT_STYLE_NAME_TEMPLATE_ROLE MSG_EN_FONT_STYLE_NAME_BY_ROLE_TABLE_OF_CONTENTS + MSG_EN_FONT_STYLE_MODIFER_NAME Arial Unicode MS1"/>
    <w:aliases w:val="MSG_EN_FONT_STYLE_MODIFER_SIZE 17,MSG_EN_FONT_STYLE_MODIFER_ITALIC1,MSG_EN_FONT_STYLE_MODIFER_SCALING 1501"/>
    <w:uiPriority w:val="99"/>
    <w:rsid w:val="009E0880"/>
    <w:rPr>
      <w:rFonts w:ascii="Arial Unicode MS" w:eastAsia="Arial Unicode MS" w:cs="Arial Unicode MS"/>
      <w:i/>
      <w:iCs/>
      <w:w w:val="150"/>
      <w:sz w:val="34"/>
      <w:szCs w:val="34"/>
      <w:shd w:val="clear" w:color="auto" w:fill="FFFFFF"/>
      <w:lang w:val="en-US" w:eastAsia="en-US"/>
    </w:rPr>
  </w:style>
  <w:style w:type="character" w:customStyle="1" w:styleId="MSGENFONTSTYLENAMETEMPLATEROLENUMBERMSGENFONTSTYLENAMEBYROLETEXT8MSGENFONTSTYLEMODIFERNAMEArialUnicodeMS3">
    <w:name w:val="MSG_EN_FONT_STYLE_NAME_TEMPLATE_ROLE_NUMBER MSG_EN_FONT_STYLE_NAME_BY_ROLE_TEXT 8 + MSG_EN_FONT_STYLE_MODIFER_NAME Arial Unicode MS3"/>
    <w:aliases w:val="MSG_EN_FONT_STYLE_MODIFER_SIZE 81"/>
    <w:uiPriority w:val="99"/>
    <w:rsid w:val="009E0880"/>
    <w:rPr>
      <w:rFonts w:ascii="Arial Unicode MS" w:eastAsia="Arial Unicode MS" w:cs="Arial Unicode MS"/>
      <w:sz w:val="16"/>
      <w:szCs w:val="16"/>
      <w:shd w:val="clear" w:color="auto" w:fill="FFFFFF"/>
      <w:lang w:val="en-US" w:eastAsia="en-US"/>
    </w:rPr>
  </w:style>
  <w:style w:type="character" w:customStyle="1" w:styleId="MSGENFONTSTYLENAMETEMPLATEROLENUMBERMSGENFONTSTYLENAMEBYROLETEXT8MSGENFONTSTYLEMODIFERNAMEArialUnicodeMS2">
    <w:name w:val="MSG_EN_FONT_STYLE_NAME_TEMPLATE_ROLE_NUMBER MSG_EN_FONT_STYLE_NAME_BY_ROLE_TEXT 8 + MSG_EN_FONT_STYLE_MODIFER_NAME Arial Unicode MS2"/>
    <w:aliases w:val="MSG_EN_FONT_STYLE_MODIFER_SIZE 122,MSG_EN_FONT_STYLE_MODIFER_SPACING 11,MSG_EN_FONT_STYLE_MODIFER_SCALING 751"/>
    <w:uiPriority w:val="99"/>
    <w:rsid w:val="009E0880"/>
    <w:rPr>
      <w:rFonts w:ascii="Arial Unicode MS" w:eastAsia="Arial Unicode MS" w:cs="Arial Unicode MS"/>
      <w:spacing w:val="20"/>
      <w:w w:val="75"/>
      <w:sz w:val="24"/>
      <w:szCs w:val="24"/>
      <w:shd w:val="clear" w:color="auto" w:fill="FFFFFF"/>
      <w:lang w:val="en-US" w:eastAsia="en-US"/>
    </w:rPr>
  </w:style>
  <w:style w:type="character" w:customStyle="1" w:styleId="MSGENFONTSTYLENAMETEMPLATEROLENUMBERMSGENFONTSTYLENAMEBYROLETEXT8MSGENFONTSTYLEMODIFERSPACING21">
    <w:name w:val="MSG_EN_FONT_STYLE_NAME_TEMPLATE_ROLE_NUMBER MSG_EN_FONT_STYLE_NAME_BY_ROLE_TEXT 8 + MSG_EN_FONT_STYLE_MODIFER_SPACING 21"/>
    <w:uiPriority w:val="99"/>
    <w:rsid w:val="009E0880"/>
    <w:rPr>
      <w:rFonts w:ascii="PMingLiU" w:eastAsia="PMingLiU" w:cs="PMingLiU"/>
      <w:spacing w:val="50"/>
      <w:sz w:val="21"/>
      <w:szCs w:val="21"/>
      <w:shd w:val="clear" w:color="auto" w:fill="FFFFFF"/>
    </w:rPr>
  </w:style>
  <w:style w:type="character" w:customStyle="1" w:styleId="MSGENFONTSTYLENAMETEMPLATEROLELEVELMSGENFONTSTYLENAMEBYROLEHEADING7MSGENFONTSTYLEMODIFERSPACING31">
    <w:name w:val="MSG_EN_FONT_STYLE_NAME_TEMPLATE_ROLE_LEVEL MSG_EN_FONT_STYLE_NAME_BY_ROLE_HEADING 7 + MSG_EN_FONT_STYLE_MODIFER_SPACING 31"/>
    <w:uiPriority w:val="99"/>
    <w:rsid w:val="009E0880"/>
    <w:rPr>
      <w:rFonts w:ascii="PMingLiU" w:eastAsia="PMingLiU" w:cs="PMingLiU"/>
      <w:spacing w:val="70"/>
      <w:sz w:val="28"/>
      <w:szCs w:val="28"/>
      <w:shd w:val="clear" w:color="auto" w:fill="FFFFFF"/>
    </w:rPr>
  </w:style>
  <w:style w:type="character" w:customStyle="1" w:styleId="MSGENFONTSTYLENAMETEMPLATEROLENUMBERMSGENFONTSTYLENAMEBYROLETEXT14MSGENFONTSTYLEMODIFERNAMEArialUnicodeMS5">
    <w:name w:val="MSG_EN_FONT_STYLE_NAME_TEMPLATE_ROLE_NUMBER MSG_EN_FONT_STYLE_NAME_BY_ROLE_TEXT 14 + MSG_EN_FONT_STYLE_MODIFER_NAME Arial Unicode MS5"/>
    <w:uiPriority w:val="99"/>
    <w:rsid w:val="009E0880"/>
    <w:rPr>
      <w:rFonts w:ascii="Arial Unicode MS" w:eastAsia="Arial Unicode MS" w:cs="Arial Unicode MS"/>
      <w:shd w:val="clear" w:color="auto" w:fill="FFFFFF"/>
      <w:lang w:val="en-US" w:eastAsia="en-US"/>
    </w:rPr>
  </w:style>
  <w:style w:type="character" w:customStyle="1" w:styleId="MSGENFONTSTYLENAMETEMPLATEROLENUMBERMSGENFONTSTYLENAMEBYROLETEXT14MSGENFONTSTYLEMODIFERNAMEArialUnicodeMS4">
    <w:name w:val="MSG_EN_FONT_STYLE_NAME_TEMPLATE_ROLE_NUMBER MSG_EN_FONT_STYLE_NAME_BY_ROLE_TEXT 14 + MSG_EN_FONT_STYLE_MODIFER_NAME Arial Unicode MS4"/>
    <w:aliases w:val="MSG_EN_FONT_STYLE_MODIFER_SIZE 9.54"/>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14MSGENFONTSTYLEMODIFERNAMEArialUnicodeMS3">
    <w:name w:val="MSG_EN_FONT_STYLE_NAME_TEMPLATE_ROLE_NUMBER MSG_EN_FONT_STYLE_NAME_BY_ROLE_TEXT 14 + MSG_EN_FONT_STYLE_MODIFER_NAME Arial Unicode MS3"/>
    <w:aliases w:val="MSG_EN_FONT_STYLE_MODIFER_SIZE 9.53,MSG_EN_FONT_STYLE_MODIFER_BOLD2"/>
    <w:uiPriority w:val="99"/>
    <w:rsid w:val="009E0880"/>
    <w:rPr>
      <w:rFonts w:ascii="Arial Unicode MS" w:eastAsia="Arial Unicode MS" w:cs="Arial Unicode MS"/>
      <w:b/>
      <w:bCs/>
      <w:sz w:val="19"/>
      <w:szCs w:val="19"/>
      <w:shd w:val="clear" w:color="auto" w:fill="FFFFFF"/>
      <w:lang w:val="en-US" w:eastAsia="en-US"/>
    </w:rPr>
  </w:style>
  <w:style w:type="character" w:customStyle="1" w:styleId="MSGENFONTSTYLENAMETEMPLATEROLENUMBERMSGENFONTSTYLENAMEBYROLETEXT14MSGENFONTSTYLEMODIFERNAMEArialUnicodeMS2">
    <w:name w:val="MSG_EN_FONT_STYLE_NAME_TEMPLATE_ROLE_NUMBER MSG_EN_FONT_STYLE_NAME_BY_ROLE_TEXT 14 + MSG_EN_FONT_STYLE_MODIFER_NAME Arial Unicode MS2"/>
    <w:aliases w:val="MSG_EN_FONT_STYLE_MODIFER_SIZE 9.52"/>
    <w:uiPriority w:val="99"/>
    <w:rsid w:val="009E0880"/>
    <w:rPr>
      <w:rFonts w:ascii="Arial Unicode MS" w:eastAsia="Arial Unicode MS" w:cs="Arial Unicode MS"/>
      <w:sz w:val="19"/>
      <w:szCs w:val="19"/>
      <w:shd w:val="clear" w:color="auto" w:fill="FFFFFF"/>
      <w:lang w:val="en-US" w:eastAsia="en-US"/>
    </w:rPr>
  </w:style>
  <w:style w:type="character" w:customStyle="1" w:styleId="MSGENFONTSTYLENAMETEMPLATEROLENUMBERMSGENFONTSTYLENAMEBYROLETEXT14MSGENFONTSTYLEMODIFERNAMEArialUnicodeMS1">
    <w:name w:val="MSG_EN_FONT_STYLE_NAME_TEMPLATE_ROLE_NUMBER MSG_EN_FONT_STYLE_NAME_BY_ROLE_TEXT 14 + MSG_EN_FONT_STYLE_MODIFER_NAME Arial Unicode MS1"/>
    <w:aliases w:val="MSG_EN_FONT_STYLE_MODIFER_SIZE 11.52"/>
    <w:uiPriority w:val="99"/>
    <w:rsid w:val="009E0880"/>
    <w:rPr>
      <w:rFonts w:ascii="Arial Unicode MS" w:eastAsia="Arial Unicode MS" w:cs="Arial Unicode MS"/>
      <w:sz w:val="23"/>
      <w:szCs w:val="23"/>
      <w:shd w:val="clear" w:color="auto" w:fill="FFFFFF"/>
      <w:lang w:val="en-US" w:eastAsia="en-US"/>
    </w:rPr>
  </w:style>
  <w:style w:type="character" w:customStyle="1" w:styleId="MSGENFONTSTYLENAMETEMPLATEROLENUMBERMSGENFONTSTYLENAMEBYROLETEXT8MSGENFONTSTYLEMODIFERNAMEArialUnicodeMS1">
    <w:name w:val="MSG_EN_FONT_STYLE_NAME_TEMPLATE_ROLE_NUMBER MSG_EN_FONT_STYLE_NAME_BY_ROLE_TEXT 8 + MSG_EN_FONT_STYLE_MODIFER_NAME Arial Unicode MS1"/>
    <w:aliases w:val="MSG_EN_FONT_STYLE_MODIFER_SIZE 11.51"/>
    <w:uiPriority w:val="99"/>
    <w:rsid w:val="009E0880"/>
    <w:rPr>
      <w:rFonts w:ascii="Arial Unicode MS" w:eastAsia="Arial Unicode MS" w:cs="Arial Unicode MS"/>
      <w:sz w:val="23"/>
      <w:szCs w:val="23"/>
      <w:shd w:val="clear" w:color="auto" w:fill="FFFFFF"/>
      <w:lang w:val="en-US" w:eastAsia="en-US"/>
    </w:rPr>
  </w:style>
  <w:style w:type="character" w:customStyle="1" w:styleId="MSGENFONTSTYLENAMETEMPLATEROLELEVELNUMBERMSGENFONTSTYLENAMEBYROLEHEADING72MSGENFONTSTYLEMODIFERSPACING2">
    <w:name w:val="MSG_EN_FONT_STYLE_NAME_TEMPLATE_ROLE_LEVEL_NUMBER MSG_EN_FONT_STYLE_NAME_BY_ROLE_HEADING 7 2 + MSG_EN_FONT_STYLE_MODIFER_SPACING 2"/>
    <w:uiPriority w:val="99"/>
    <w:rsid w:val="009E0880"/>
    <w:rPr>
      <w:rFonts w:ascii="PMingLiU" w:eastAsia="PMingLiU" w:cs="PMingLiU"/>
      <w:spacing w:val="50"/>
      <w:sz w:val="28"/>
      <w:szCs w:val="28"/>
      <w:shd w:val="clear" w:color="auto" w:fill="FFFFFF"/>
    </w:rPr>
  </w:style>
  <w:style w:type="character" w:customStyle="1" w:styleId="MSGENFONTSTYLENAMETEMPLATEROLELEVELNUMBERMSGENFONTSTYLENAMEBYROLEHEADING72MSGENFONTSTYLEMODIFERSIZE13">
    <w:name w:val="MSG_EN_FONT_STYLE_NAME_TEMPLATE_ROLE_LEVEL_NUMBER MSG_EN_FONT_STYLE_NAME_BY_ROLE_HEADING 7 2 + MSG_EN_FONT_STYLE_MODIFER_SIZE 13"/>
    <w:uiPriority w:val="99"/>
    <w:rsid w:val="009E0880"/>
    <w:rPr>
      <w:rFonts w:ascii="PMingLiU" w:eastAsia="PMingLiU" w:cs="PMingLiU"/>
      <w:sz w:val="26"/>
      <w:szCs w:val="26"/>
      <w:shd w:val="clear" w:color="auto" w:fill="FFFFFF"/>
    </w:rPr>
  </w:style>
  <w:style w:type="character" w:customStyle="1" w:styleId="MSGENFONTSTYLENAMETEMPLATEROLENUMBERMSGENFONTSTYLENAMEBYROLETEXT12MSGENFONTSTYLEMODIFERNAMEArialUnicodeMS3">
    <w:name w:val="MSG_EN_FONT_STYLE_NAME_TEMPLATE_ROLE_NUMBER MSG_EN_FONT_STYLE_NAME_BY_ROLE_TEXT 12 + MSG_EN_FONT_STYLE_MODIFER_NAME Arial Unicode MS3"/>
    <w:aliases w:val="MSG_EN_FONT_STYLE_MODIFER_SIZE 121,MSG_EN_FONT_STYLE_MODIFER_SPACING 03"/>
    <w:uiPriority w:val="99"/>
    <w:rsid w:val="009E0880"/>
    <w:rPr>
      <w:rFonts w:ascii="Arial Unicode MS" w:eastAsia="Arial Unicode MS" w:cs="Arial Unicode MS"/>
      <w:spacing w:val="0"/>
      <w:sz w:val="24"/>
      <w:szCs w:val="24"/>
      <w:shd w:val="clear" w:color="auto" w:fill="FFFFFF"/>
      <w:lang w:val="en-US" w:eastAsia="en-US"/>
    </w:rPr>
  </w:style>
  <w:style w:type="character" w:customStyle="1" w:styleId="MSGENFONTSTYLENAMETEMPLATEROLELEVELNUMBERMSGENFONTSTYLENAMEBYROLEHEADING72MSGENFONTSTYLEMODIFERSPACING3">
    <w:name w:val="MSG_EN_FONT_STYLE_NAME_TEMPLATE_ROLE_LEVEL_NUMBER MSG_EN_FONT_STYLE_NAME_BY_ROLE_HEADING 7 2 + MSG_EN_FONT_STYLE_MODIFER_SPACING 3"/>
    <w:uiPriority w:val="99"/>
    <w:rsid w:val="009E0880"/>
    <w:rPr>
      <w:rFonts w:ascii="PMingLiU" w:eastAsia="PMingLiU" w:cs="PMingLiU"/>
      <w:spacing w:val="60"/>
      <w:sz w:val="28"/>
      <w:szCs w:val="28"/>
      <w:shd w:val="clear" w:color="auto" w:fill="FFFFFF"/>
    </w:rPr>
  </w:style>
  <w:style w:type="character" w:customStyle="1" w:styleId="MSGENFONTSTYLENAMETEMPLATEROLENUMBERMSGENFONTSTYLENAMEBYROLETEXT12MSGENFONTSTYLEMODIFERNAMEArialUnicodeMS2">
    <w:name w:val="MSG_EN_FONT_STYLE_NAME_TEMPLATE_ROLE_NUMBER MSG_EN_FONT_STYLE_NAME_BY_ROLE_TEXT 12 + MSG_EN_FONT_STYLE_MODIFER_NAME Arial Unicode MS2"/>
    <w:aliases w:val="MSG_EN_FONT_STYLE_MODIFER_SIZE 9.51,MSG_EN_FONT_STYLE_MODIFER_SPACING 02"/>
    <w:uiPriority w:val="99"/>
    <w:rsid w:val="009E0880"/>
    <w:rPr>
      <w:rFonts w:ascii="Arial Unicode MS" w:eastAsia="Arial Unicode MS" w:cs="Arial Unicode MS"/>
      <w:spacing w:val="0"/>
      <w:sz w:val="19"/>
      <w:szCs w:val="19"/>
      <w:shd w:val="clear" w:color="auto" w:fill="FFFFFF"/>
      <w:lang w:val="en-US" w:eastAsia="en-US"/>
    </w:rPr>
  </w:style>
  <w:style w:type="character" w:customStyle="1" w:styleId="MSGENFONTSTYLENAMETEMPLATEROLELEVELNUMBERMSGENFONTSTYLENAMEBYROLEHEADING74MSGENFONTSTYLEMODIFERSPACING4">
    <w:name w:val="MSG_EN_FONT_STYLE_NAME_TEMPLATE_ROLE_LEVEL_NUMBER MSG_EN_FONT_STYLE_NAME_BY_ROLE_HEADING 7 4 + MSG_EN_FONT_STYLE_MODIFER_SPACING 4"/>
    <w:uiPriority w:val="99"/>
    <w:rsid w:val="009E0880"/>
    <w:rPr>
      <w:rFonts w:ascii="PMingLiU" w:eastAsia="PMingLiU" w:cs="PMingLiU"/>
      <w:spacing w:val="80"/>
      <w:sz w:val="26"/>
      <w:szCs w:val="26"/>
      <w:shd w:val="clear" w:color="auto" w:fill="FFFFFF"/>
    </w:rPr>
  </w:style>
  <w:style w:type="character" w:customStyle="1" w:styleId="MSGENFONTSTYLENAMETEMPLATEROLENUMBERMSGENFONTSTYLENAMEBYROLETEXT12MSGENFONTSTYLEMODIFERNAMEArialUnicodeMS1">
    <w:name w:val="MSG_EN_FONT_STYLE_NAME_TEMPLATE_ROLE_NUMBER MSG_EN_FONT_STYLE_NAME_BY_ROLE_TEXT 12 + MSG_EN_FONT_STYLE_MODIFER_NAME Arial Unicode MS1"/>
    <w:aliases w:val="MSG_EN_FONT_STYLE_MODIFER_SIZE 111,MSG_EN_FONT_STYLE_MODIFER_BOLD1,MSG_EN_FONT_STYLE_MODIFER_SPACING 01"/>
    <w:uiPriority w:val="99"/>
    <w:rsid w:val="009E0880"/>
    <w:rPr>
      <w:rFonts w:ascii="Arial Unicode MS" w:eastAsia="Arial Unicode MS" w:cs="Arial Unicode MS"/>
      <w:b/>
      <w:bCs/>
      <w:spacing w:val="0"/>
      <w:sz w:val="22"/>
      <w:szCs w:val="22"/>
      <w:shd w:val="clear" w:color="auto" w:fill="FFFFFF"/>
      <w:lang w:val="en-US" w:eastAsia="en-US"/>
    </w:rPr>
  </w:style>
  <w:style w:type="character" w:customStyle="1" w:styleId="MSGENFONTSTYLENAMETEMPLATEROLELEVELNUMBERMSGENFONTSTYLENAMEBYROLEHEADING52Exact">
    <w:name w:val="MSG_EN_FONT_STYLE_NAME_TEMPLATE_ROLE_LEVEL_NUMBER MSG_EN_FONT_STYLE_NAME_BY_ROLE_HEADING 5 2 Exact"/>
    <w:link w:val="MSGENFONTSTYLENAMETEMPLATEROLELEVELNUMBERMSGENFONTSTYLENAMEBYROLEHEADING52"/>
    <w:uiPriority w:val="99"/>
    <w:locked/>
    <w:rsid w:val="009E0880"/>
    <w:rPr>
      <w:rFonts w:ascii="PMingLiU" w:eastAsia="PMingLiU" w:hAnsi="Calibri" w:cs="PMingLiU"/>
      <w:color w:val="000000"/>
      <w:sz w:val="32"/>
      <w:szCs w:val="32"/>
      <w:shd w:val="clear" w:color="auto" w:fill="FFFFFF"/>
      <w:lang w:eastAsia="en-US" w:bidi="en-US"/>
    </w:rPr>
  </w:style>
  <w:style w:type="character" w:customStyle="1" w:styleId="MSGENFONTSTYLENAMETEMPLATEROLELEVELNUMBERMSGENFONTSTYLENAMEBYROLEHEADING52MSGENFONTSTYLEMODIFERSIZE65">
    <w:name w:val="MSG_EN_FONT_STYLE_NAME_TEMPLATE_ROLE_LEVEL_NUMBER MSG_EN_FONT_STYLE_NAME_BY_ROLE_HEADING 5 2 + MSG_EN_FONT_STYLE_MODIFER_SIZE 6.5"/>
    <w:aliases w:val="MSG_EN_FONT_STYLE_MODIFER_SCALING 350 Exact"/>
    <w:uiPriority w:val="99"/>
    <w:rsid w:val="009E0880"/>
    <w:rPr>
      <w:rFonts w:ascii="PMingLiU" w:eastAsia="PMingLiU" w:cs="PMingLiU"/>
      <w:w w:val="350"/>
      <w:sz w:val="13"/>
      <w:szCs w:val="13"/>
      <w:shd w:val="clear" w:color="auto" w:fill="FFFFFF"/>
      <w:lang w:eastAsia="en-US"/>
    </w:rPr>
  </w:style>
  <w:style w:type="character" w:customStyle="1" w:styleId="MSGENFONTSTYLENAMETEMPLATEROLELEVELNUMBERMSGENFONTSTYLENAMEBYROLEHEADING52MSGENFONTSTYLEMODIFERSIZE22">
    <w:name w:val="MSG_EN_FONT_STYLE_NAME_TEMPLATE_ROLE_LEVEL_NUMBER MSG_EN_FONT_STYLE_NAME_BY_ROLE_HEADING 5 2 + MSG_EN_FONT_STYLE_MODIFER_SIZE 22"/>
    <w:aliases w:val="MSG_EN_FONT_STYLE_MODIFER_SCALING 75 Exact"/>
    <w:uiPriority w:val="99"/>
    <w:rsid w:val="009E0880"/>
    <w:rPr>
      <w:rFonts w:ascii="PMingLiU" w:eastAsia="PMingLiU" w:cs="PMingLiU"/>
      <w:w w:val="75"/>
      <w:sz w:val="44"/>
      <w:szCs w:val="44"/>
      <w:shd w:val="clear" w:color="auto" w:fill="FFFFFF"/>
      <w:lang w:eastAsia="en-US"/>
    </w:rPr>
  </w:style>
  <w:style w:type="character" w:customStyle="1" w:styleId="MSGENFONTSTYLENAMETEMPLATEROLELEVELNUMBERMSGENFONTSTYLENAMEBYROLEHEADING52MSGENFONTSTYLEMODIFERSCALING75Exact">
    <w:name w:val="MSG_EN_FONT_STYLE_NAME_TEMPLATE_ROLE_LEVEL_NUMBER MSG_EN_FONT_STYLE_NAME_BY_ROLE_HEADING 5 2 + MSG_EN_FONT_STYLE_MODIFER_SCALING 75 Exact"/>
    <w:uiPriority w:val="99"/>
    <w:rsid w:val="009E0880"/>
    <w:rPr>
      <w:rFonts w:ascii="PMingLiU" w:eastAsia="PMingLiU" w:cs="PMingLiU"/>
      <w:w w:val="75"/>
      <w:sz w:val="32"/>
      <w:szCs w:val="32"/>
      <w:shd w:val="clear" w:color="auto" w:fill="FFFFFF"/>
      <w:lang w:eastAsia="en-US"/>
    </w:rPr>
  </w:style>
  <w:style w:type="character" w:customStyle="1" w:styleId="MSGENFONTSTYLENAMETEMPLATEROLENUMBERMSGENFONTSTYLENAMEBYROLETEXT7MSGENFONTSTYLEMODIFERSPACING1">
    <w:name w:val="MSG_EN_FONT_STYLE_NAME_TEMPLATE_ROLE_NUMBER MSG_EN_FONT_STYLE_NAME_BY_ROLE_TEXT 7 + MSG_EN_FONT_STYLE_MODIFER_SPACING 1"/>
    <w:uiPriority w:val="99"/>
    <w:rsid w:val="009E0880"/>
    <w:rPr>
      <w:rFonts w:ascii="PMingLiU" w:eastAsia="PMingLiU" w:cs="PMingLiU"/>
      <w:spacing w:val="20"/>
      <w:sz w:val="28"/>
      <w:szCs w:val="28"/>
      <w:shd w:val="clear" w:color="auto" w:fill="FFFFFF"/>
    </w:rPr>
  </w:style>
  <w:style w:type="character" w:customStyle="1" w:styleId="MSGENFONTSTYLENAMETEMPLATEROLENUMBERMSGENFONTSTYLENAMEBYROLETEXT18">
    <w:name w:val="MSG_EN_FONT_STYLE_NAME_TEMPLATE_ROLE_NUMBER MSG_EN_FONT_STYLE_NAME_BY_ROLE_TEXT 18_"/>
    <w:link w:val="MSGENFONTSTYLENAMETEMPLATEROLENUMBERMSGENFONTSTYLENAMEBYROLETEXT180"/>
    <w:uiPriority w:val="99"/>
    <w:locked/>
    <w:rsid w:val="009E0880"/>
    <w:rPr>
      <w:rFonts w:ascii="Arial Unicode MS" w:eastAsia="Arial Unicode MS" w:hAnsi="Calibri" w:cs="Arial Unicode MS"/>
      <w:color w:val="000000"/>
      <w:spacing w:val="20"/>
      <w:sz w:val="26"/>
      <w:szCs w:val="26"/>
      <w:shd w:val="clear" w:color="auto" w:fill="FFFFFF"/>
      <w:lang w:eastAsia="en-US" w:bidi="en-US"/>
    </w:rPr>
  </w:style>
  <w:style w:type="character" w:customStyle="1" w:styleId="MSGENFONTSTYLENAMETEMPLATEROLENUMBERMSGENFONTSTYLENAMEBYROLETEXT19">
    <w:name w:val="MSG_EN_FONT_STYLE_NAME_TEMPLATE_ROLE_NUMBER MSG_EN_FONT_STYLE_NAME_BY_ROLE_TEXT 19_"/>
    <w:link w:val="MSGENFONTSTYLENAMETEMPLATEROLENUMBERMSGENFONTSTYLENAMEBYROLETEXT190"/>
    <w:uiPriority w:val="99"/>
    <w:locked/>
    <w:rsid w:val="009E0880"/>
    <w:rPr>
      <w:rFonts w:ascii="PMingLiU" w:eastAsia="PMingLiU" w:hAnsi="Calibri" w:cs="PMingLiU"/>
      <w:color w:val="000000"/>
      <w:sz w:val="26"/>
      <w:szCs w:val="26"/>
      <w:shd w:val="clear" w:color="auto" w:fill="FFFFFF"/>
      <w:lang w:eastAsia="en-US" w:bidi="en-US"/>
    </w:rPr>
  </w:style>
  <w:style w:type="character" w:customStyle="1" w:styleId="MSGENFONTSTYLENAMETEMPLATEROLENUMBERMSGENFONTSTYLENAMEBYROLETEXT19MSGENFONTSTYLEMODIFERSPACING4">
    <w:name w:val="MSG_EN_FONT_STYLE_NAME_TEMPLATE_ROLE_NUMBER MSG_EN_FONT_STYLE_NAME_BY_ROLE_TEXT 19 + MSG_EN_FONT_STYLE_MODIFER_SPACING 4"/>
    <w:uiPriority w:val="99"/>
    <w:rsid w:val="009E0880"/>
    <w:rPr>
      <w:rFonts w:ascii="PMingLiU" w:eastAsia="PMingLiU" w:cs="PMingLiU"/>
      <w:spacing w:val="90"/>
      <w:sz w:val="26"/>
      <w:szCs w:val="26"/>
      <w:shd w:val="clear" w:color="auto" w:fill="FFFFFF"/>
    </w:rPr>
  </w:style>
  <w:style w:type="paragraph" w:customStyle="1" w:styleId="MSGENFONTSTYLENAMETEMPLATEROLENUMBERMSGENFONTSTYLENAMEBYROLETEXT50">
    <w:name w:val="MSG_EN_FONT_STYLE_NAME_TEMPLATE_ROLE_NUMBER MSG_EN_FONT_STYLE_NAME_BY_ROLE_TEXT 5"/>
    <w:basedOn w:val="afa"/>
    <w:link w:val="MSGENFONTSTYLENAMETEMPLATEROLENUMBERMSGENFONTSTYLENAMEBYROLETEXT5"/>
    <w:uiPriority w:val="99"/>
    <w:rsid w:val="009E0880"/>
    <w:pPr>
      <w:shd w:val="clear" w:color="auto" w:fill="FFFFFF"/>
      <w:topLinePunct/>
      <w:spacing w:before="5280" w:after="560" w:line="320" w:lineRule="exact"/>
      <w:jc w:val="right"/>
    </w:pPr>
    <w:rPr>
      <w:rFonts w:ascii="PMingLiU" w:eastAsia="PMingLiU" w:hAnsi="Calibri" w:cs="PMingLiU"/>
      <w:color w:val="000000"/>
      <w:kern w:val="0"/>
      <w:sz w:val="32"/>
      <w:szCs w:val="32"/>
      <w:lang w:eastAsia="en-US" w:bidi="en-US"/>
    </w:rPr>
  </w:style>
  <w:style w:type="paragraph" w:customStyle="1" w:styleId="MSGENFONTSTYLENAMETEMPLATEROLELEVELMSGENFONTSTYLENAMEBYROLEHEADING10">
    <w:name w:val="MSG_EN_FONT_STYLE_NAME_TEMPLATE_ROLE_LEVEL MSG_EN_FONT_STYLE_NAME_BY_ROLE_HEADING 1"/>
    <w:basedOn w:val="afa"/>
    <w:link w:val="MSGENFONTSTYLENAMETEMPLATEROLELEVELMSGENFONTSTYLENAMEBYROLEHEADING1"/>
    <w:uiPriority w:val="99"/>
    <w:rsid w:val="009E0880"/>
    <w:pPr>
      <w:shd w:val="clear" w:color="auto" w:fill="FFFFFF"/>
      <w:topLinePunct/>
      <w:spacing w:line="2518" w:lineRule="exact"/>
      <w:jc w:val="left"/>
      <w:outlineLvl w:val="0"/>
    </w:pPr>
    <w:rPr>
      <w:rFonts w:ascii="Arial Unicode MS" w:eastAsia="Arial Unicode MS" w:hAnsi="Calibri" w:cs="Arial Unicode MS"/>
      <w:i/>
      <w:iCs/>
      <w:color w:val="000000"/>
      <w:kern w:val="0"/>
      <w:sz w:val="188"/>
      <w:szCs w:val="188"/>
      <w:lang w:eastAsia="en-US" w:bidi="en-US"/>
    </w:rPr>
  </w:style>
  <w:style w:type="paragraph" w:customStyle="1" w:styleId="MSGENFONTSTYLENAMETEMPLATEROLELEVELMSGENFONTSTYLENAMEBYROLEHEADING30">
    <w:name w:val="MSG_EN_FONT_STYLE_NAME_TEMPLATE_ROLE_LEVEL MSG_EN_FONT_STYLE_NAME_BY_ROLE_HEADING 3"/>
    <w:basedOn w:val="afa"/>
    <w:link w:val="MSGENFONTSTYLENAMETEMPLATEROLELEVELMSGENFONTSTYLENAMEBYROLEHEADING3"/>
    <w:uiPriority w:val="99"/>
    <w:rsid w:val="009E0880"/>
    <w:pPr>
      <w:shd w:val="clear" w:color="auto" w:fill="FFFFFF"/>
      <w:topLinePunct/>
      <w:spacing w:after="280" w:line="400" w:lineRule="exact"/>
      <w:jc w:val="right"/>
      <w:outlineLvl w:val="2"/>
    </w:pPr>
    <w:rPr>
      <w:rFonts w:ascii="PMingLiU" w:eastAsia="PMingLiU" w:hAnsi="Calibri" w:cs="PMingLiU"/>
      <w:color w:val="000000"/>
      <w:spacing w:val="50"/>
      <w:kern w:val="0"/>
      <w:sz w:val="40"/>
      <w:szCs w:val="40"/>
      <w:lang w:eastAsia="en-US" w:bidi="en-US"/>
    </w:rPr>
  </w:style>
  <w:style w:type="paragraph" w:customStyle="1" w:styleId="MSGENFONTSTYLENAMETEMPLATEROLENUMBERMSGENFONTSTYLENAMEBYROLETEXT31">
    <w:name w:val="MSG_EN_FONT_STYLE_NAME_TEMPLATE_ROLE_NUMBER MSG_EN_FONT_STYLE_NAME_BY_ROLE_TEXT 31"/>
    <w:basedOn w:val="afa"/>
    <w:link w:val="MSGENFONTSTYLENAMETEMPLATEROLENUMBERMSGENFONTSTYLENAMEBYROLETEXT3"/>
    <w:uiPriority w:val="99"/>
    <w:rsid w:val="009E0880"/>
    <w:pPr>
      <w:shd w:val="clear" w:color="auto" w:fill="FFFFFF"/>
      <w:topLinePunct/>
      <w:spacing w:before="280" w:after="1420" w:line="326" w:lineRule="exact"/>
      <w:jc w:val="right"/>
    </w:pPr>
    <w:rPr>
      <w:rFonts w:ascii="PMingLiU" w:eastAsia="PMingLiU" w:hAnsi="Calibri" w:cs="PMingLiU"/>
      <w:color w:val="000000"/>
      <w:kern w:val="0"/>
      <w:sz w:val="20"/>
      <w:szCs w:val="21"/>
      <w:lang w:eastAsia="en-US" w:bidi="en-US"/>
    </w:rPr>
  </w:style>
  <w:style w:type="paragraph" w:customStyle="1" w:styleId="MSGENFONTSTYLENAMETEMPLATEROLENUMBERMSGENFONTSTYLENAMEBYROLETEXT40">
    <w:name w:val="MSG_EN_FONT_STYLE_NAME_TEMPLATE_ROLE_NUMBER MSG_EN_FONT_STYLE_NAME_BY_ROLE_TEXT 4"/>
    <w:basedOn w:val="afa"/>
    <w:link w:val="MSGENFONTSTYLENAMETEMPLATEROLENUMBERMSGENFONTSTYLENAMEBYROLETEXT4"/>
    <w:uiPriority w:val="99"/>
    <w:rsid w:val="009E0880"/>
    <w:pPr>
      <w:shd w:val="clear" w:color="auto" w:fill="FFFFFF"/>
      <w:topLinePunct/>
      <w:spacing w:after="5280" w:line="451" w:lineRule="exact"/>
      <w:jc w:val="center"/>
    </w:pPr>
    <w:rPr>
      <w:rFonts w:ascii="PMingLiU" w:eastAsia="PMingLiU" w:hAnsi="Calibri" w:cs="PMingLiU"/>
      <w:color w:val="000000"/>
      <w:kern w:val="0"/>
      <w:sz w:val="28"/>
      <w:szCs w:val="28"/>
      <w:lang w:eastAsia="en-US" w:bidi="en-US"/>
    </w:rPr>
  </w:style>
  <w:style w:type="paragraph" w:customStyle="1" w:styleId="MSGENFONTSTYLENAMETEMPLATEROLELEVELMSGENFONTSTYLENAMEBYROLEHEADING51">
    <w:name w:val="MSG_EN_FONT_STYLE_NAME_TEMPLATE_ROLE_LEVEL MSG_EN_FONT_STYLE_NAME_BY_ROLE_HEADING 51"/>
    <w:basedOn w:val="afa"/>
    <w:link w:val="MSGENFONTSTYLENAMETEMPLATEROLELEVELMSGENFONTSTYLENAMEBYROLEHEADING5"/>
    <w:uiPriority w:val="99"/>
    <w:rsid w:val="009E0880"/>
    <w:pPr>
      <w:shd w:val="clear" w:color="auto" w:fill="FFFFFF"/>
      <w:topLinePunct/>
      <w:spacing w:after="280" w:line="320" w:lineRule="exact"/>
      <w:jc w:val="center"/>
      <w:outlineLvl w:val="4"/>
    </w:pPr>
    <w:rPr>
      <w:rFonts w:ascii="PMingLiU" w:eastAsia="PMingLiU" w:hAnsi="Calibri" w:cs="PMingLiU"/>
      <w:color w:val="000000"/>
      <w:kern w:val="0"/>
      <w:sz w:val="32"/>
      <w:szCs w:val="32"/>
      <w:lang w:eastAsia="en-US" w:bidi="en-US"/>
    </w:rPr>
  </w:style>
  <w:style w:type="paragraph" w:customStyle="1" w:styleId="MSGENFONTSTYLENAMETEMPLATEROLENUMBERMSGENFONTSTYLENAMEBYROLETEXT21">
    <w:name w:val="MSG_EN_FONT_STYLE_NAME_TEMPLATE_ROLE_NUMBER MSG_EN_FONT_STYLE_NAME_BY_ROLE_TEXT 21"/>
    <w:basedOn w:val="afa"/>
    <w:link w:val="MSGENFONTSTYLENAMETEMPLATEROLENUMBERMSGENFONTSTYLENAMEBYROLETEXT2"/>
    <w:uiPriority w:val="99"/>
    <w:rsid w:val="009E0880"/>
    <w:pPr>
      <w:shd w:val="clear" w:color="auto" w:fill="FFFFFF"/>
      <w:topLinePunct/>
      <w:spacing w:before="280" w:after="420" w:line="200" w:lineRule="exact"/>
      <w:jc w:val="center"/>
    </w:pPr>
    <w:rPr>
      <w:rFonts w:ascii="PMingLiU" w:eastAsia="PMingLiU" w:hAnsi="Calibri" w:cs="PMingLiU"/>
      <w:color w:val="000000"/>
      <w:kern w:val="0"/>
      <w:sz w:val="30"/>
      <w:szCs w:val="30"/>
      <w:lang w:eastAsia="en-US" w:bidi="en-US"/>
    </w:rPr>
  </w:style>
  <w:style w:type="paragraph" w:customStyle="1" w:styleId="MSGENFONTSTYLENAMETEMPLATEROLELEVELMSGENFONTSTYLENAMEBYROLEHEADING61">
    <w:name w:val="MSG_EN_FONT_STYLE_NAME_TEMPLATE_ROLE_LEVEL MSG_EN_FONT_STYLE_NAME_BY_ROLE_HEADING 61"/>
    <w:basedOn w:val="afa"/>
    <w:link w:val="MSGENFONTSTYLENAMETEMPLATEROLELEVELMSGENFONTSTYLENAMEBYROLEHEADING6"/>
    <w:uiPriority w:val="99"/>
    <w:rsid w:val="009E0880"/>
    <w:pPr>
      <w:shd w:val="clear" w:color="auto" w:fill="FFFFFF"/>
      <w:topLinePunct/>
      <w:spacing w:before="420" w:after="280" w:line="280" w:lineRule="exact"/>
      <w:jc w:val="center"/>
      <w:outlineLvl w:val="5"/>
    </w:pPr>
    <w:rPr>
      <w:rFonts w:ascii="PMingLiU" w:eastAsia="PMingLiU" w:hAnsi="Calibri" w:cs="PMingLiU"/>
      <w:color w:val="000000"/>
      <w:kern w:val="0"/>
      <w:sz w:val="28"/>
      <w:szCs w:val="28"/>
      <w:lang w:eastAsia="en-US" w:bidi="en-US"/>
    </w:rPr>
  </w:style>
  <w:style w:type="paragraph" w:customStyle="1" w:styleId="MSGENFONTSTYLENAMETEMPLATEROLENUMBERMSGENFONTSTYLENAMEBYROLETEXT60">
    <w:name w:val="MSG_EN_FONT_STYLE_NAME_TEMPLATE_ROLE_NUMBER MSG_EN_FONT_STYLE_NAME_BY_ROLE_TEXT 6"/>
    <w:basedOn w:val="afa"/>
    <w:link w:val="MSGENFONTSTYLENAMETEMPLATEROLENUMBERMSGENFONTSTYLENAMEBYROLETEXT6"/>
    <w:uiPriority w:val="99"/>
    <w:rsid w:val="009E0880"/>
    <w:pPr>
      <w:shd w:val="clear" w:color="auto" w:fill="FFFFFF"/>
      <w:topLinePunct/>
      <w:spacing w:after="440" w:line="280" w:lineRule="exact"/>
      <w:jc w:val="center"/>
    </w:pPr>
    <w:rPr>
      <w:rFonts w:ascii="PMingLiU" w:eastAsia="PMingLiU" w:hAnsi="Calibri" w:cs="PMingLiU"/>
      <w:color w:val="000000"/>
      <w:kern w:val="0"/>
      <w:sz w:val="28"/>
      <w:szCs w:val="28"/>
      <w:lang w:eastAsia="en-US" w:bidi="en-US"/>
    </w:rPr>
  </w:style>
  <w:style w:type="paragraph" w:customStyle="1" w:styleId="MSGENFONTSTYLENAMETEMPLATEROLENUMBERMSGENFONTSTYLENAMEBYROLETEXT70">
    <w:name w:val="MSG_EN_FONT_STYLE_NAME_TEMPLATE_ROLE_NUMBER MSG_EN_FONT_STYLE_NAME_BY_ROLE_TEXT 7"/>
    <w:basedOn w:val="afa"/>
    <w:link w:val="MSGENFONTSTYLENAMETEMPLATEROLENUMBERMSGENFONTSTYLENAMEBYROLETEXT7"/>
    <w:uiPriority w:val="99"/>
    <w:rsid w:val="009E0880"/>
    <w:pPr>
      <w:shd w:val="clear" w:color="auto" w:fill="FFFFFF"/>
      <w:topLinePunct/>
      <w:spacing w:after="640" w:line="280" w:lineRule="exact"/>
      <w:jc w:val="distribute"/>
    </w:pPr>
    <w:rPr>
      <w:rFonts w:ascii="PMingLiU" w:eastAsia="PMingLiU" w:hAnsi="Calibri" w:cs="PMingLiU"/>
      <w:color w:val="000000"/>
      <w:spacing w:val="290"/>
      <w:kern w:val="0"/>
      <w:sz w:val="28"/>
      <w:szCs w:val="28"/>
      <w:lang w:eastAsia="en-US" w:bidi="en-US"/>
    </w:rPr>
  </w:style>
  <w:style w:type="paragraph" w:customStyle="1" w:styleId="MSGENFONTSTYLENAMETEMPLATEROLEMSGENFONTSTYLENAMEBYROLERUNNINGTITLE1">
    <w:name w:val="MSG_EN_FONT_STYLE_NAME_TEMPLATE_ROLE MSG_EN_FONT_STYLE_NAME_BY_ROLE_RUNNING_TITLE1"/>
    <w:basedOn w:val="afa"/>
    <w:link w:val="MSGENFONTSTYLENAMETEMPLATEROLEMSGENFONTSTYLENAMEBYROLERUNNINGTITLE"/>
    <w:uiPriority w:val="99"/>
    <w:rsid w:val="009E0880"/>
    <w:pPr>
      <w:shd w:val="clear" w:color="auto" w:fill="FFFFFF"/>
      <w:topLinePunct/>
      <w:spacing w:line="180" w:lineRule="exact"/>
      <w:jc w:val="left"/>
    </w:pPr>
    <w:rPr>
      <w:rFonts w:ascii="PMingLiU" w:eastAsia="PMingLiU" w:hAnsi="Calibri" w:cs="PMingLiU"/>
      <w:color w:val="000000"/>
      <w:spacing w:val="30"/>
      <w:kern w:val="0"/>
      <w:sz w:val="18"/>
      <w:szCs w:val="18"/>
      <w:lang w:eastAsia="en-US" w:bidi="en-US"/>
    </w:rPr>
  </w:style>
  <w:style w:type="paragraph" w:customStyle="1" w:styleId="MSGENFONTSTYLENAMETEMPLATEROLENUMBERMSGENFONTSTYLENAMEBYROLETABLEOFCONTENTS20">
    <w:name w:val="MSG_EN_FONT_STYLE_NAME_TEMPLATE_ROLE_NUMBER MSG_EN_FONT_STYLE_NAME_BY_ROLE_TABLE_OF_CONTENTS 2"/>
    <w:basedOn w:val="afa"/>
    <w:link w:val="MSGENFONTSTYLENAMETEMPLATEROLENUMBERMSGENFONTSTYLENAMEBYROLETABLEOFCONTENTS2"/>
    <w:uiPriority w:val="99"/>
    <w:rsid w:val="009E0880"/>
    <w:pPr>
      <w:shd w:val="clear" w:color="auto" w:fill="FFFFFF"/>
      <w:topLinePunct/>
      <w:spacing w:line="274" w:lineRule="exact"/>
      <w:jc w:val="distribute"/>
    </w:pPr>
    <w:rPr>
      <w:rFonts w:ascii="PMingLiU" w:eastAsia="PMingLiU" w:hAnsi="Calibri" w:cs="PMingLiU"/>
      <w:color w:val="000000"/>
      <w:spacing w:val="20"/>
      <w:kern w:val="0"/>
      <w:sz w:val="18"/>
      <w:szCs w:val="18"/>
      <w:lang w:eastAsia="en-US" w:bidi="en-US"/>
    </w:rPr>
  </w:style>
  <w:style w:type="paragraph" w:customStyle="1" w:styleId="MSGENFONTSTYLENAMETEMPLATEROLENUMBERMSGENFONTSTYLENAMEBYROLETABLEOFCONTENTS30">
    <w:name w:val="MSG_EN_FONT_STYLE_NAME_TEMPLATE_ROLE_NUMBER MSG_EN_FONT_STYLE_NAME_BY_ROLE_TABLE_OF_CONTENTS 3"/>
    <w:basedOn w:val="afa"/>
    <w:link w:val="MSGENFONTSTYLENAMETEMPLATEROLENUMBERMSGENFONTSTYLENAMEBYROLETABLEOFCONTENTS3"/>
    <w:uiPriority w:val="99"/>
    <w:rsid w:val="009E0880"/>
    <w:pPr>
      <w:shd w:val="clear" w:color="auto" w:fill="FFFFFF"/>
      <w:topLinePunct/>
      <w:spacing w:line="274" w:lineRule="exact"/>
      <w:jc w:val="distribute"/>
    </w:pPr>
    <w:rPr>
      <w:rFonts w:ascii="PMingLiU" w:eastAsia="PMingLiU" w:hAnsi="Calibri" w:cs="PMingLiU"/>
      <w:color w:val="000000"/>
      <w:spacing w:val="10"/>
      <w:kern w:val="0"/>
      <w:sz w:val="20"/>
      <w:szCs w:val="21"/>
      <w:lang w:eastAsia="en-US" w:bidi="en-US"/>
    </w:rPr>
  </w:style>
  <w:style w:type="paragraph" w:customStyle="1" w:styleId="MSGENFONTSTYLENAMETEMPLATEROLENUMBERMSGENFONTSTYLENAMEBYROLETABLEOFCONTENTS40">
    <w:name w:val="MSG_EN_FONT_STYLE_NAME_TEMPLATE_ROLE_NUMBER MSG_EN_FONT_STYLE_NAME_BY_ROLE_TABLE_OF_CONTENTS 4"/>
    <w:basedOn w:val="afa"/>
    <w:link w:val="MSGENFONTSTYLENAMETEMPLATEROLENUMBERMSGENFONTSTYLENAMEBYROLETABLEOFCONTENTS4"/>
    <w:uiPriority w:val="99"/>
    <w:rsid w:val="009E0880"/>
    <w:pPr>
      <w:shd w:val="clear" w:color="auto" w:fill="FFFFFF"/>
      <w:topLinePunct/>
      <w:spacing w:line="269" w:lineRule="exact"/>
    </w:pPr>
    <w:rPr>
      <w:rFonts w:ascii="Arial Unicode MS" w:eastAsia="Arial Unicode MS" w:hAnsi="Calibri" w:cs="Arial Unicode MS"/>
      <w:color w:val="000000"/>
      <w:kern w:val="0"/>
      <w:sz w:val="19"/>
      <w:szCs w:val="19"/>
      <w:lang w:eastAsia="en-US" w:bidi="en-US"/>
    </w:rPr>
  </w:style>
  <w:style w:type="paragraph" w:customStyle="1" w:styleId="MSGENFONTSTYLENAMETEMPLATEROLENUMBERMSGENFONTSTYLENAMEBYROLETEXT80">
    <w:name w:val="MSG_EN_FONT_STYLE_NAME_TEMPLATE_ROLE_NUMBER MSG_EN_FONT_STYLE_NAME_BY_ROLE_TEXT 8"/>
    <w:basedOn w:val="afa"/>
    <w:link w:val="MSGENFONTSTYLENAMETEMPLATEROLENUMBERMSGENFONTSTYLENAMEBYROLETEXT8"/>
    <w:uiPriority w:val="99"/>
    <w:rsid w:val="009E0880"/>
    <w:pPr>
      <w:shd w:val="clear" w:color="auto" w:fill="FFFFFF"/>
      <w:topLinePunct/>
      <w:spacing w:before="140" w:line="269" w:lineRule="exact"/>
      <w:jc w:val="distribute"/>
    </w:pPr>
    <w:rPr>
      <w:rFonts w:ascii="PMingLiU" w:eastAsia="PMingLiU" w:hAnsi="Calibri" w:cs="PMingLiU"/>
      <w:color w:val="000000"/>
      <w:kern w:val="0"/>
      <w:sz w:val="20"/>
      <w:szCs w:val="21"/>
      <w:lang w:eastAsia="en-US" w:bidi="en-US"/>
    </w:rPr>
  </w:style>
  <w:style w:type="paragraph" w:customStyle="1" w:styleId="MSGENFONTSTYLENAMETEMPLATEROLELEVELMSGENFONTSTYLENAMEBYROLEHEADING70">
    <w:name w:val="MSG_EN_FONT_STYLE_NAME_TEMPLATE_ROLE_LEVEL MSG_EN_FONT_STYLE_NAME_BY_ROLE_HEADING 7"/>
    <w:basedOn w:val="afa"/>
    <w:link w:val="MSGENFONTSTYLENAMETEMPLATEROLELEVELMSGENFONTSTYLENAMEBYROLEHEADING7"/>
    <w:uiPriority w:val="99"/>
    <w:rsid w:val="009E0880"/>
    <w:pPr>
      <w:shd w:val="clear" w:color="auto" w:fill="FFFFFF"/>
      <w:topLinePunct/>
      <w:spacing w:before="780" w:after="220" w:line="280" w:lineRule="exact"/>
      <w:jc w:val="center"/>
      <w:outlineLvl w:val="6"/>
    </w:pPr>
    <w:rPr>
      <w:rFonts w:ascii="PMingLiU" w:eastAsia="PMingLiU" w:hAnsi="Calibri" w:cs="PMingLiU"/>
      <w:color w:val="000000"/>
      <w:spacing w:val="290"/>
      <w:kern w:val="0"/>
      <w:sz w:val="28"/>
      <w:szCs w:val="28"/>
      <w:lang w:eastAsia="en-US" w:bidi="en-US"/>
    </w:rPr>
  </w:style>
  <w:style w:type="paragraph" w:customStyle="1" w:styleId="MSGENFONTSTYLENAMETEMPLATEROLENUMBERMSGENFONTSTYLENAMEBYROLETEXT90">
    <w:name w:val="MSG_EN_FONT_STYLE_NAME_TEMPLATE_ROLE_NUMBER MSG_EN_FONT_STYLE_NAME_BY_ROLE_TEXT 9"/>
    <w:basedOn w:val="afa"/>
    <w:link w:val="MSGENFONTSTYLENAMETEMPLATEROLENUMBERMSGENFONTSTYLENAMEBYROLETEXT9"/>
    <w:uiPriority w:val="99"/>
    <w:rsid w:val="009E0880"/>
    <w:pPr>
      <w:shd w:val="clear" w:color="auto" w:fill="FFFFFF"/>
      <w:topLinePunct/>
      <w:spacing w:before="220" w:line="254" w:lineRule="exact"/>
      <w:jc w:val="distribute"/>
    </w:pPr>
    <w:rPr>
      <w:rFonts w:ascii="Arial Unicode MS" w:eastAsia="Arial Unicode MS" w:hAnsi="Calibri" w:cs="Arial Unicode MS"/>
      <w:color w:val="000000"/>
      <w:kern w:val="0"/>
      <w:sz w:val="19"/>
      <w:szCs w:val="19"/>
      <w:lang w:eastAsia="en-US" w:bidi="en-US"/>
    </w:rPr>
  </w:style>
  <w:style w:type="paragraph" w:customStyle="1" w:styleId="MSGENFONTSTYLENAMETEMPLATEROLEMSGENFONTSTYLENAMEBYROLETABLECAPTION0">
    <w:name w:val="MSG_EN_FONT_STYLE_NAME_TEMPLATE_ROLE MSG_EN_FONT_STYLE_NAME_BY_ROLE_TABLE_CAPTION"/>
    <w:basedOn w:val="afa"/>
    <w:link w:val="MSGENFONTSTYLENAMETEMPLATEROLEMSGENFONTSTYLENAMEBYROLETABLECAPTION"/>
    <w:uiPriority w:val="99"/>
    <w:rsid w:val="009E0880"/>
    <w:pPr>
      <w:shd w:val="clear" w:color="auto" w:fill="FFFFFF"/>
      <w:topLinePunct/>
      <w:spacing w:line="278" w:lineRule="exact"/>
      <w:ind w:hanging="460"/>
      <w:jc w:val="distribute"/>
    </w:pPr>
    <w:rPr>
      <w:rFonts w:ascii="PMingLiU" w:eastAsia="PMingLiU" w:hAnsi="Calibri" w:cs="PMingLiU"/>
      <w:color w:val="000000"/>
      <w:kern w:val="0"/>
      <w:sz w:val="20"/>
      <w:szCs w:val="21"/>
      <w:lang w:eastAsia="en-US" w:bidi="en-US"/>
    </w:rPr>
  </w:style>
  <w:style w:type="paragraph" w:customStyle="1" w:styleId="MSGENFONTSTYLENAMETEMPLATEROLENUMBERMSGENFONTSTYLENAMEBYROLETABLECAPTION20">
    <w:name w:val="MSG_EN_FONT_STYLE_NAME_TEMPLATE_ROLE_NUMBER MSG_EN_FONT_STYLE_NAME_BY_ROLE_TABLE_CAPTION 2"/>
    <w:basedOn w:val="afa"/>
    <w:link w:val="MSGENFONTSTYLENAMETEMPLATEROLENUMBERMSGENFONTSTYLENAMEBYROLETABLECAPTION2"/>
    <w:uiPriority w:val="99"/>
    <w:rsid w:val="009E0880"/>
    <w:pPr>
      <w:shd w:val="clear" w:color="auto" w:fill="FFFFFF"/>
      <w:topLinePunct/>
      <w:spacing w:line="254" w:lineRule="exact"/>
      <w:jc w:val="left"/>
    </w:pPr>
    <w:rPr>
      <w:rFonts w:ascii="PMingLiU" w:eastAsia="PMingLiU" w:hAnsi="Calibri" w:cs="PMingLiU"/>
      <w:color w:val="000000"/>
      <w:kern w:val="0"/>
      <w:sz w:val="18"/>
      <w:szCs w:val="18"/>
      <w:lang w:eastAsia="en-US" w:bidi="en-US"/>
    </w:rPr>
  </w:style>
  <w:style w:type="paragraph" w:customStyle="1" w:styleId="MSGENFONTSTYLENAMETEMPLATEROLENUMBERMSGENFONTSTYLENAMEBYROLETEXT100">
    <w:name w:val="MSG_EN_FONT_STYLE_NAME_TEMPLATE_ROLE_NUMBER MSG_EN_FONT_STYLE_NAME_BY_ROLE_TEXT 10"/>
    <w:basedOn w:val="afa"/>
    <w:link w:val="MSGENFONTSTYLENAMETEMPLATEROLENUMBERMSGENFONTSTYLENAMEBYROLETEXT10"/>
    <w:uiPriority w:val="99"/>
    <w:rsid w:val="009E0880"/>
    <w:pPr>
      <w:shd w:val="clear" w:color="auto" w:fill="FFFFFF"/>
      <w:topLinePunct/>
      <w:spacing w:line="269" w:lineRule="exact"/>
      <w:jc w:val="distribute"/>
    </w:pPr>
    <w:rPr>
      <w:rFonts w:ascii="PMingLiU" w:eastAsia="PMingLiU" w:hAnsi="Calibri" w:cs="PMingLiU"/>
      <w:color w:val="000000"/>
      <w:kern w:val="0"/>
      <w:sz w:val="30"/>
      <w:szCs w:val="30"/>
      <w:lang w:eastAsia="en-US" w:bidi="en-US"/>
    </w:rPr>
  </w:style>
  <w:style w:type="paragraph" w:customStyle="1" w:styleId="MSGENFONTSTYLENAMETEMPLATEROLENUMBERMSGENFONTSTYLENAMEBYROLETEXT110">
    <w:name w:val="MSG_EN_FONT_STYLE_NAME_TEMPLATE_ROLE_NUMBER MSG_EN_FONT_STYLE_NAME_BY_ROLE_TEXT 11"/>
    <w:basedOn w:val="afa"/>
    <w:link w:val="MSGENFONTSTYLENAMETEMPLATEROLENUMBERMSGENFONTSTYLENAMEBYROLETEXT11"/>
    <w:uiPriority w:val="99"/>
    <w:rsid w:val="009E0880"/>
    <w:pPr>
      <w:shd w:val="clear" w:color="auto" w:fill="FFFFFF"/>
      <w:topLinePunct/>
      <w:spacing w:before="340" w:after="340" w:line="200" w:lineRule="exact"/>
      <w:jc w:val="center"/>
    </w:pPr>
    <w:rPr>
      <w:rFonts w:ascii="PMingLiU" w:eastAsia="PMingLiU" w:hAnsi="Calibri" w:cs="PMingLiU"/>
      <w:color w:val="000000"/>
      <w:spacing w:val="20"/>
      <w:kern w:val="0"/>
      <w:sz w:val="30"/>
      <w:szCs w:val="30"/>
      <w:lang w:eastAsia="en-US" w:bidi="en-US"/>
    </w:rPr>
  </w:style>
  <w:style w:type="paragraph" w:customStyle="1" w:styleId="MSGENFONTSTYLENAMETEMPLATEROLENUMBERMSGENFONTSTYLENAMEBYROLETEXT120">
    <w:name w:val="MSG_EN_FONT_STYLE_NAME_TEMPLATE_ROLE_NUMBER MSG_EN_FONT_STYLE_NAME_BY_ROLE_TEXT 12"/>
    <w:basedOn w:val="afa"/>
    <w:link w:val="MSGENFONTSTYLENAMETEMPLATEROLENUMBERMSGENFONTSTYLENAMEBYROLETEXT12"/>
    <w:uiPriority w:val="99"/>
    <w:rsid w:val="009E0880"/>
    <w:pPr>
      <w:shd w:val="clear" w:color="auto" w:fill="FFFFFF"/>
      <w:topLinePunct/>
      <w:spacing w:before="340" w:line="269" w:lineRule="exact"/>
      <w:jc w:val="distribute"/>
    </w:pPr>
    <w:rPr>
      <w:rFonts w:ascii="PMingLiU" w:eastAsia="PMingLiU" w:hAnsi="Calibri" w:cs="PMingLiU"/>
      <w:color w:val="000000"/>
      <w:spacing w:val="10"/>
      <w:kern w:val="0"/>
      <w:sz w:val="30"/>
      <w:szCs w:val="30"/>
      <w:lang w:eastAsia="en-US" w:bidi="en-US"/>
    </w:rPr>
  </w:style>
  <w:style w:type="paragraph" w:customStyle="1" w:styleId="MSGENFONTSTYLENAMETEMPLATEROLENUMBERMSGENFONTSTYLENAMEBYROLETABLECAPTION31">
    <w:name w:val="MSG_EN_FONT_STYLE_NAME_TEMPLATE_ROLE_NUMBER MSG_EN_FONT_STYLE_NAME_BY_ROLE_TABLE_CAPTION 31"/>
    <w:basedOn w:val="afa"/>
    <w:link w:val="MSGENFONTSTYLENAMETEMPLATEROLENUMBERMSGENFONTSTYLENAMEBYROLETABLECAPTION3"/>
    <w:uiPriority w:val="99"/>
    <w:rsid w:val="009E0880"/>
    <w:pPr>
      <w:shd w:val="clear" w:color="auto" w:fill="FFFFFF"/>
      <w:topLinePunct/>
      <w:spacing w:line="228" w:lineRule="exact"/>
      <w:jc w:val="center"/>
    </w:pPr>
    <w:rPr>
      <w:rFonts w:ascii="PMingLiU" w:eastAsia="PMingLiU" w:hAnsi="Calibri" w:cs="PMingLiU"/>
      <w:color w:val="000000"/>
      <w:kern w:val="0"/>
      <w:sz w:val="14"/>
      <w:szCs w:val="14"/>
      <w:lang w:eastAsia="en-US" w:bidi="en-US"/>
    </w:rPr>
  </w:style>
  <w:style w:type="paragraph" w:customStyle="1" w:styleId="MSGENFONTSTYLENAMETEMPLATEROLENUMBERMSGENFONTSTYLENAMEBYROLETEXT131">
    <w:name w:val="MSG_EN_FONT_STYLE_NAME_TEMPLATE_ROLE_NUMBER MSG_EN_FONT_STYLE_NAME_BY_ROLE_TEXT 131"/>
    <w:basedOn w:val="afa"/>
    <w:link w:val="MSGENFONTSTYLENAMETEMPLATEROLENUMBERMSGENFONTSTYLENAMEBYROLETEXT13"/>
    <w:uiPriority w:val="99"/>
    <w:rsid w:val="009E0880"/>
    <w:pPr>
      <w:shd w:val="clear" w:color="auto" w:fill="FFFFFF"/>
      <w:topLinePunct/>
      <w:spacing w:before="200" w:line="254" w:lineRule="exact"/>
      <w:jc w:val="center"/>
    </w:pPr>
    <w:rPr>
      <w:rFonts w:ascii="PMingLiU" w:eastAsia="PMingLiU" w:hAnsi="Calibri" w:cs="PMingLiU"/>
      <w:color w:val="000000"/>
      <w:kern w:val="0"/>
      <w:sz w:val="18"/>
      <w:szCs w:val="18"/>
      <w:lang w:eastAsia="en-US" w:bidi="en-US"/>
    </w:rPr>
  </w:style>
  <w:style w:type="paragraph" w:customStyle="1" w:styleId="MSGENFONTSTYLENAMETEMPLATEROLELEVELNUMBERMSGENFONTSTYLENAMEBYROLEHEADING720">
    <w:name w:val="MSG_EN_FONT_STYLE_NAME_TEMPLATE_ROLE_LEVEL_NUMBER MSG_EN_FONT_STYLE_NAME_BY_ROLE_HEADING 7 2"/>
    <w:basedOn w:val="afa"/>
    <w:link w:val="MSGENFONTSTYLENAMETEMPLATEROLELEVELNUMBERMSGENFONTSTYLENAMEBYROLEHEADING72"/>
    <w:uiPriority w:val="99"/>
    <w:rsid w:val="009E0880"/>
    <w:pPr>
      <w:shd w:val="clear" w:color="auto" w:fill="FFFFFF"/>
      <w:topLinePunct/>
      <w:spacing w:after="340" w:line="280" w:lineRule="exact"/>
      <w:jc w:val="center"/>
      <w:outlineLvl w:val="6"/>
    </w:pPr>
    <w:rPr>
      <w:rFonts w:ascii="PMingLiU" w:eastAsia="PMingLiU" w:hAnsi="Calibri" w:cs="PMingLiU"/>
      <w:color w:val="000000"/>
      <w:kern w:val="0"/>
      <w:sz w:val="28"/>
      <w:szCs w:val="28"/>
      <w:lang w:eastAsia="en-US" w:bidi="en-US"/>
    </w:rPr>
  </w:style>
  <w:style w:type="paragraph" w:customStyle="1" w:styleId="MSGENFONTSTYLENAMETEMPLATEROLELEVELMSGENFONTSTYLENAMEBYROLEHEADING20">
    <w:name w:val="MSG_EN_FONT_STYLE_NAME_TEMPLATE_ROLE_LEVEL MSG_EN_FONT_STYLE_NAME_BY_ROLE_HEADING 2"/>
    <w:basedOn w:val="afa"/>
    <w:link w:val="MSGENFONTSTYLENAMETEMPLATEROLELEVELMSGENFONTSTYLENAMEBYROLEHEADING2"/>
    <w:uiPriority w:val="99"/>
    <w:rsid w:val="009E0880"/>
    <w:pPr>
      <w:shd w:val="clear" w:color="auto" w:fill="FFFFFF"/>
      <w:topLinePunct/>
      <w:spacing w:line="269" w:lineRule="exact"/>
      <w:jc w:val="left"/>
      <w:outlineLvl w:val="1"/>
    </w:pPr>
    <w:rPr>
      <w:rFonts w:ascii="PMingLiU" w:eastAsia="PMingLiU" w:hAnsi="Calibri" w:cs="PMingLiU"/>
      <w:color w:val="000000"/>
      <w:kern w:val="0"/>
      <w:sz w:val="30"/>
      <w:szCs w:val="30"/>
      <w:lang w:eastAsia="en-US" w:bidi="en-US"/>
    </w:rPr>
  </w:style>
  <w:style w:type="paragraph" w:customStyle="1" w:styleId="MSGENFONTSTYLENAMETEMPLATEROLENUMBERMSGENFONTSTYLENAMEBYROLETEXT140">
    <w:name w:val="MSG_EN_FONT_STYLE_NAME_TEMPLATE_ROLE_NUMBER MSG_EN_FONT_STYLE_NAME_BY_ROLE_TEXT 14"/>
    <w:basedOn w:val="afa"/>
    <w:link w:val="MSGENFONTSTYLENAMETEMPLATEROLENUMBERMSGENFONTSTYLENAMEBYROLETEXT14"/>
    <w:uiPriority w:val="99"/>
    <w:rsid w:val="009E0880"/>
    <w:pPr>
      <w:shd w:val="clear" w:color="auto" w:fill="FFFFFF"/>
      <w:topLinePunct/>
      <w:spacing w:before="340" w:line="274" w:lineRule="exact"/>
      <w:jc w:val="distribute"/>
    </w:pPr>
    <w:rPr>
      <w:rFonts w:ascii="PMingLiU" w:eastAsia="PMingLiU" w:hAnsi="Calibri" w:cs="PMingLiU"/>
      <w:color w:val="000000"/>
      <w:kern w:val="0"/>
      <w:sz w:val="30"/>
      <w:szCs w:val="30"/>
      <w:lang w:eastAsia="en-US" w:bidi="en-US"/>
    </w:rPr>
  </w:style>
  <w:style w:type="paragraph" w:customStyle="1" w:styleId="MSGENFONTSTYLENAMETEMPLATEROLENUMBERMSGENFONTSTYLENAMEBYROLETABLECAPTION41">
    <w:name w:val="MSG_EN_FONT_STYLE_NAME_TEMPLATE_ROLE_NUMBER MSG_EN_FONT_STYLE_NAME_BY_ROLE_TABLE_CAPTION 41"/>
    <w:basedOn w:val="afa"/>
    <w:link w:val="MSGENFONTSTYLENAMETEMPLATEROLENUMBERMSGENFONTSTYLENAMEBYROLETABLECAPTION4"/>
    <w:uiPriority w:val="99"/>
    <w:rsid w:val="009E0880"/>
    <w:pPr>
      <w:shd w:val="clear" w:color="auto" w:fill="FFFFFF"/>
      <w:topLinePunct/>
      <w:spacing w:line="170" w:lineRule="exact"/>
      <w:jc w:val="left"/>
    </w:pPr>
    <w:rPr>
      <w:rFonts w:ascii="PMingLiU" w:eastAsia="PMingLiU" w:hAnsi="Calibri" w:cs="PMingLiU"/>
      <w:b/>
      <w:bCs/>
      <w:color w:val="000000"/>
      <w:spacing w:val="10"/>
      <w:kern w:val="0"/>
      <w:sz w:val="17"/>
      <w:szCs w:val="17"/>
      <w:lang w:eastAsia="en-US" w:bidi="en-US"/>
    </w:rPr>
  </w:style>
  <w:style w:type="paragraph" w:customStyle="1" w:styleId="MSGENFONTSTYLENAMETEMPLATEROLELEVELNUMBERMSGENFONTSTYLENAMEBYROLEHEADING731">
    <w:name w:val="MSG_EN_FONT_STYLE_NAME_TEMPLATE_ROLE_LEVEL_NUMBER MSG_EN_FONT_STYLE_NAME_BY_ROLE_HEADING 7 31"/>
    <w:basedOn w:val="afa"/>
    <w:link w:val="MSGENFONTSTYLENAMETEMPLATEROLELEVELNUMBERMSGENFONTSTYLENAMEBYROLEHEADING73"/>
    <w:uiPriority w:val="99"/>
    <w:rsid w:val="009E0880"/>
    <w:pPr>
      <w:shd w:val="clear" w:color="auto" w:fill="FFFFFF"/>
      <w:topLinePunct/>
      <w:spacing w:after="160" w:line="260" w:lineRule="exact"/>
      <w:jc w:val="center"/>
      <w:outlineLvl w:val="6"/>
    </w:pPr>
    <w:rPr>
      <w:rFonts w:ascii="PMingLiU" w:eastAsia="PMingLiU" w:hAnsi="Calibri" w:cs="PMingLiU"/>
      <w:color w:val="000000"/>
      <w:kern w:val="0"/>
      <w:sz w:val="26"/>
      <w:szCs w:val="26"/>
      <w:lang w:eastAsia="en-US" w:bidi="en-US"/>
    </w:rPr>
  </w:style>
  <w:style w:type="paragraph" w:customStyle="1" w:styleId="MSGENFONTSTYLENAMETEMPLATEROLENUMBERMSGENFONTSTYLENAMEBYROLETEXT151">
    <w:name w:val="MSG_EN_FONT_STYLE_NAME_TEMPLATE_ROLE_NUMBER MSG_EN_FONT_STYLE_NAME_BY_ROLE_TEXT 151"/>
    <w:basedOn w:val="afa"/>
    <w:link w:val="MSGENFONTSTYLENAMETEMPLATEROLENUMBERMSGENFONTSTYLENAMEBYROLETEXT15"/>
    <w:uiPriority w:val="99"/>
    <w:rsid w:val="009E0880"/>
    <w:pPr>
      <w:shd w:val="clear" w:color="auto" w:fill="FFFFFF"/>
      <w:topLinePunct/>
      <w:spacing w:before="160" w:line="210" w:lineRule="exact"/>
      <w:jc w:val="center"/>
    </w:pPr>
    <w:rPr>
      <w:rFonts w:ascii="PMingLiU" w:eastAsia="PMingLiU" w:hAnsi="Calibri" w:cs="PMingLiU"/>
      <w:b/>
      <w:bCs/>
      <w:color w:val="000000"/>
      <w:spacing w:val="10"/>
      <w:kern w:val="0"/>
      <w:sz w:val="17"/>
      <w:szCs w:val="17"/>
      <w:lang w:eastAsia="en-US" w:bidi="en-US"/>
    </w:rPr>
  </w:style>
  <w:style w:type="paragraph" w:customStyle="1" w:styleId="MSGENFONTSTYLENAMETEMPLATEROLENUMBERMSGENFONTSTYLENAMEBYROLERUNNINGTITLE30">
    <w:name w:val="MSG_EN_FONT_STYLE_NAME_TEMPLATE_ROLE_NUMBER MSG_EN_FONT_STYLE_NAME_BY_ROLE_RUNNING_TITLE 3"/>
    <w:basedOn w:val="afa"/>
    <w:link w:val="MSGENFONTSTYLENAMETEMPLATEROLENUMBERMSGENFONTSTYLENAMEBYROLERUNNINGTITLE3"/>
    <w:uiPriority w:val="99"/>
    <w:rsid w:val="009E0880"/>
    <w:pPr>
      <w:shd w:val="clear" w:color="auto" w:fill="FFFFFF"/>
      <w:topLinePunct/>
      <w:spacing w:line="282" w:lineRule="exact"/>
      <w:jc w:val="left"/>
    </w:pPr>
    <w:rPr>
      <w:rFonts w:ascii="PMingLiU" w:eastAsia="PMingLiU" w:hAnsi="Calibri" w:cs="PMingLiU"/>
      <w:color w:val="000000"/>
      <w:kern w:val="0"/>
      <w:sz w:val="18"/>
      <w:szCs w:val="18"/>
      <w:lang w:eastAsia="en-US" w:bidi="en-US"/>
    </w:rPr>
  </w:style>
  <w:style w:type="paragraph" w:customStyle="1" w:styleId="MSGENFONTSTYLENAMETEMPLATEROLELEVELNUMBERMSGENFONTSTYLENAMEBYROLEHEADING741">
    <w:name w:val="MSG_EN_FONT_STYLE_NAME_TEMPLATE_ROLE_LEVEL_NUMBER MSG_EN_FONT_STYLE_NAME_BY_ROLE_HEADING 7 41"/>
    <w:basedOn w:val="afa"/>
    <w:link w:val="MSGENFONTSTYLENAMETEMPLATEROLELEVELNUMBERMSGENFONTSTYLENAMEBYROLEHEADING74"/>
    <w:uiPriority w:val="99"/>
    <w:rsid w:val="009E0880"/>
    <w:pPr>
      <w:shd w:val="clear" w:color="auto" w:fill="FFFFFF"/>
      <w:topLinePunct/>
      <w:spacing w:line="294" w:lineRule="exact"/>
      <w:jc w:val="center"/>
      <w:outlineLvl w:val="6"/>
    </w:pPr>
    <w:rPr>
      <w:rFonts w:ascii="PMingLiU" w:eastAsia="PMingLiU" w:hAnsi="Calibri" w:cs="PMingLiU"/>
      <w:color w:val="000000"/>
      <w:kern w:val="0"/>
      <w:sz w:val="26"/>
      <w:szCs w:val="26"/>
      <w:lang w:eastAsia="en-US" w:bidi="en-US"/>
    </w:rPr>
  </w:style>
  <w:style w:type="paragraph" w:customStyle="1" w:styleId="MSGENFONTSTYLENAMETEMPLATEROLENUMBERMSGENFONTSTYLENAMEBYROLETEXT161">
    <w:name w:val="MSG_EN_FONT_STYLE_NAME_TEMPLATE_ROLE_NUMBER MSG_EN_FONT_STYLE_NAME_BY_ROLE_TEXT 161"/>
    <w:basedOn w:val="afa"/>
    <w:link w:val="MSGENFONTSTYLENAMETEMPLATEROLENUMBERMSGENFONTSTYLENAMEBYROLETEXT16"/>
    <w:uiPriority w:val="99"/>
    <w:rsid w:val="009E0880"/>
    <w:pPr>
      <w:shd w:val="clear" w:color="auto" w:fill="FFFFFF"/>
      <w:topLinePunct/>
      <w:spacing w:before="160" w:line="235" w:lineRule="exact"/>
      <w:jc w:val="distribute"/>
    </w:pPr>
    <w:rPr>
      <w:rFonts w:ascii="PMingLiU" w:eastAsia="PMingLiU" w:hAnsi="Calibri" w:cs="PMingLiU"/>
      <w:color w:val="000000"/>
      <w:kern w:val="0"/>
      <w:sz w:val="13"/>
      <w:szCs w:val="13"/>
      <w:lang w:eastAsia="en-US" w:bidi="en-US"/>
    </w:rPr>
  </w:style>
  <w:style w:type="paragraph" w:customStyle="1" w:styleId="MSGENFONTSTYLENAMETEMPLATEROLENUMBERMSGENFONTSTYLENAMEBYROLETEXT171">
    <w:name w:val="MSG_EN_FONT_STYLE_NAME_TEMPLATE_ROLE_NUMBER MSG_EN_FONT_STYLE_NAME_BY_ROLE_TEXT 171"/>
    <w:basedOn w:val="afa"/>
    <w:link w:val="MSGENFONTSTYLENAMETEMPLATEROLENUMBERMSGENFONTSTYLENAMEBYROLETEXT17"/>
    <w:uiPriority w:val="99"/>
    <w:rsid w:val="009E0880"/>
    <w:pPr>
      <w:shd w:val="clear" w:color="auto" w:fill="FFFFFF"/>
      <w:topLinePunct/>
      <w:spacing w:line="235" w:lineRule="exact"/>
      <w:jc w:val="distribute"/>
    </w:pPr>
    <w:rPr>
      <w:rFonts w:ascii="PMingLiU" w:eastAsia="PMingLiU" w:hAnsi="Calibri" w:cs="PMingLiU"/>
      <w:color w:val="000000"/>
      <w:kern w:val="0"/>
      <w:sz w:val="17"/>
      <w:szCs w:val="17"/>
      <w:lang w:eastAsia="en-US" w:bidi="en-US"/>
    </w:rPr>
  </w:style>
  <w:style w:type="paragraph" w:customStyle="1" w:styleId="MSGENFONTSTYLENAMETEMPLATEROLELEVELMSGENFONTSTYLENAMEBYROLEHEADING40">
    <w:name w:val="MSG_EN_FONT_STYLE_NAME_TEMPLATE_ROLE_LEVEL MSG_EN_FONT_STYLE_NAME_BY_ROLE_HEADING 4"/>
    <w:basedOn w:val="afa"/>
    <w:link w:val="MSGENFONTSTYLENAMETEMPLATEROLELEVELMSGENFONTSTYLENAMEBYROLEHEADING4"/>
    <w:uiPriority w:val="99"/>
    <w:rsid w:val="009E0880"/>
    <w:pPr>
      <w:shd w:val="clear" w:color="auto" w:fill="FFFFFF"/>
      <w:topLinePunct/>
      <w:spacing w:before="720" w:after="540" w:line="440" w:lineRule="exact"/>
      <w:jc w:val="center"/>
      <w:outlineLvl w:val="3"/>
    </w:pPr>
    <w:rPr>
      <w:rFonts w:ascii="PMingLiU" w:eastAsia="PMingLiU" w:hAnsi="Calibri" w:cs="PMingLiU"/>
      <w:color w:val="000000"/>
      <w:kern w:val="0"/>
      <w:sz w:val="44"/>
      <w:szCs w:val="44"/>
      <w:lang w:eastAsia="en-US" w:bidi="en-US"/>
    </w:rPr>
  </w:style>
  <w:style w:type="paragraph" w:customStyle="1" w:styleId="MSGENFONTSTYLENAMETEMPLATEROLELEVELNUMBERMSGENFONTSTYLENAMEBYROLEHEADING52">
    <w:name w:val="MSG_EN_FONT_STYLE_NAME_TEMPLATE_ROLE_LEVEL_NUMBER MSG_EN_FONT_STYLE_NAME_BY_ROLE_HEADING 5 2"/>
    <w:basedOn w:val="afa"/>
    <w:link w:val="MSGENFONTSTYLENAMETEMPLATEROLELEVELNUMBERMSGENFONTSTYLENAMEBYROLEHEADING52Exact"/>
    <w:uiPriority w:val="99"/>
    <w:rsid w:val="009E0880"/>
    <w:pPr>
      <w:shd w:val="clear" w:color="auto" w:fill="FFFFFF"/>
      <w:topLinePunct/>
      <w:spacing w:line="440" w:lineRule="exact"/>
      <w:jc w:val="left"/>
      <w:outlineLvl w:val="4"/>
    </w:pPr>
    <w:rPr>
      <w:rFonts w:ascii="PMingLiU" w:eastAsia="PMingLiU" w:hAnsi="Calibri" w:cs="PMingLiU"/>
      <w:color w:val="000000"/>
      <w:kern w:val="0"/>
      <w:sz w:val="32"/>
      <w:szCs w:val="32"/>
      <w:lang w:eastAsia="en-US" w:bidi="en-US"/>
    </w:rPr>
  </w:style>
  <w:style w:type="paragraph" w:customStyle="1" w:styleId="MSGENFONTSTYLENAMETEMPLATEROLENUMBERMSGENFONTSTYLENAMEBYROLETEXT180">
    <w:name w:val="MSG_EN_FONT_STYLE_NAME_TEMPLATE_ROLE_NUMBER MSG_EN_FONT_STYLE_NAME_BY_ROLE_TEXT 18"/>
    <w:basedOn w:val="afa"/>
    <w:link w:val="MSGENFONTSTYLENAMETEMPLATEROLENUMBERMSGENFONTSTYLENAMEBYROLETEXT18"/>
    <w:uiPriority w:val="99"/>
    <w:rsid w:val="009E0880"/>
    <w:pPr>
      <w:shd w:val="clear" w:color="auto" w:fill="FFFFFF"/>
      <w:topLinePunct/>
      <w:spacing w:after="420" w:line="348" w:lineRule="exact"/>
      <w:jc w:val="center"/>
    </w:pPr>
    <w:rPr>
      <w:rFonts w:ascii="Arial Unicode MS" w:eastAsia="Arial Unicode MS" w:hAnsi="Calibri" w:cs="Arial Unicode MS"/>
      <w:color w:val="000000"/>
      <w:spacing w:val="20"/>
      <w:kern w:val="0"/>
      <w:sz w:val="26"/>
      <w:szCs w:val="26"/>
      <w:lang w:eastAsia="en-US" w:bidi="en-US"/>
    </w:rPr>
  </w:style>
  <w:style w:type="paragraph" w:customStyle="1" w:styleId="MSGENFONTSTYLENAMETEMPLATEROLENUMBERMSGENFONTSTYLENAMEBYROLETEXT190">
    <w:name w:val="MSG_EN_FONT_STYLE_NAME_TEMPLATE_ROLE_NUMBER MSG_EN_FONT_STYLE_NAME_BY_ROLE_TEXT 19"/>
    <w:basedOn w:val="afa"/>
    <w:link w:val="MSGENFONTSTYLENAMETEMPLATEROLENUMBERMSGENFONTSTYLENAMEBYROLETEXT19"/>
    <w:uiPriority w:val="99"/>
    <w:rsid w:val="009E0880"/>
    <w:pPr>
      <w:shd w:val="clear" w:color="auto" w:fill="FFFFFF"/>
      <w:topLinePunct/>
      <w:spacing w:before="420" w:after="420" w:line="260" w:lineRule="exact"/>
      <w:jc w:val="center"/>
    </w:pPr>
    <w:rPr>
      <w:rFonts w:ascii="PMingLiU" w:eastAsia="PMingLiU" w:hAnsi="Calibri" w:cs="PMingLiU"/>
      <w:color w:val="000000"/>
      <w:kern w:val="0"/>
      <w:sz w:val="26"/>
      <w:szCs w:val="26"/>
      <w:lang w:eastAsia="en-US" w:bidi="en-US"/>
    </w:rPr>
  </w:style>
  <w:style w:type="paragraph" w:styleId="afffff5">
    <w:name w:val="Date"/>
    <w:basedOn w:val="afa"/>
    <w:next w:val="afa"/>
    <w:link w:val="Char22"/>
    <w:rsid w:val="009E0880"/>
    <w:pPr>
      <w:topLinePunct/>
      <w:ind w:leftChars="2500" w:left="100"/>
    </w:pPr>
    <w:rPr>
      <w:kern w:val="0"/>
      <w:sz w:val="20"/>
    </w:rPr>
  </w:style>
  <w:style w:type="character" w:customStyle="1" w:styleId="afffff6">
    <w:name w:val="日期 字符"/>
    <w:uiPriority w:val="99"/>
    <w:semiHidden/>
    <w:rsid w:val="009E0880"/>
    <w:rPr>
      <w:kern w:val="2"/>
      <w:sz w:val="21"/>
      <w:szCs w:val="24"/>
    </w:rPr>
  </w:style>
  <w:style w:type="character" w:customStyle="1" w:styleId="Char22">
    <w:name w:val="日期 Char2"/>
    <w:link w:val="afffff5"/>
    <w:locked/>
    <w:rsid w:val="009E0880"/>
    <w:rPr>
      <w:szCs w:val="24"/>
    </w:rPr>
  </w:style>
  <w:style w:type="character" w:styleId="afffff7">
    <w:name w:val="annotation reference"/>
    <w:uiPriority w:val="99"/>
    <w:semiHidden/>
    <w:unhideWhenUsed/>
    <w:rsid w:val="009E0880"/>
    <w:rPr>
      <w:sz w:val="21"/>
      <w:szCs w:val="21"/>
    </w:rPr>
  </w:style>
  <w:style w:type="paragraph" w:styleId="afffff8">
    <w:name w:val="annotation text"/>
    <w:basedOn w:val="afa"/>
    <w:link w:val="Char23"/>
    <w:uiPriority w:val="99"/>
    <w:semiHidden/>
    <w:unhideWhenUsed/>
    <w:rsid w:val="009E0880"/>
    <w:pPr>
      <w:widowControl/>
      <w:topLinePunct/>
      <w:adjustRightInd w:val="0"/>
      <w:snapToGrid w:val="0"/>
      <w:spacing w:line="300" w:lineRule="exact"/>
      <w:ind w:firstLineChars="200" w:firstLine="200"/>
      <w:jc w:val="left"/>
    </w:pPr>
    <w:rPr>
      <w:rFonts w:ascii="Calibri" w:hAnsi="Calibri"/>
      <w:color w:val="000000"/>
      <w:kern w:val="0"/>
      <w:sz w:val="20"/>
      <w:szCs w:val="30"/>
      <w:lang w:eastAsia="en-US" w:bidi="en-US"/>
    </w:rPr>
  </w:style>
  <w:style w:type="character" w:customStyle="1" w:styleId="afffff9">
    <w:name w:val="批注文字 字符"/>
    <w:uiPriority w:val="99"/>
    <w:semiHidden/>
    <w:rsid w:val="009E0880"/>
    <w:rPr>
      <w:kern w:val="2"/>
      <w:sz w:val="21"/>
      <w:szCs w:val="24"/>
    </w:rPr>
  </w:style>
  <w:style w:type="character" w:customStyle="1" w:styleId="Char23">
    <w:name w:val="批注文字 Char2"/>
    <w:link w:val="afffff8"/>
    <w:uiPriority w:val="99"/>
    <w:semiHidden/>
    <w:locked/>
    <w:rsid w:val="009E0880"/>
    <w:rPr>
      <w:rFonts w:ascii="Calibri" w:hAnsi="Calibri"/>
      <w:color w:val="000000"/>
      <w:szCs w:val="30"/>
      <w:lang w:eastAsia="en-US" w:bidi="en-US"/>
    </w:rPr>
  </w:style>
  <w:style w:type="paragraph" w:styleId="afffffa">
    <w:name w:val="annotation subject"/>
    <w:basedOn w:val="afffff8"/>
    <w:next w:val="afffff8"/>
    <w:link w:val="Char24"/>
    <w:uiPriority w:val="99"/>
    <w:semiHidden/>
    <w:unhideWhenUsed/>
    <w:rsid w:val="009E0880"/>
    <w:rPr>
      <w:b/>
      <w:bCs/>
    </w:rPr>
  </w:style>
  <w:style w:type="character" w:customStyle="1" w:styleId="afffffb">
    <w:name w:val="批注主题 字符"/>
    <w:uiPriority w:val="99"/>
    <w:semiHidden/>
    <w:rsid w:val="009E0880"/>
    <w:rPr>
      <w:b/>
      <w:bCs/>
      <w:kern w:val="2"/>
      <w:sz w:val="21"/>
      <w:szCs w:val="24"/>
    </w:rPr>
  </w:style>
  <w:style w:type="character" w:customStyle="1" w:styleId="Char24">
    <w:name w:val="批注主题 Char2"/>
    <w:link w:val="afffffa"/>
    <w:uiPriority w:val="99"/>
    <w:semiHidden/>
    <w:locked/>
    <w:rsid w:val="009E0880"/>
    <w:rPr>
      <w:rFonts w:ascii="Calibri" w:hAnsi="Calibri"/>
      <w:b/>
      <w:bCs/>
      <w:color w:val="000000"/>
      <w:szCs w:val="30"/>
      <w:lang w:eastAsia="en-US" w:bidi="en-US"/>
    </w:rPr>
  </w:style>
  <w:style w:type="paragraph" w:styleId="afffffc">
    <w:name w:val="Document Map"/>
    <w:basedOn w:val="afa"/>
    <w:link w:val="Char25"/>
    <w:uiPriority w:val="99"/>
    <w:semiHidden/>
    <w:unhideWhenUsed/>
    <w:rsid w:val="009E0880"/>
    <w:pPr>
      <w:widowControl/>
      <w:topLinePunct/>
      <w:adjustRightInd w:val="0"/>
      <w:snapToGrid w:val="0"/>
      <w:spacing w:line="300" w:lineRule="exact"/>
      <w:ind w:firstLineChars="200" w:firstLine="200"/>
    </w:pPr>
    <w:rPr>
      <w:rFonts w:ascii="宋体" w:hAnsi="Calibri"/>
      <w:color w:val="000000"/>
      <w:kern w:val="0"/>
      <w:sz w:val="18"/>
      <w:szCs w:val="18"/>
      <w:lang w:eastAsia="en-US" w:bidi="en-US"/>
    </w:rPr>
  </w:style>
  <w:style w:type="character" w:customStyle="1" w:styleId="afffffd">
    <w:name w:val="文档结构图 字符"/>
    <w:uiPriority w:val="99"/>
    <w:semiHidden/>
    <w:rsid w:val="009E0880"/>
    <w:rPr>
      <w:rFonts w:ascii="Microsoft YaHei UI" w:eastAsia="Microsoft YaHei UI"/>
      <w:kern w:val="2"/>
      <w:sz w:val="18"/>
      <w:szCs w:val="18"/>
    </w:rPr>
  </w:style>
  <w:style w:type="character" w:customStyle="1" w:styleId="Char25">
    <w:name w:val="文档结构图 Char2"/>
    <w:link w:val="afffffc"/>
    <w:uiPriority w:val="99"/>
    <w:semiHidden/>
    <w:locked/>
    <w:rsid w:val="009E0880"/>
    <w:rPr>
      <w:rFonts w:ascii="宋体" w:hAnsi="Calibri"/>
      <w:color w:val="000000"/>
      <w:sz w:val="18"/>
      <w:szCs w:val="18"/>
      <w:lang w:eastAsia="en-US" w:bidi="en-US"/>
    </w:rPr>
  </w:style>
  <w:style w:type="paragraph" w:customStyle="1" w:styleId="afffffe">
    <w:name w:val="附录节"/>
    <w:basedOn w:val="15"/>
    <w:qFormat/>
    <w:rsid w:val="009E0880"/>
    <w:pPr>
      <w:ind w:firstLineChars="0" w:firstLine="0"/>
      <w:jc w:val="center"/>
    </w:pPr>
    <w:rPr>
      <w:rFonts w:ascii="宋体" w:hAnsi="宋体" w:cs="PMingLiU"/>
      <w:b/>
      <w:bCs/>
      <w:color w:val="1E1E1E"/>
      <w:spacing w:val="0"/>
      <w:szCs w:val="17"/>
      <w:lang w:val="zh-CN" w:eastAsia="zh-CN"/>
    </w:rPr>
  </w:style>
  <w:style w:type="numbering" w:customStyle="1" w:styleId="18">
    <w:name w:val="无列表1"/>
    <w:next w:val="afd"/>
    <w:uiPriority w:val="99"/>
    <w:semiHidden/>
    <w:unhideWhenUsed/>
    <w:rsid w:val="009E0880"/>
  </w:style>
  <w:style w:type="paragraph" w:customStyle="1" w:styleId="32">
    <w:name w:val="网格表 32"/>
    <w:basedOn w:val="11"/>
    <w:next w:val="afa"/>
    <w:uiPriority w:val="39"/>
    <w:unhideWhenUsed/>
    <w:qFormat/>
    <w:rsid w:val="009E0880"/>
    <w:pPr>
      <w:widowControl/>
      <w:topLinePunct/>
      <w:spacing w:before="240" w:after="0" w:line="259" w:lineRule="auto"/>
      <w:jc w:val="left"/>
      <w:outlineLvl w:val="9"/>
    </w:pPr>
    <w:rPr>
      <w:rFonts w:ascii="等线 Light" w:eastAsia="等线 Light" w:hAnsi="等线 Light"/>
      <w:b w:val="0"/>
      <w:bCs w:val="0"/>
      <w:color w:val="2E74B5"/>
      <w:kern w:val="0"/>
      <w:sz w:val="32"/>
      <w:szCs w:val="32"/>
    </w:rPr>
  </w:style>
  <w:style w:type="character" w:customStyle="1" w:styleId="1Char0">
    <w:name w:val="标题 1 Char"/>
    <w:aliases w:val="章标题 Char"/>
    <w:uiPriority w:val="9"/>
    <w:rsid w:val="009E0880"/>
    <w:rPr>
      <w:rFonts w:ascii="等线" w:eastAsia="方正仿宋" w:hAnsi="等线" w:cs="Times New Roman"/>
      <w:b/>
      <w:bCs/>
      <w:color w:val="000000"/>
      <w:kern w:val="44"/>
      <w:sz w:val="28"/>
      <w:szCs w:val="44"/>
      <w:lang w:eastAsia="en-US" w:bidi="en-US"/>
    </w:rPr>
  </w:style>
  <w:style w:type="character" w:customStyle="1" w:styleId="2Char">
    <w:name w:val="标题 2 Char"/>
    <w:uiPriority w:val="9"/>
    <w:rsid w:val="009E0880"/>
    <w:rPr>
      <w:rFonts w:ascii="Cambria" w:eastAsia="方正仿宋" w:hAnsi="Cambria" w:cs="Times New Roman"/>
      <w:bCs/>
      <w:color w:val="000000"/>
      <w:kern w:val="0"/>
      <w:sz w:val="28"/>
      <w:szCs w:val="32"/>
      <w:lang w:eastAsia="en-US" w:bidi="en-US"/>
    </w:rPr>
  </w:style>
  <w:style w:type="paragraph" w:customStyle="1" w:styleId="1-21">
    <w:name w:val="中等深浅网格 1 - 强调文字颜色 21"/>
    <w:basedOn w:val="afa"/>
    <w:uiPriority w:val="34"/>
    <w:qFormat/>
    <w:rsid w:val="009E0880"/>
    <w:pPr>
      <w:widowControl/>
      <w:topLinePunct/>
      <w:adjustRightInd w:val="0"/>
      <w:snapToGrid w:val="0"/>
      <w:spacing w:line="300" w:lineRule="exact"/>
      <w:ind w:firstLineChars="200" w:firstLine="420"/>
    </w:pPr>
    <w:rPr>
      <w:rFonts w:ascii="等线" w:hAnsi="等线"/>
      <w:color w:val="000000"/>
      <w:kern w:val="0"/>
      <w:szCs w:val="30"/>
      <w:lang w:eastAsia="en-US" w:bidi="en-US"/>
    </w:rPr>
  </w:style>
  <w:style w:type="paragraph" w:customStyle="1" w:styleId="affffff">
    <w:name w:val="目录标题"/>
    <w:basedOn w:val="11"/>
    <w:next w:val="afa"/>
    <w:uiPriority w:val="39"/>
    <w:semiHidden/>
    <w:unhideWhenUsed/>
    <w:qFormat/>
    <w:rsid w:val="009E0880"/>
    <w:pPr>
      <w:widowControl/>
      <w:topLinePunct/>
      <w:adjustRightInd w:val="0"/>
      <w:snapToGrid w:val="0"/>
      <w:spacing w:before="480" w:after="0" w:line="276" w:lineRule="auto"/>
      <w:jc w:val="left"/>
      <w:outlineLvl w:val="9"/>
    </w:pPr>
    <w:rPr>
      <w:rFonts w:ascii="Cambria" w:hAnsi="Cambria"/>
      <w:color w:val="365F91"/>
      <w:kern w:val="0"/>
      <w:sz w:val="28"/>
      <w:szCs w:val="28"/>
      <w:lang w:eastAsia="en-US" w:bidi="en-US"/>
    </w:rPr>
  </w:style>
  <w:style w:type="character" w:customStyle="1" w:styleId="Char5">
    <w:name w:val="页眉 Char"/>
    <w:uiPriority w:val="99"/>
    <w:rsid w:val="009E0880"/>
    <w:rPr>
      <w:sz w:val="18"/>
      <w:szCs w:val="18"/>
    </w:rPr>
  </w:style>
  <w:style w:type="character" w:customStyle="1" w:styleId="Char6">
    <w:name w:val="页脚 Char"/>
    <w:uiPriority w:val="99"/>
    <w:rsid w:val="009E0880"/>
    <w:rPr>
      <w:sz w:val="18"/>
      <w:szCs w:val="18"/>
    </w:rPr>
  </w:style>
  <w:style w:type="character" w:customStyle="1" w:styleId="Char7">
    <w:name w:val="批注框文本 Char"/>
    <w:uiPriority w:val="99"/>
    <w:semiHidden/>
    <w:rsid w:val="009E0880"/>
    <w:rPr>
      <w:sz w:val="18"/>
      <w:szCs w:val="18"/>
    </w:rPr>
  </w:style>
  <w:style w:type="character" w:customStyle="1" w:styleId="3Char">
    <w:name w:val="标题 3 Char"/>
    <w:uiPriority w:val="9"/>
    <w:semiHidden/>
    <w:rsid w:val="009E0880"/>
    <w:rPr>
      <w:rFonts w:ascii="等线" w:eastAsia="宋体" w:hAnsi="等线" w:cs="Times New Roman"/>
      <w:b/>
      <w:bCs/>
      <w:color w:val="000000"/>
      <w:kern w:val="0"/>
      <w:sz w:val="32"/>
      <w:szCs w:val="32"/>
      <w:lang w:eastAsia="en-US" w:bidi="en-US"/>
    </w:rPr>
  </w:style>
  <w:style w:type="character" w:customStyle="1" w:styleId="4Char">
    <w:name w:val="标题 4 Char"/>
    <w:uiPriority w:val="9"/>
    <w:semiHidden/>
    <w:rsid w:val="009E0880"/>
    <w:rPr>
      <w:rFonts w:ascii="Cambria" w:eastAsia="宋体" w:hAnsi="Cambria" w:cs="Times New Roman"/>
      <w:b/>
      <w:bCs/>
      <w:color w:val="000000"/>
      <w:kern w:val="0"/>
      <w:sz w:val="28"/>
      <w:szCs w:val="28"/>
      <w:lang w:eastAsia="en-US" w:bidi="en-US"/>
    </w:rPr>
  </w:style>
  <w:style w:type="character" w:customStyle="1" w:styleId="5Char">
    <w:name w:val="标题 5 Char"/>
    <w:uiPriority w:val="9"/>
    <w:semiHidden/>
    <w:rsid w:val="009E0880"/>
    <w:rPr>
      <w:rFonts w:ascii="等线" w:eastAsia="宋体" w:hAnsi="等线" w:cs="Times New Roman"/>
      <w:b/>
      <w:bCs/>
      <w:color w:val="000000"/>
      <w:kern w:val="0"/>
      <w:sz w:val="28"/>
      <w:szCs w:val="28"/>
      <w:lang w:eastAsia="en-US" w:bidi="en-US"/>
    </w:rPr>
  </w:style>
  <w:style w:type="character" w:customStyle="1" w:styleId="6Char">
    <w:name w:val="标题 6 Char"/>
    <w:uiPriority w:val="9"/>
    <w:semiHidden/>
    <w:rsid w:val="009E0880"/>
    <w:rPr>
      <w:rFonts w:ascii="Cambria" w:eastAsia="宋体" w:hAnsi="Cambria" w:cs="Times New Roman"/>
      <w:b/>
      <w:bCs/>
      <w:color w:val="000000"/>
      <w:kern w:val="0"/>
      <w:sz w:val="24"/>
      <w:szCs w:val="24"/>
      <w:lang w:eastAsia="en-US" w:bidi="en-US"/>
    </w:rPr>
  </w:style>
  <w:style w:type="character" w:customStyle="1" w:styleId="7Char">
    <w:name w:val="标题 7 Char"/>
    <w:uiPriority w:val="9"/>
    <w:semiHidden/>
    <w:rsid w:val="009E0880"/>
    <w:rPr>
      <w:rFonts w:ascii="等线" w:eastAsia="宋体" w:hAnsi="等线" w:cs="Times New Roman"/>
      <w:b/>
      <w:bCs/>
      <w:color w:val="000000"/>
      <w:kern w:val="0"/>
      <w:sz w:val="24"/>
      <w:szCs w:val="24"/>
      <w:lang w:eastAsia="en-US" w:bidi="en-US"/>
    </w:rPr>
  </w:style>
  <w:style w:type="character" w:customStyle="1" w:styleId="8Char">
    <w:name w:val="标题 8 Char"/>
    <w:uiPriority w:val="9"/>
    <w:semiHidden/>
    <w:rsid w:val="009E0880"/>
    <w:rPr>
      <w:rFonts w:ascii="Cambria" w:eastAsia="宋体" w:hAnsi="Cambria" w:cs="Times New Roman"/>
      <w:color w:val="000000"/>
      <w:kern w:val="0"/>
      <w:sz w:val="24"/>
      <w:szCs w:val="24"/>
      <w:lang w:eastAsia="en-US" w:bidi="en-US"/>
    </w:rPr>
  </w:style>
  <w:style w:type="character" w:customStyle="1" w:styleId="9Char">
    <w:name w:val="标题 9 Char"/>
    <w:uiPriority w:val="9"/>
    <w:semiHidden/>
    <w:rsid w:val="009E0880"/>
    <w:rPr>
      <w:rFonts w:ascii="Cambria" w:eastAsia="宋体" w:hAnsi="Cambria" w:cs="Times New Roman"/>
      <w:color w:val="000000"/>
      <w:kern w:val="0"/>
      <w:lang w:eastAsia="en-US" w:bidi="en-US"/>
    </w:rPr>
  </w:style>
  <w:style w:type="character" w:customStyle="1" w:styleId="3Char1">
    <w:name w:val="标题 3 Char1"/>
    <w:uiPriority w:val="9"/>
    <w:locked/>
    <w:rsid w:val="009E0880"/>
    <w:rPr>
      <w:rFonts w:ascii="等线 Light" w:eastAsia="等线 Light" w:hAnsi="等线 Light" w:cs="Times New Roman"/>
      <w:b/>
      <w:bCs/>
      <w:color w:val="5B9BD5"/>
      <w:kern w:val="0"/>
      <w:sz w:val="20"/>
      <w:szCs w:val="30"/>
      <w:lang w:eastAsia="en-US" w:bidi="en-US"/>
    </w:rPr>
  </w:style>
  <w:style w:type="character" w:customStyle="1" w:styleId="4Char1">
    <w:name w:val="标题 4 Char1"/>
    <w:uiPriority w:val="9"/>
    <w:locked/>
    <w:rsid w:val="009E0880"/>
    <w:rPr>
      <w:rFonts w:ascii="等线 Light" w:eastAsia="等线 Light" w:hAnsi="等线 Light" w:cs="Times New Roman"/>
      <w:b/>
      <w:bCs/>
      <w:i/>
      <w:iCs/>
      <w:color w:val="5B9BD5"/>
      <w:kern w:val="0"/>
      <w:sz w:val="20"/>
      <w:szCs w:val="30"/>
      <w:lang w:eastAsia="en-US" w:bidi="en-US"/>
    </w:rPr>
  </w:style>
  <w:style w:type="character" w:customStyle="1" w:styleId="5Char1">
    <w:name w:val="标题 5 Char1"/>
    <w:uiPriority w:val="9"/>
    <w:locked/>
    <w:rsid w:val="009E0880"/>
    <w:rPr>
      <w:rFonts w:ascii="等线 Light" w:eastAsia="等线 Light" w:hAnsi="等线 Light" w:cs="Times New Roman"/>
      <w:color w:val="1F4D78"/>
      <w:kern w:val="0"/>
      <w:sz w:val="20"/>
      <w:szCs w:val="30"/>
      <w:lang w:eastAsia="en-US" w:bidi="en-US"/>
    </w:rPr>
  </w:style>
  <w:style w:type="character" w:customStyle="1" w:styleId="6Char1">
    <w:name w:val="标题 6 Char1"/>
    <w:uiPriority w:val="9"/>
    <w:locked/>
    <w:rsid w:val="009E0880"/>
    <w:rPr>
      <w:rFonts w:ascii="等线 Light" w:eastAsia="等线 Light" w:hAnsi="等线 Light" w:cs="Times New Roman"/>
      <w:i/>
      <w:iCs/>
      <w:color w:val="1F4D78"/>
      <w:kern w:val="0"/>
      <w:sz w:val="20"/>
      <w:szCs w:val="30"/>
      <w:lang w:eastAsia="en-US" w:bidi="en-US"/>
    </w:rPr>
  </w:style>
  <w:style w:type="character" w:customStyle="1" w:styleId="7Char10">
    <w:name w:val="标题 7 Char1"/>
    <w:uiPriority w:val="9"/>
    <w:locked/>
    <w:rsid w:val="009E0880"/>
    <w:rPr>
      <w:rFonts w:ascii="等线 Light" w:eastAsia="等线 Light" w:hAnsi="等线 Light" w:cs="Times New Roman"/>
      <w:i/>
      <w:iCs/>
      <w:color w:val="404040"/>
      <w:kern w:val="0"/>
      <w:sz w:val="20"/>
      <w:szCs w:val="30"/>
      <w:lang w:eastAsia="en-US" w:bidi="en-US"/>
    </w:rPr>
  </w:style>
  <w:style w:type="character" w:customStyle="1" w:styleId="8Char1">
    <w:name w:val="标题 8 Char1"/>
    <w:uiPriority w:val="9"/>
    <w:locked/>
    <w:rsid w:val="009E0880"/>
    <w:rPr>
      <w:rFonts w:ascii="等线 Light" w:eastAsia="等线 Light" w:hAnsi="等线 Light" w:cs="Times New Roman"/>
      <w:color w:val="5B9BD5"/>
      <w:kern w:val="0"/>
      <w:sz w:val="20"/>
      <w:szCs w:val="20"/>
      <w:lang w:eastAsia="en-US" w:bidi="en-US"/>
    </w:rPr>
  </w:style>
  <w:style w:type="character" w:customStyle="1" w:styleId="9Char1">
    <w:name w:val="标题 9 Char1"/>
    <w:uiPriority w:val="9"/>
    <w:locked/>
    <w:rsid w:val="009E0880"/>
    <w:rPr>
      <w:rFonts w:ascii="等线 Light" w:eastAsia="等线 Light" w:hAnsi="等线 Light" w:cs="Times New Roman"/>
      <w:i/>
      <w:iCs/>
      <w:color w:val="404040"/>
      <w:kern w:val="0"/>
      <w:sz w:val="20"/>
      <w:szCs w:val="20"/>
      <w:lang w:eastAsia="en-US" w:bidi="en-US"/>
    </w:rPr>
  </w:style>
  <w:style w:type="character" w:customStyle="1" w:styleId="Char8">
    <w:name w:val="标题 Char"/>
    <w:uiPriority w:val="10"/>
    <w:rsid w:val="009E0880"/>
    <w:rPr>
      <w:rFonts w:ascii="Cambria" w:eastAsia="宋体" w:hAnsi="Cambria" w:cs="Times New Roman"/>
      <w:b/>
      <w:bCs/>
      <w:color w:val="000000"/>
      <w:kern w:val="0"/>
      <w:sz w:val="32"/>
      <w:szCs w:val="32"/>
      <w:lang w:eastAsia="en-US" w:bidi="en-US"/>
    </w:rPr>
  </w:style>
  <w:style w:type="character" w:customStyle="1" w:styleId="Char12">
    <w:name w:val="标题 Char1"/>
    <w:locked/>
    <w:rsid w:val="009E0880"/>
    <w:rPr>
      <w:rFonts w:ascii="等线 Light" w:eastAsia="等线 Light" w:hAnsi="等线 Light" w:cs="Times New Roman"/>
      <w:color w:val="323E4F"/>
      <w:spacing w:val="5"/>
      <w:kern w:val="28"/>
      <w:sz w:val="52"/>
      <w:szCs w:val="52"/>
      <w:lang w:eastAsia="en-US" w:bidi="en-US"/>
    </w:rPr>
  </w:style>
  <w:style w:type="character" w:customStyle="1" w:styleId="Char9">
    <w:name w:val="副标题 Char"/>
    <w:uiPriority w:val="11"/>
    <w:rsid w:val="009E0880"/>
    <w:rPr>
      <w:rFonts w:ascii="Cambria" w:eastAsia="宋体" w:hAnsi="Cambria" w:cs="Times New Roman"/>
      <w:b/>
      <w:bCs/>
      <w:color w:val="000000"/>
      <w:kern w:val="28"/>
      <w:sz w:val="32"/>
      <w:szCs w:val="32"/>
      <w:lang w:eastAsia="en-US" w:bidi="en-US"/>
    </w:rPr>
  </w:style>
  <w:style w:type="character" w:customStyle="1" w:styleId="Char13">
    <w:name w:val="副标题 Char1"/>
    <w:uiPriority w:val="11"/>
    <w:locked/>
    <w:rsid w:val="009E0880"/>
    <w:rPr>
      <w:rFonts w:ascii="等线 Light" w:eastAsia="等线 Light" w:hAnsi="等线 Light" w:cs="Times New Roman"/>
      <w:i/>
      <w:iCs/>
      <w:color w:val="5B9BD5"/>
      <w:spacing w:val="15"/>
      <w:kern w:val="0"/>
      <w:sz w:val="24"/>
      <w:szCs w:val="24"/>
      <w:lang w:eastAsia="en-US" w:bidi="en-US"/>
    </w:rPr>
  </w:style>
  <w:style w:type="character" w:customStyle="1" w:styleId="Chara">
    <w:name w:val="正文文本 Char"/>
    <w:uiPriority w:val="99"/>
    <w:semiHidden/>
    <w:rsid w:val="009E0880"/>
    <w:rPr>
      <w:rFonts w:ascii="等线" w:eastAsia="宋体" w:hAnsi="等线" w:cs="Times New Roman"/>
      <w:color w:val="000000"/>
      <w:kern w:val="0"/>
      <w:szCs w:val="30"/>
      <w:lang w:eastAsia="en-US" w:bidi="en-US"/>
    </w:rPr>
  </w:style>
  <w:style w:type="character" w:customStyle="1" w:styleId="Char14">
    <w:name w:val="正文文本 Char1"/>
    <w:locked/>
    <w:rsid w:val="009E0880"/>
    <w:rPr>
      <w:rFonts w:ascii="Times New Roman" w:eastAsia="宋体" w:hAnsi="Times New Roman" w:cs="Times New Roman"/>
      <w:color w:val="000000"/>
      <w:kern w:val="0"/>
      <w:sz w:val="20"/>
      <w:szCs w:val="24"/>
      <w:lang w:eastAsia="en-US" w:bidi="en-US"/>
    </w:rPr>
  </w:style>
  <w:style w:type="character" w:customStyle="1" w:styleId="7Char0">
    <w:name w:val="目录 7 Char"/>
    <w:uiPriority w:val="39"/>
    <w:locked/>
    <w:rsid w:val="009E0880"/>
    <w:rPr>
      <w:rFonts w:ascii="Calibri" w:eastAsia="宋体" w:hAnsi="Calibri" w:cs="Times New Roman"/>
      <w:color w:val="000000"/>
      <w:kern w:val="0"/>
      <w:sz w:val="18"/>
      <w:szCs w:val="18"/>
      <w:lang w:eastAsia="en-US" w:bidi="en-US"/>
    </w:rPr>
  </w:style>
  <w:style w:type="character" w:customStyle="1" w:styleId="Charb">
    <w:name w:val="日期 Char"/>
    <w:uiPriority w:val="99"/>
    <w:semiHidden/>
    <w:rsid w:val="009E0880"/>
    <w:rPr>
      <w:rFonts w:ascii="等线" w:eastAsia="宋体" w:hAnsi="等线" w:cs="Times New Roman"/>
      <w:color w:val="000000"/>
      <w:kern w:val="0"/>
      <w:szCs w:val="30"/>
      <w:lang w:eastAsia="en-US" w:bidi="en-US"/>
    </w:rPr>
  </w:style>
  <w:style w:type="character" w:customStyle="1" w:styleId="Char15">
    <w:name w:val="日期 Char1"/>
    <w:locked/>
    <w:rsid w:val="009E0880"/>
    <w:rPr>
      <w:rFonts w:ascii="Times New Roman" w:eastAsia="宋体" w:hAnsi="Times New Roman" w:cs="Times New Roman"/>
      <w:kern w:val="0"/>
      <w:sz w:val="20"/>
      <w:szCs w:val="24"/>
    </w:rPr>
  </w:style>
  <w:style w:type="character" w:customStyle="1" w:styleId="Charc">
    <w:name w:val="批注文字 Char"/>
    <w:uiPriority w:val="99"/>
    <w:semiHidden/>
    <w:rsid w:val="009E0880"/>
    <w:rPr>
      <w:rFonts w:ascii="等线" w:eastAsia="宋体" w:hAnsi="等线" w:cs="Times New Roman"/>
      <w:color w:val="000000"/>
      <w:kern w:val="0"/>
      <w:szCs w:val="30"/>
      <w:lang w:eastAsia="en-US" w:bidi="en-US"/>
    </w:rPr>
  </w:style>
  <w:style w:type="character" w:customStyle="1" w:styleId="Char16">
    <w:name w:val="批注文字 Char1"/>
    <w:uiPriority w:val="99"/>
    <w:semiHidden/>
    <w:locked/>
    <w:rsid w:val="009E0880"/>
    <w:rPr>
      <w:rFonts w:ascii="Calibri" w:eastAsia="宋体" w:hAnsi="Calibri" w:cs="Times New Roman"/>
      <w:color w:val="000000"/>
      <w:kern w:val="0"/>
      <w:sz w:val="20"/>
      <w:szCs w:val="30"/>
      <w:lang w:eastAsia="en-US" w:bidi="en-US"/>
    </w:rPr>
  </w:style>
  <w:style w:type="character" w:customStyle="1" w:styleId="Chard">
    <w:name w:val="批注主题 Char"/>
    <w:uiPriority w:val="99"/>
    <w:semiHidden/>
    <w:rsid w:val="009E0880"/>
    <w:rPr>
      <w:rFonts w:ascii="等线" w:eastAsia="宋体" w:hAnsi="等线" w:cs="Times New Roman"/>
      <w:b/>
      <w:bCs/>
      <w:color w:val="000000"/>
      <w:kern w:val="0"/>
      <w:szCs w:val="30"/>
      <w:lang w:eastAsia="en-US" w:bidi="en-US"/>
    </w:rPr>
  </w:style>
  <w:style w:type="character" w:customStyle="1" w:styleId="Char17">
    <w:name w:val="批注主题 Char1"/>
    <w:uiPriority w:val="99"/>
    <w:semiHidden/>
    <w:locked/>
    <w:rsid w:val="009E0880"/>
    <w:rPr>
      <w:rFonts w:ascii="Calibri" w:eastAsia="宋体" w:hAnsi="Calibri" w:cs="Times New Roman"/>
      <w:b/>
      <w:bCs/>
      <w:color w:val="000000"/>
      <w:kern w:val="0"/>
      <w:sz w:val="20"/>
      <w:szCs w:val="30"/>
      <w:lang w:eastAsia="en-US" w:bidi="en-US"/>
    </w:rPr>
  </w:style>
  <w:style w:type="character" w:customStyle="1" w:styleId="Chare">
    <w:name w:val="文档结构图 Char"/>
    <w:uiPriority w:val="99"/>
    <w:semiHidden/>
    <w:rsid w:val="009E0880"/>
    <w:rPr>
      <w:rFonts w:ascii="宋体" w:eastAsia="宋体" w:hAnsi="等线" w:cs="Times New Roman"/>
      <w:color w:val="000000"/>
      <w:kern w:val="0"/>
      <w:sz w:val="18"/>
      <w:szCs w:val="18"/>
      <w:lang w:eastAsia="en-US" w:bidi="en-US"/>
    </w:rPr>
  </w:style>
  <w:style w:type="character" w:customStyle="1" w:styleId="Char18">
    <w:name w:val="文档结构图 Char1"/>
    <w:uiPriority w:val="99"/>
    <w:semiHidden/>
    <w:locked/>
    <w:rsid w:val="009E0880"/>
    <w:rPr>
      <w:rFonts w:ascii="宋体" w:eastAsia="宋体" w:hAnsi="Calibri" w:cs="Times New Roman"/>
      <w:color w:val="000000"/>
      <w:kern w:val="0"/>
      <w:sz w:val="18"/>
      <w:szCs w:val="18"/>
      <w:lang w:eastAsia="en-US" w:bidi="en-US"/>
    </w:rPr>
  </w:style>
  <w:style w:type="paragraph" w:styleId="TOC">
    <w:name w:val="TOC Heading"/>
    <w:basedOn w:val="11"/>
    <w:next w:val="afa"/>
    <w:uiPriority w:val="39"/>
    <w:qFormat/>
    <w:rsid w:val="009E0880"/>
    <w:pPr>
      <w:widowControl/>
      <w:spacing w:before="480" w:after="0" w:line="276" w:lineRule="auto"/>
      <w:jc w:val="left"/>
      <w:outlineLvl w:val="9"/>
    </w:pPr>
    <w:rPr>
      <w:rFonts w:ascii="Cambria" w:hAnsi="Cambria"/>
      <w:color w:val="365F91"/>
      <w:kern w:val="0"/>
      <w:sz w:val="28"/>
      <w:szCs w:val="28"/>
    </w:rPr>
  </w:style>
  <w:style w:type="paragraph" w:styleId="affffff0">
    <w:name w:val="Revision"/>
    <w:hidden/>
    <w:uiPriority w:val="99"/>
    <w:semiHidden/>
    <w:rsid w:val="00F138A5"/>
    <w:rPr>
      <w:kern w:val="2"/>
      <w:sz w:val="21"/>
      <w:szCs w:val="24"/>
    </w:rPr>
  </w:style>
  <w:style w:type="character" w:customStyle="1" w:styleId="19">
    <w:name w:val="未处理的提及1"/>
    <w:basedOn w:val="afb"/>
    <w:uiPriority w:val="99"/>
    <w:semiHidden/>
    <w:unhideWhenUsed/>
    <w:rsid w:val="00F4005F"/>
    <w:rPr>
      <w:color w:val="605E5C"/>
      <w:shd w:val="clear" w:color="auto" w:fill="E1DFDD"/>
    </w:rPr>
  </w:style>
  <w:style w:type="paragraph" w:customStyle="1" w:styleId="affffff1">
    <w:name w:val="标准正文"/>
    <w:basedOn w:val="afa"/>
    <w:link w:val="Charf"/>
    <w:qFormat/>
    <w:rsid w:val="009F7D23"/>
    <w:pPr>
      <w:spacing w:line="300" w:lineRule="exact"/>
      <w:jc w:val="left"/>
    </w:pPr>
    <w:rPr>
      <w:rFonts w:ascii="宋体" w:hAnsi="宋体"/>
      <w:szCs w:val="20"/>
    </w:rPr>
  </w:style>
  <w:style w:type="character" w:customStyle="1" w:styleId="Charf">
    <w:name w:val="标准正文 Char"/>
    <w:link w:val="affffff1"/>
    <w:qFormat/>
    <w:rsid w:val="009F7D23"/>
    <w:rPr>
      <w:rFonts w:ascii="宋体" w:hAnsi="宋体"/>
      <w:kern w:val="2"/>
      <w:sz w:val="21"/>
    </w:rPr>
  </w:style>
  <w:style w:type="paragraph" w:styleId="affffff2">
    <w:name w:val="List Paragraph"/>
    <w:basedOn w:val="afa"/>
    <w:uiPriority w:val="34"/>
    <w:qFormat/>
    <w:rsid w:val="00841F72"/>
    <w:pPr>
      <w:ind w:firstLineChars="200" w:firstLine="420"/>
    </w:pPr>
  </w:style>
  <w:style w:type="character" w:customStyle="1" w:styleId="UnresolvedMention">
    <w:name w:val="Unresolved Mention"/>
    <w:basedOn w:val="afb"/>
    <w:uiPriority w:val="99"/>
    <w:semiHidden/>
    <w:unhideWhenUsed/>
    <w:rsid w:val="00E54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0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tds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DE307-7B1C-42B4-B30A-4FA7772DE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tds2.dot</Template>
  <TotalTime>477</TotalTime>
  <Pages>59</Pages>
  <Words>6876</Words>
  <Characters>39197</Characters>
  <Application>Microsoft Office Word</Application>
  <DocSecurity>0</DocSecurity>
  <Lines>326</Lines>
  <Paragraphs>91</Paragraphs>
  <ScaleCrop>false</ScaleCrop>
  <HeadingPairs>
    <vt:vector size="2" baseType="variant">
      <vt:variant>
        <vt:lpstr>题目</vt:lpstr>
      </vt:variant>
      <vt:variant>
        <vt:i4>1</vt:i4>
      </vt:variant>
    </vt:vector>
  </HeadingPairs>
  <TitlesOfParts>
    <vt:vector size="1" baseType="lpstr">
      <vt:lpstr> </vt:lpstr>
    </vt:vector>
  </TitlesOfParts>
  <Company>CNIS</Company>
  <LinksUpToDate>false</LinksUpToDate>
  <CharactersWithSpaces>45982</CharactersWithSpaces>
  <SharedDoc>false</SharedDoc>
  <HLinks>
    <vt:vector size="1116" baseType="variant">
      <vt:variant>
        <vt:i4>1245236</vt:i4>
      </vt:variant>
      <vt:variant>
        <vt:i4>965</vt:i4>
      </vt:variant>
      <vt:variant>
        <vt:i4>0</vt:i4>
      </vt:variant>
      <vt:variant>
        <vt:i4>5</vt:i4>
      </vt:variant>
      <vt:variant>
        <vt:lpwstr/>
      </vt:variant>
      <vt:variant>
        <vt:lpwstr>_Toc474764200</vt:lpwstr>
      </vt:variant>
      <vt:variant>
        <vt:i4>1703991</vt:i4>
      </vt:variant>
      <vt:variant>
        <vt:i4>962</vt:i4>
      </vt:variant>
      <vt:variant>
        <vt:i4>0</vt:i4>
      </vt:variant>
      <vt:variant>
        <vt:i4>5</vt:i4>
      </vt:variant>
      <vt:variant>
        <vt:lpwstr/>
      </vt:variant>
      <vt:variant>
        <vt:lpwstr>_Toc474764199</vt:lpwstr>
      </vt:variant>
      <vt:variant>
        <vt:i4>1703991</vt:i4>
      </vt:variant>
      <vt:variant>
        <vt:i4>959</vt:i4>
      </vt:variant>
      <vt:variant>
        <vt:i4>0</vt:i4>
      </vt:variant>
      <vt:variant>
        <vt:i4>5</vt:i4>
      </vt:variant>
      <vt:variant>
        <vt:lpwstr/>
      </vt:variant>
      <vt:variant>
        <vt:lpwstr>_Toc474764198</vt:lpwstr>
      </vt:variant>
      <vt:variant>
        <vt:i4>1703991</vt:i4>
      </vt:variant>
      <vt:variant>
        <vt:i4>956</vt:i4>
      </vt:variant>
      <vt:variant>
        <vt:i4>0</vt:i4>
      </vt:variant>
      <vt:variant>
        <vt:i4>5</vt:i4>
      </vt:variant>
      <vt:variant>
        <vt:lpwstr/>
      </vt:variant>
      <vt:variant>
        <vt:lpwstr>_Toc474764197</vt:lpwstr>
      </vt:variant>
      <vt:variant>
        <vt:i4>1703991</vt:i4>
      </vt:variant>
      <vt:variant>
        <vt:i4>953</vt:i4>
      </vt:variant>
      <vt:variant>
        <vt:i4>0</vt:i4>
      </vt:variant>
      <vt:variant>
        <vt:i4>5</vt:i4>
      </vt:variant>
      <vt:variant>
        <vt:lpwstr/>
      </vt:variant>
      <vt:variant>
        <vt:lpwstr>_Toc474764196</vt:lpwstr>
      </vt:variant>
      <vt:variant>
        <vt:i4>1703991</vt:i4>
      </vt:variant>
      <vt:variant>
        <vt:i4>950</vt:i4>
      </vt:variant>
      <vt:variant>
        <vt:i4>0</vt:i4>
      </vt:variant>
      <vt:variant>
        <vt:i4>5</vt:i4>
      </vt:variant>
      <vt:variant>
        <vt:lpwstr/>
      </vt:variant>
      <vt:variant>
        <vt:lpwstr>_Toc474764195</vt:lpwstr>
      </vt:variant>
      <vt:variant>
        <vt:i4>1703991</vt:i4>
      </vt:variant>
      <vt:variant>
        <vt:i4>947</vt:i4>
      </vt:variant>
      <vt:variant>
        <vt:i4>0</vt:i4>
      </vt:variant>
      <vt:variant>
        <vt:i4>5</vt:i4>
      </vt:variant>
      <vt:variant>
        <vt:lpwstr/>
      </vt:variant>
      <vt:variant>
        <vt:lpwstr>_Toc474764194</vt:lpwstr>
      </vt:variant>
      <vt:variant>
        <vt:i4>1703991</vt:i4>
      </vt:variant>
      <vt:variant>
        <vt:i4>944</vt:i4>
      </vt:variant>
      <vt:variant>
        <vt:i4>0</vt:i4>
      </vt:variant>
      <vt:variant>
        <vt:i4>5</vt:i4>
      </vt:variant>
      <vt:variant>
        <vt:lpwstr/>
      </vt:variant>
      <vt:variant>
        <vt:lpwstr>_Toc474764193</vt:lpwstr>
      </vt:variant>
      <vt:variant>
        <vt:i4>1703991</vt:i4>
      </vt:variant>
      <vt:variant>
        <vt:i4>941</vt:i4>
      </vt:variant>
      <vt:variant>
        <vt:i4>0</vt:i4>
      </vt:variant>
      <vt:variant>
        <vt:i4>5</vt:i4>
      </vt:variant>
      <vt:variant>
        <vt:lpwstr/>
      </vt:variant>
      <vt:variant>
        <vt:lpwstr>_Toc474764192</vt:lpwstr>
      </vt:variant>
      <vt:variant>
        <vt:i4>1703991</vt:i4>
      </vt:variant>
      <vt:variant>
        <vt:i4>938</vt:i4>
      </vt:variant>
      <vt:variant>
        <vt:i4>0</vt:i4>
      </vt:variant>
      <vt:variant>
        <vt:i4>5</vt:i4>
      </vt:variant>
      <vt:variant>
        <vt:lpwstr/>
      </vt:variant>
      <vt:variant>
        <vt:lpwstr>_Toc474764191</vt:lpwstr>
      </vt:variant>
      <vt:variant>
        <vt:i4>1703991</vt:i4>
      </vt:variant>
      <vt:variant>
        <vt:i4>935</vt:i4>
      </vt:variant>
      <vt:variant>
        <vt:i4>0</vt:i4>
      </vt:variant>
      <vt:variant>
        <vt:i4>5</vt:i4>
      </vt:variant>
      <vt:variant>
        <vt:lpwstr/>
      </vt:variant>
      <vt:variant>
        <vt:lpwstr>_Toc474764190</vt:lpwstr>
      </vt:variant>
      <vt:variant>
        <vt:i4>1769527</vt:i4>
      </vt:variant>
      <vt:variant>
        <vt:i4>932</vt:i4>
      </vt:variant>
      <vt:variant>
        <vt:i4>0</vt:i4>
      </vt:variant>
      <vt:variant>
        <vt:i4>5</vt:i4>
      </vt:variant>
      <vt:variant>
        <vt:lpwstr/>
      </vt:variant>
      <vt:variant>
        <vt:lpwstr>_Toc474764189</vt:lpwstr>
      </vt:variant>
      <vt:variant>
        <vt:i4>1769527</vt:i4>
      </vt:variant>
      <vt:variant>
        <vt:i4>929</vt:i4>
      </vt:variant>
      <vt:variant>
        <vt:i4>0</vt:i4>
      </vt:variant>
      <vt:variant>
        <vt:i4>5</vt:i4>
      </vt:variant>
      <vt:variant>
        <vt:lpwstr/>
      </vt:variant>
      <vt:variant>
        <vt:lpwstr>_Toc474764188</vt:lpwstr>
      </vt:variant>
      <vt:variant>
        <vt:i4>1769527</vt:i4>
      </vt:variant>
      <vt:variant>
        <vt:i4>926</vt:i4>
      </vt:variant>
      <vt:variant>
        <vt:i4>0</vt:i4>
      </vt:variant>
      <vt:variant>
        <vt:i4>5</vt:i4>
      </vt:variant>
      <vt:variant>
        <vt:lpwstr/>
      </vt:variant>
      <vt:variant>
        <vt:lpwstr>_Toc474764187</vt:lpwstr>
      </vt:variant>
      <vt:variant>
        <vt:i4>1769527</vt:i4>
      </vt:variant>
      <vt:variant>
        <vt:i4>923</vt:i4>
      </vt:variant>
      <vt:variant>
        <vt:i4>0</vt:i4>
      </vt:variant>
      <vt:variant>
        <vt:i4>5</vt:i4>
      </vt:variant>
      <vt:variant>
        <vt:lpwstr/>
      </vt:variant>
      <vt:variant>
        <vt:lpwstr>_Toc474764186</vt:lpwstr>
      </vt:variant>
      <vt:variant>
        <vt:i4>1769527</vt:i4>
      </vt:variant>
      <vt:variant>
        <vt:i4>920</vt:i4>
      </vt:variant>
      <vt:variant>
        <vt:i4>0</vt:i4>
      </vt:variant>
      <vt:variant>
        <vt:i4>5</vt:i4>
      </vt:variant>
      <vt:variant>
        <vt:lpwstr/>
      </vt:variant>
      <vt:variant>
        <vt:lpwstr>_Toc474764180</vt:lpwstr>
      </vt:variant>
      <vt:variant>
        <vt:i4>1769527</vt:i4>
      </vt:variant>
      <vt:variant>
        <vt:i4>917</vt:i4>
      </vt:variant>
      <vt:variant>
        <vt:i4>0</vt:i4>
      </vt:variant>
      <vt:variant>
        <vt:i4>5</vt:i4>
      </vt:variant>
      <vt:variant>
        <vt:lpwstr/>
      </vt:variant>
      <vt:variant>
        <vt:lpwstr>_Toc474764184</vt:lpwstr>
      </vt:variant>
      <vt:variant>
        <vt:i4>1769527</vt:i4>
      </vt:variant>
      <vt:variant>
        <vt:i4>914</vt:i4>
      </vt:variant>
      <vt:variant>
        <vt:i4>0</vt:i4>
      </vt:variant>
      <vt:variant>
        <vt:i4>5</vt:i4>
      </vt:variant>
      <vt:variant>
        <vt:lpwstr/>
      </vt:variant>
      <vt:variant>
        <vt:lpwstr>_Toc474764183</vt:lpwstr>
      </vt:variant>
      <vt:variant>
        <vt:i4>1769527</vt:i4>
      </vt:variant>
      <vt:variant>
        <vt:i4>911</vt:i4>
      </vt:variant>
      <vt:variant>
        <vt:i4>0</vt:i4>
      </vt:variant>
      <vt:variant>
        <vt:i4>5</vt:i4>
      </vt:variant>
      <vt:variant>
        <vt:lpwstr/>
      </vt:variant>
      <vt:variant>
        <vt:lpwstr>_Toc474764182</vt:lpwstr>
      </vt:variant>
      <vt:variant>
        <vt:i4>1769527</vt:i4>
      </vt:variant>
      <vt:variant>
        <vt:i4>908</vt:i4>
      </vt:variant>
      <vt:variant>
        <vt:i4>0</vt:i4>
      </vt:variant>
      <vt:variant>
        <vt:i4>5</vt:i4>
      </vt:variant>
      <vt:variant>
        <vt:lpwstr/>
      </vt:variant>
      <vt:variant>
        <vt:lpwstr>_Toc474764181</vt:lpwstr>
      </vt:variant>
      <vt:variant>
        <vt:i4>1769527</vt:i4>
      </vt:variant>
      <vt:variant>
        <vt:i4>905</vt:i4>
      </vt:variant>
      <vt:variant>
        <vt:i4>0</vt:i4>
      </vt:variant>
      <vt:variant>
        <vt:i4>5</vt:i4>
      </vt:variant>
      <vt:variant>
        <vt:lpwstr/>
      </vt:variant>
      <vt:variant>
        <vt:lpwstr>_Toc474764180</vt:lpwstr>
      </vt:variant>
      <vt:variant>
        <vt:i4>1310775</vt:i4>
      </vt:variant>
      <vt:variant>
        <vt:i4>902</vt:i4>
      </vt:variant>
      <vt:variant>
        <vt:i4>0</vt:i4>
      </vt:variant>
      <vt:variant>
        <vt:i4>5</vt:i4>
      </vt:variant>
      <vt:variant>
        <vt:lpwstr/>
      </vt:variant>
      <vt:variant>
        <vt:lpwstr>_Toc474764179</vt:lpwstr>
      </vt:variant>
      <vt:variant>
        <vt:i4>1310775</vt:i4>
      </vt:variant>
      <vt:variant>
        <vt:i4>899</vt:i4>
      </vt:variant>
      <vt:variant>
        <vt:i4>0</vt:i4>
      </vt:variant>
      <vt:variant>
        <vt:i4>5</vt:i4>
      </vt:variant>
      <vt:variant>
        <vt:lpwstr/>
      </vt:variant>
      <vt:variant>
        <vt:lpwstr>_Toc474764178</vt:lpwstr>
      </vt:variant>
      <vt:variant>
        <vt:i4>1310775</vt:i4>
      </vt:variant>
      <vt:variant>
        <vt:i4>896</vt:i4>
      </vt:variant>
      <vt:variant>
        <vt:i4>0</vt:i4>
      </vt:variant>
      <vt:variant>
        <vt:i4>5</vt:i4>
      </vt:variant>
      <vt:variant>
        <vt:lpwstr/>
      </vt:variant>
      <vt:variant>
        <vt:lpwstr>_Toc474764177</vt:lpwstr>
      </vt:variant>
      <vt:variant>
        <vt:i4>1310775</vt:i4>
      </vt:variant>
      <vt:variant>
        <vt:i4>893</vt:i4>
      </vt:variant>
      <vt:variant>
        <vt:i4>0</vt:i4>
      </vt:variant>
      <vt:variant>
        <vt:i4>5</vt:i4>
      </vt:variant>
      <vt:variant>
        <vt:lpwstr/>
      </vt:variant>
      <vt:variant>
        <vt:lpwstr>_Toc474764176</vt:lpwstr>
      </vt:variant>
      <vt:variant>
        <vt:i4>1310775</vt:i4>
      </vt:variant>
      <vt:variant>
        <vt:i4>890</vt:i4>
      </vt:variant>
      <vt:variant>
        <vt:i4>0</vt:i4>
      </vt:variant>
      <vt:variant>
        <vt:i4>5</vt:i4>
      </vt:variant>
      <vt:variant>
        <vt:lpwstr/>
      </vt:variant>
      <vt:variant>
        <vt:lpwstr>_Toc474764175</vt:lpwstr>
      </vt:variant>
      <vt:variant>
        <vt:i4>1310775</vt:i4>
      </vt:variant>
      <vt:variant>
        <vt:i4>887</vt:i4>
      </vt:variant>
      <vt:variant>
        <vt:i4>0</vt:i4>
      </vt:variant>
      <vt:variant>
        <vt:i4>5</vt:i4>
      </vt:variant>
      <vt:variant>
        <vt:lpwstr/>
      </vt:variant>
      <vt:variant>
        <vt:lpwstr>_Toc474764174</vt:lpwstr>
      </vt:variant>
      <vt:variant>
        <vt:i4>1310775</vt:i4>
      </vt:variant>
      <vt:variant>
        <vt:i4>884</vt:i4>
      </vt:variant>
      <vt:variant>
        <vt:i4>0</vt:i4>
      </vt:variant>
      <vt:variant>
        <vt:i4>5</vt:i4>
      </vt:variant>
      <vt:variant>
        <vt:lpwstr/>
      </vt:variant>
      <vt:variant>
        <vt:lpwstr>_Toc474764173</vt:lpwstr>
      </vt:variant>
      <vt:variant>
        <vt:i4>1310775</vt:i4>
      </vt:variant>
      <vt:variant>
        <vt:i4>881</vt:i4>
      </vt:variant>
      <vt:variant>
        <vt:i4>0</vt:i4>
      </vt:variant>
      <vt:variant>
        <vt:i4>5</vt:i4>
      </vt:variant>
      <vt:variant>
        <vt:lpwstr/>
      </vt:variant>
      <vt:variant>
        <vt:lpwstr>_Toc474764172</vt:lpwstr>
      </vt:variant>
      <vt:variant>
        <vt:i4>1310775</vt:i4>
      </vt:variant>
      <vt:variant>
        <vt:i4>878</vt:i4>
      </vt:variant>
      <vt:variant>
        <vt:i4>0</vt:i4>
      </vt:variant>
      <vt:variant>
        <vt:i4>5</vt:i4>
      </vt:variant>
      <vt:variant>
        <vt:lpwstr/>
      </vt:variant>
      <vt:variant>
        <vt:lpwstr>_Toc474764171</vt:lpwstr>
      </vt:variant>
      <vt:variant>
        <vt:i4>1310775</vt:i4>
      </vt:variant>
      <vt:variant>
        <vt:i4>875</vt:i4>
      </vt:variant>
      <vt:variant>
        <vt:i4>0</vt:i4>
      </vt:variant>
      <vt:variant>
        <vt:i4>5</vt:i4>
      </vt:variant>
      <vt:variant>
        <vt:lpwstr/>
      </vt:variant>
      <vt:variant>
        <vt:lpwstr>_Toc474764170</vt:lpwstr>
      </vt:variant>
      <vt:variant>
        <vt:i4>1376311</vt:i4>
      </vt:variant>
      <vt:variant>
        <vt:i4>872</vt:i4>
      </vt:variant>
      <vt:variant>
        <vt:i4>0</vt:i4>
      </vt:variant>
      <vt:variant>
        <vt:i4>5</vt:i4>
      </vt:variant>
      <vt:variant>
        <vt:lpwstr/>
      </vt:variant>
      <vt:variant>
        <vt:lpwstr>_Toc474764169</vt:lpwstr>
      </vt:variant>
      <vt:variant>
        <vt:i4>1376311</vt:i4>
      </vt:variant>
      <vt:variant>
        <vt:i4>869</vt:i4>
      </vt:variant>
      <vt:variant>
        <vt:i4>0</vt:i4>
      </vt:variant>
      <vt:variant>
        <vt:i4>5</vt:i4>
      </vt:variant>
      <vt:variant>
        <vt:lpwstr/>
      </vt:variant>
      <vt:variant>
        <vt:lpwstr>_Toc474764167</vt:lpwstr>
      </vt:variant>
      <vt:variant>
        <vt:i4>1376311</vt:i4>
      </vt:variant>
      <vt:variant>
        <vt:i4>866</vt:i4>
      </vt:variant>
      <vt:variant>
        <vt:i4>0</vt:i4>
      </vt:variant>
      <vt:variant>
        <vt:i4>5</vt:i4>
      </vt:variant>
      <vt:variant>
        <vt:lpwstr/>
      </vt:variant>
      <vt:variant>
        <vt:lpwstr>_Toc474764166</vt:lpwstr>
      </vt:variant>
      <vt:variant>
        <vt:i4>1376311</vt:i4>
      </vt:variant>
      <vt:variant>
        <vt:i4>863</vt:i4>
      </vt:variant>
      <vt:variant>
        <vt:i4>0</vt:i4>
      </vt:variant>
      <vt:variant>
        <vt:i4>5</vt:i4>
      </vt:variant>
      <vt:variant>
        <vt:lpwstr/>
      </vt:variant>
      <vt:variant>
        <vt:lpwstr>_Toc474764165</vt:lpwstr>
      </vt:variant>
      <vt:variant>
        <vt:i4>1376311</vt:i4>
      </vt:variant>
      <vt:variant>
        <vt:i4>860</vt:i4>
      </vt:variant>
      <vt:variant>
        <vt:i4>0</vt:i4>
      </vt:variant>
      <vt:variant>
        <vt:i4>5</vt:i4>
      </vt:variant>
      <vt:variant>
        <vt:lpwstr/>
      </vt:variant>
      <vt:variant>
        <vt:lpwstr>_Toc474764164</vt:lpwstr>
      </vt:variant>
      <vt:variant>
        <vt:i4>1376311</vt:i4>
      </vt:variant>
      <vt:variant>
        <vt:i4>857</vt:i4>
      </vt:variant>
      <vt:variant>
        <vt:i4>0</vt:i4>
      </vt:variant>
      <vt:variant>
        <vt:i4>5</vt:i4>
      </vt:variant>
      <vt:variant>
        <vt:lpwstr/>
      </vt:variant>
      <vt:variant>
        <vt:lpwstr>_Toc474764163</vt:lpwstr>
      </vt:variant>
      <vt:variant>
        <vt:i4>1376311</vt:i4>
      </vt:variant>
      <vt:variant>
        <vt:i4>854</vt:i4>
      </vt:variant>
      <vt:variant>
        <vt:i4>0</vt:i4>
      </vt:variant>
      <vt:variant>
        <vt:i4>5</vt:i4>
      </vt:variant>
      <vt:variant>
        <vt:lpwstr/>
      </vt:variant>
      <vt:variant>
        <vt:lpwstr>_Toc474764162</vt:lpwstr>
      </vt:variant>
      <vt:variant>
        <vt:i4>1376311</vt:i4>
      </vt:variant>
      <vt:variant>
        <vt:i4>851</vt:i4>
      </vt:variant>
      <vt:variant>
        <vt:i4>0</vt:i4>
      </vt:variant>
      <vt:variant>
        <vt:i4>5</vt:i4>
      </vt:variant>
      <vt:variant>
        <vt:lpwstr/>
      </vt:variant>
      <vt:variant>
        <vt:lpwstr>_Toc474764161</vt:lpwstr>
      </vt:variant>
      <vt:variant>
        <vt:i4>1376311</vt:i4>
      </vt:variant>
      <vt:variant>
        <vt:i4>848</vt:i4>
      </vt:variant>
      <vt:variant>
        <vt:i4>0</vt:i4>
      </vt:variant>
      <vt:variant>
        <vt:i4>5</vt:i4>
      </vt:variant>
      <vt:variant>
        <vt:lpwstr/>
      </vt:variant>
      <vt:variant>
        <vt:lpwstr>_Toc474764160</vt:lpwstr>
      </vt:variant>
      <vt:variant>
        <vt:i4>1441847</vt:i4>
      </vt:variant>
      <vt:variant>
        <vt:i4>845</vt:i4>
      </vt:variant>
      <vt:variant>
        <vt:i4>0</vt:i4>
      </vt:variant>
      <vt:variant>
        <vt:i4>5</vt:i4>
      </vt:variant>
      <vt:variant>
        <vt:lpwstr/>
      </vt:variant>
      <vt:variant>
        <vt:lpwstr>_Toc474764159</vt:lpwstr>
      </vt:variant>
      <vt:variant>
        <vt:i4>1441847</vt:i4>
      </vt:variant>
      <vt:variant>
        <vt:i4>842</vt:i4>
      </vt:variant>
      <vt:variant>
        <vt:i4>0</vt:i4>
      </vt:variant>
      <vt:variant>
        <vt:i4>5</vt:i4>
      </vt:variant>
      <vt:variant>
        <vt:lpwstr/>
      </vt:variant>
      <vt:variant>
        <vt:lpwstr>_Toc474764158</vt:lpwstr>
      </vt:variant>
      <vt:variant>
        <vt:i4>1441847</vt:i4>
      </vt:variant>
      <vt:variant>
        <vt:i4>839</vt:i4>
      </vt:variant>
      <vt:variant>
        <vt:i4>0</vt:i4>
      </vt:variant>
      <vt:variant>
        <vt:i4>5</vt:i4>
      </vt:variant>
      <vt:variant>
        <vt:lpwstr/>
      </vt:variant>
      <vt:variant>
        <vt:lpwstr>_Toc474764157</vt:lpwstr>
      </vt:variant>
      <vt:variant>
        <vt:i4>1441847</vt:i4>
      </vt:variant>
      <vt:variant>
        <vt:i4>836</vt:i4>
      </vt:variant>
      <vt:variant>
        <vt:i4>0</vt:i4>
      </vt:variant>
      <vt:variant>
        <vt:i4>5</vt:i4>
      </vt:variant>
      <vt:variant>
        <vt:lpwstr/>
      </vt:variant>
      <vt:variant>
        <vt:lpwstr>_Toc474764156</vt:lpwstr>
      </vt:variant>
      <vt:variant>
        <vt:i4>1441847</vt:i4>
      </vt:variant>
      <vt:variant>
        <vt:i4>833</vt:i4>
      </vt:variant>
      <vt:variant>
        <vt:i4>0</vt:i4>
      </vt:variant>
      <vt:variant>
        <vt:i4>5</vt:i4>
      </vt:variant>
      <vt:variant>
        <vt:lpwstr/>
      </vt:variant>
      <vt:variant>
        <vt:lpwstr>_Toc474764155</vt:lpwstr>
      </vt:variant>
      <vt:variant>
        <vt:i4>1441847</vt:i4>
      </vt:variant>
      <vt:variant>
        <vt:i4>830</vt:i4>
      </vt:variant>
      <vt:variant>
        <vt:i4>0</vt:i4>
      </vt:variant>
      <vt:variant>
        <vt:i4>5</vt:i4>
      </vt:variant>
      <vt:variant>
        <vt:lpwstr/>
      </vt:variant>
      <vt:variant>
        <vt:lpwstr>_Toc474764154</vt:lpwstr>
      </vt:variant>
      <vt:variant>
        <vt:i4>1441847</vt:i4>
      </vt:variant>
      <vt:variant>
        <vt:i4>827</vt:i4>
      </vt:variant>
      <vt:variant>
        <vt:i4>0</vt:i4>
      </vt:variant>
      <vt:variant>
        <vt:i4>5</vt:i4>
      </vt:variant>
      <vt:variant>
        <vt:lpwstr/>
      </vt:variant>
      <vt:variant>
        <vt:lpwstr>_Toc474764153</vt:lpwstr>
      </vt:variant>
      <vt:variant>
        <vt:i4>1441847</vt:i4>
      </vt:variant>
      <vt:variant>
        <vt:i4>824</vt:i4>
      </vt:variant>
      <vt:variant>
        <vt:i4>0</vt:i4>
      </vt:variant>
      <vt:variant>
        <vt:i4>5</vt:i4>
      </vt:variant>
      <vt:variant>
        <vt:lpwstr/>
      </vt:variant>
      <vt:variant>
        <vt:lpwstr>_Toc474764152</vt:lpwstr>
      </vt:variant>
      <vt:variant>
        <vt:i4>1441847</vt:i4>
      </vt:variant>
      <vt:variant>
        <vt:i4>821</vt:i4>
      </vt:variant>
      <vt:variant>
        <vt:i4>0</vt:i4>
      </vt:variant>
      <vt:variant>
        <vt:i4>5</vt:i4>
      </vt:variant>
      <vt:variant>
        <vt:lpwstr/>
      </vt:variant>
      <vt:variant>
        <vt:lpwstr>_Toc474764151</vt:lpwstr>
      </vt:variant>
      <vt:variant>
        <vt:i4>1441847</vt:i4>
      </vt:variant>
      <vt:variant>
        <vt:i4>818</vt:i4>
      </vt:variant>
      <vt:variant>
        <vt:i4>0</vt:i4>
      </vt:variant>
      <vt:variant>
        <vt:i4>5</vt:i4>
      </vt:variant>
      <vt:variant>
        <vt:lpwstr/>
      </vt:variant>
      <vt:variant>
        <vt:lpwstr>_Toc474764150</vt:lpwstr>
      </vt:variant>
      <vt:variant>
        <vt:i4>1507383</vt:i4>
      </vt:variant>
      <vt:variant>
        <vt:i4>815</vt:i4>
      </vt:variant>
      <vt:variant>
        <vt:i4>0</vt:i4>
      </vt:variant>
      <vt:variant>
        <vt:i4>5</vt:i4>
      </vt:variant>
      <vt:variant>
        <vt:lpwstr/>
      </vt:variant>
      <vt:variant>
        <vt:lpwstr>_Toc474764149</vt:lpwstr>
      </vt:variant>
      <vt:variant>
        <vt:i4>1507383</vt:i4>
      </vt:variant>
      <vt:variant>
        <vt:i4>812</vt:i4>
      </vt:variant>
      <vt:variant>
        <vt:i4>0</vt:i4>
      </vt:variant>
      <vt:variant>
        <vt:i4>5</vt:i4>
      </vt:variant>
      <vt:variant>
        <vt:lpwstr/>
      </vt:variant>
      <vt:variant>
        <vt:lpwstr>_Toc474764147</vt:lpwstr>
      </vt:variant>
      <vt:variant>
        <vt:i4>1769521</vt:i4>
      </vt:variant>
      <vt:variant>
        <vt:i4>802</vt:i4>
      </vt:variant>
      <vt:variant>
        <vt:i4>0</vt:i4>
      </vt:variant>
      <vt:variant>
        <vt:i4>5</vt:i4>
      </vt:variant>
      <vt:variant>
        <vt:lpwstr/>
      </vt:variant>
      <vt:variant>
        <vt:lpwstr>_Toc486323148</vt:lpwstr>
      </vt:variant>
      <vt:variant>
        <vt:i4>1769521</vt:i4>
      </vt:variant>
      <vt:variant>
        <vt:i4>796</vt:i4>
      </vt:variant>
      <vt:variant>
        <vt:i4>0</vt:i4>
      </vt:variant>
      <vt:variant>
        <vt:i4>5</vt:i4>
      </vt:variant>
      <vt:variant>
        <vt:lpwstr/>
      </vt:variant>
      <vt:variant>
        <vt:lpwstr>_Toc486323147</vt:lpwstr>
      </vt:variant>
      <vt:variant>
        <vt:i4>1769521</vt:i4>
      </vt:variant>
      <vt:variant>
        <vt:i4>790</vt:i4>
      </vt:variant>
      <vt:variant>
        <vt:i4>0</vt:i4>
      </vt:variant>
      <vt:variant>
        <vt:i4>5</vt:i4>
      </vt:variant>
      <vt:variant>
        <vt:lpwstr/>
      </vt:variant>
      <vt:variant>
        <vt:lpwstr>_Toc486323146</vt:lpwstr>
      </vt:variant>
      <vt:variant>
        <vt:i4>1769521</vt:i4>
      </vt:variant>
      <vt:variant>
        <vt:i4>784</vt:i4>
      </vt:variant>
      <vt:variant>
        <vt:i4>0</vt:i4>
      </vt:variant>
      <vt:variant>
        <vt:i4>5</vt:i4>
      </vt:variant>
      <vt:variant>
        <vt:lpwstr/>
      </vt:variant>
      <vt:variant>
        <vt:lpwstr>_Toc486323145</vt:lpwstr>
      </vt:variant>
      <vt:variant>
        <vt:i4>1769521</vt:i4>
      </vt:variant>
      <vt:variant>
        <vt:i4>778</vt:i4>
      </vt:variant>
      <vt:variant>
        <vt:i4>0</vt:i4>
      </vt:variant>
      <vt:variant>
        <vt:i4>5</vt:i4>
      </vt:variant>
      <vt:variant>
        <vt:lpwstr/>
      </vt:variant>
      <vt:variant>
        <vt:lpwstr>_Toc486323144</vt:lpwstr>
      </vt:variant>
      <vt:variant>
        <vt:i4>1769521</vt:i4>
      </vt:variant>
      <vt:variant>
        <vt:i4>772</vt:i4>
      </vt:variant>
      <vt:variant>
        <vt:i4>0</vt:i4>
      </vt:variant>
      <vt:variant>
        <vt:i4>5</vt:i4>
      </vt:variant>
      <vt:variant>
        <vt:lpwstr/>
      </vt:variant>
      <vt:variant>
        <vt:lpwstr>_Toc486323143</vt:lpwstr>
      </vt:variant>
      <vt:variant>
        <vt:i4>1769521</vt:i4>
      </vt:variant>
      <vt:variant>
        <vt:i4>766</vt:i4>
      </vt:variant>
      <vt:variant>
        <vt:i4>0</vt:i4>
      </vt:variant>
      <vt:variant>
        <vt:i4>5</vt:i4>
      </vt:variant>
      <vt:variant>
        <vt:lpwstr/>
      </vt:variant>
      <vt:variant>
        <vt:lpwstr>_Toc486323142</vt:lpwstr>
      </vt:variant>
      <vt:variant>
        <vt:i4>1769521</vt:i4>
      </vt:variant>
      <vt:variant>
        <vt:i4>760</vt:i4>
      </vt:variant>
      <vt:variant>
        <vt:i4>0</vt:i4>
      </vt:variant>
      <vt:variant>
        <vt:i4>5</vt:i4>
      </vt:variant>
      <vt:variant>
        <vt:lpwstr/>
      </vt:variant>
      <vt:variant>
        <vt:lpwstr>_Toc486323141</vt:lpwstr>
      </vt:variant>
      <vt:variant>
        <vt:i4>1769521</vt:i4>
      </vt:variant>
      <vt:variant>
        <vt:i4>754</vt:i4>
      </vt:variant>
      <vt:variant>
        <vt:i4>0</vt:i4>
      </vt:variant>
      <vt:variant>
        <vt:i4>5</vt:i4>
      </vt:variant>
      <vt:variant>
        <vt:lpwstr/>
      </vt:variant>
      <vt:variant>
        <vt:lpwstr>_Toc486323140</vt:lpwstr>
      </vt:variant>
      <vt:variant>
        <vt:i4>1835057</vt:i4>
      </vt:variant>
      <vt:variant>
        <vt:i4>748</vt:i4>
      </vt:variant>
      <vt:variant>
        <vt:i4>0</vt:i4>
      </vt:variant>
      <vt:variant>
        <vt:i4>5</vt:i4>
      </vt:variant>
      <vt:variant>
        <vt:lpwstr/>
      </vt:variant>
      <vt:variant>
        <vt:lpwstr>_Toc486323139</vt:lpwstr>
      </vt:variant>
      <vt:variant>
        <vt:i4>1835057</vt:i4>
      </vt:variant>
      <vt:variant>
        <vt:i4>742</vt:i4>
      </vt:variant>
      <vt:variant>
        <vt:i4>0</vt:i4>
      </vt:variant>
      <vt:variant>
        <vt:i4>5</vt:i4>
      </vt:variant>
      <vt:variant>
        <vt:lpwstr/>
      </vt:variant>
      <vt:variant>
        <vt:lpwstr>_Toc486323139</vt:lpwstr>
      </vt:variant>
      <vt:variant>
        <vt:i4>1835057</vt:i4>
      </vt:variant>
      <vt:variant>
        <vt:i4>736</vt:i4>
      </vt:variant>
      <vt:variant>
        <vt:i4>0</vt:i4>
      </vt:variant>
      <vt:variant>
        <vt:i4>5</vt:i4>
      </vt:variant>
      <vt:variant>
        <vt:lpwstr/>
      </vt:variant>
      <vt:variant>
        <vt:lpwstr>_Toc486323137</vt:lpwstr>
      </vt:variant>
      <vt:variant>
        <vt:i4>1835057</vt:i4>
      </vt:variant>
      <vt:variant>
        <vt:i4>730</vt:i4>
      </vt:variant>
      <vt:variant>
        <vt:i4>0</vt:i4>
      </vt:variant>
      <vt:variant>
        <vt:i4>5</vt:i4>
      </vt:variant>
      <vt:variant>
        <vt:lpwstr/>
      </vt:variant>
      <vt:variant>
        <vt:lpwstr>_Toc486323136</vt:lpwstr>
      </vt:variant>
      <vt:variant>
        <vt:i4>1835057</vt:i4>
      </vt:variant>
      <vt:variant>
        <vt:i4>724</vt:i4>
      </vt:variant>
      <vt:variant>
        <vt:i4>0</vt:i4>
      </vt:variant>
      <vt:variant>
        <vt:i4>5</vt:i4>
      </vt:variant>
      <vt:variant>
        <vt:lpwstr/>
      </vt:variant>
      <vt:variant>
        <vt:lpwstr>_Toc486323135</vt:lpwstr>
      </vt:variant>
      <vt:variant>
        <vt:i4>1835057</vt:i4>
      </vt:variant>
      <vt:variant>
        <vt:i4>718</vt:i4>
      </vt:variant>
      <vt:variant>
        <vt:i4>0</vt:i4>
      </vt:variant>
      <vt:variant>
        <vt:i4>5</vt:i4>
      </vt:variant>
      <vt:variant>
        <vt:lpwstr/>
      </vt:variant>
      <vt:variant>
        <vt:lpwstr>_Toc486323134</vt:lpwstr>
      </vt:variant>
      <vt:variant>
        <vt:i4>1835057</vt:i4>
      </vt:variant>
      <vt:variant>
        <vt:i4>712</vt:i4>
      </vt:variant>
      <vt:variant>
        <vt:i4>0</vt:i4>
      </vt:variant>
      <vt:variant>
        <vt:i4>5</vt:i4>
      </vt:variant>
      <vt:variant>
        <vt:lpwstr/>
      </vt:variant>
      <vt:variant>
        <vt:lpwstr>_Toc486323133</vt:lpwstr>
      </vt:variant>
      <vt:variant>
        <vt:i4>1835057</vt:i4>
      </vt:variant>
      <vt:variant>
        <vt:i4>706</vt:i4>
      </vt:variant>
      <vt:variant>
        <vt:i4>0</vt:i4>
      </vt:variant>
      <vt:variant>
        <vt:i4>5</vt:i4>
      </vt:variant>
      <vt:variant>
        <vt:lpwstr/>
      </vt:variant>
      <vt:variant>
        <vt:lpwstr>_Toc486323132</vt:lpwstr>
      </vt:variant>
      <vt:variant>
        <vt:i4>1835057</vt:i4>
      </vt:variant>
      <vt:variant>
        <vt:i4>700</vt:i4>
      </vt:variant>
      <vt:variant>
        <vt:i4>0</vt:i4>
      </vt:variant>
      <vt:variant>
        <vt:i4>5</vt:i4>
      </vt:variant>
      <vt:variant>
        <vt:lpwstr/>
      </vt:variant>
      <vt:variant>
        <vt:lpwstr>_Toc486323131</vt:lpwstr>
      </vt:variant>
      <vt:variant>
        <vt:i4>1835057</vt:i4>
      </vt:variant>
      <vt:variant>
        <vt:i4>694</vt:i4>
      </vt:variant>
      <vt:variant>
        <vt:i4>0</vt:i4>
      </vt:variant>
      <vt:variant>
        <vt:i4>5</vt:i4>
      </vt:variant>
      <vt:variant>
        <vt:lpwstr/>
      </vt:variant>
      <vt:variant>
        <vt:lpwstr>_Toc486323130</vt:lpwstr>
      </vt:variant>
      <vt:variant>
        <vt:i4>1900593</vt:i4>
      </vt:variant>
      <vt:variant>
        <vt:i4>688</vt:i4>
      </vt:variant>
      <vt:variant>
        <vt:i4>0</vt:i4>
      </vt:variant>
      <vt:variant>
        <vt:i4>5</vt:i4>
      </vt:variant>
      <vt:variant>
        <vt:lpwstr/>
      </vt:variant>
      <vt:variant>
        <vt:lpwstr>_Toc486323129</vt:lpwstr>
      </vt:variant>
      <vt:variant>
        <vt:i4>1900593</vt:i4>
      </vt:variant>
      <vt:variant>
        <vt:i4>682</vt:i4>
      </vt:variant>
      <vt:variant>
        <vt:i4>0</vt:i4>
      </vt:variant>
      <vt:variant>
        <vt:i4>5</vt:i4>
      </vt:variant>
      <vt:variant>
        <vt:lpwstr/>
      </vt:variant>
      <vt:variant>
        <vt:lpwstr>_Toc486323128</vt:lpwstr>
      </vt:variant>
      <vt:variant>
        <vt:i4>1900593</vt:i4>
      </vt:variant>
      <vt:variant>
        <vt:i4>676</vt:i4>
      </vt:variant>
      <vt:variant>
        <vt:i4>0</vt:i4>
      </vt:variant>
      <vt:variant>
        <vt:i4>5</vt:i4>
      </vt:variant>
      <vt:variant>
        <vt:lpwstr/>
      </vt:variant>
      <vt:variant>
        <vt:lpwstr>_Toc486323127</vt:lpwstr>
      </vt:variant>
      <vt:variant>
        <vt:i4>1900593</vt:i4>
      </vt:variant>
      <vt:variant>
        <vt:i4>670</vt:i4>
      </vt:variant>
      <vt:variant>
        <vt:i4>0</vt:i4>
      </vt:variant>
      <vt:variant>
        <vt:i4>5</vt:i4>
      </vt:variant>
      <vt:variant>
        <vt:lpwstr/>
      </vt:variant>
      <vt:variant>
        <vt:lpwstr>_Toc486323126</vt:lpwstr>
      </vt:variant>
      <vt:variant>
        <vt:i4>1900593</vt:i4>
      </vt:variant>
      <vt:variant>
        <vt:i4>664</vt:i4>
      </vt:variant>
      <vt:variant>
        <vt:i4>0</vt:i4>
      </vt:variant>
      <vt:variant>
        <vt:i4>5</vt:i4>
      </vt:variant>
      <vt:variant>
        <vt:lpwstr/>
      </vt:variant>
      <vt:variant>
        <vt:lpwstr>_Toc486323125</vt:lpwstr>
      </vt:variant>
      <vt:variant>
        <vt:i4>1900593</vt:i4>
      </vt:variant>
      <vt:variant>
        <vt:i4>658</vt:i4>
      </vt:variant>
      <vt:variant>
        <vt:i4>0</vt:i4>
      </vt:variant>
      <vt:variant>
        <vt:i4>5</vt:i4>
      </vt:variant>
      <vt:variant>
        <vt:lpwstr/>
      </vt:variant>
      <vt:variant>
        <vt:lpwstr>_Toc486323124</vt:lpwstr>
      </vt:variant>
      <vt:variant>
        <vt:i4>1900593</vt:i4>
      </vt:variant>
      <vt:variant>
        <vt:i4>652</vt:i4>
      </vt:variant>
      <vt:variant>
        <vt:i4>0</vt:i4>
      </vt:variant>
      <vt:variant>
        <vt:i4>5</vt:i4>
      </vt:variant>
      <vt:variant>
        <vt:lpwstr/>
      </vt:variant>
      <vt:variant>
        <vt:lpwstr>_Toc486323123</vt:lpwstr>
      </vt:variant>
      <vt:variant>
        <vt:i4>1900593</vt:i4>
      </vt:variant>
      <vt:variant>
        <vt:i4>646</vt:i4>
      </vt:variant>
      <vt:variant>
        <vt:i4>0</vt:i4>
      </vt:variant>
      <vt:variant>
        <vt:i4>5</vt:i4>
      </vt:variant>
      <vt:variant>
        <vt:lpwstr/>
      </vt:variant>
      <vt:variant>
        <vt:lpwstr>_Toc486323122</vt:lpwstr>
      </vt:variant>
      <vt:variant>
        <vt:i4>1900593</vt:i4>
      </vt:variant>
      <vt:variant>
        <vt:i4>640</vt:i4>
      </vt:variant>
      <vt:variant>
        <vt:i4>0</vt:i4>
      </vt:variant>
      <vt:variant>
        <vt:i4>5</vt:i4>
      </vt:variant>
      <vt:variant>
        <vt:lpwstr/>
      </vt:variant>
      <vt:variant>
        <vt:lpwstr>_Toc486323121</vt:lpwstr>
      </vt:variant>
      <vt:variant>
        <vt:i4>1900593</vt:i4>
      </vt:variant>
      <vt:variant>
        <vt:i4>634</vt:i4>
      </vt:variant>
      <vt:variant>
        <vt:i4>0</vt:i4>
      </vt:variant>
      <vt:variant>
        <vt:i4>5</vt:i4>
      </vt:variant>
      <vt:variant>
        <vt:lpwstr/>
      </vt:variant>
      <vt:variant>
        <vt:lpwstr>_Toc486323120</vt:lpwstr>
      </vt:variant>
      <vt:variant>
        <vt:i4>1966129</vt:i4>
      </vt:variant>
      <vt:variant>
        <vt:i4>628</vt:i4>
      </vt:variant>
      <vt:variant>
        <vt:i4>0</vt:i4>
      </vt:variant>
      <vt:variant>
        <vt:i4>5</vt:i4>
      </vt:variant>
      <vt:variant>
        <vt:lpwstr/>
      </vt:variant>
      <vt:variant>
        <vt:lpwstr>_Toc486323119</vt:lpwstr>
      </vt:variant>
      <vt:variant>
        <vt:i4>1966129</vt:i4>
      </vt:variant>
      <vt:variant>
        <vt:i4>622</vt:i4>
      </vt:variant>
      <vt:variant>
        <vt:i4>0</vt:i4>
      </vt:variant>
      <vt:variant>
        <vt:i4>5</vt:i4>
      </vt:variant>
      <vt:variant>
        <vt:lpwstr/>
      </vt:variant>
      <vt:variant>
        <vt:lpwstr>_Toc486323118</vt:lpwstr>
      </vt:variant>
      <vt:variant>
        <vt:i4>1966129</vt:i4>
      </vt:variant>
      <vt:variant>
        <vt:i4>616</vt:i4>
      </vt:variant>
      <vt:variant>
        <vt:i4>0</vt:i4>
      </vt:variant>
      <vt:variant>
        <vt:i4>5</vt:i4>
      </vt:variant>
      <vt:variant>
        <vt:lpwstr/>
      </vt:variant>
      <vt:variant>
        <vt:lpwstr>_Toc486323117</vt:lpwstr>
      </vt:variant>
      <vt:variant>
        <vt:i4>1966129</vt:i4>
      </vt:variant>
      <vt:variant>
        <vt:i4>610</vt:i4>
      </vt:variant>
      <vt:variant>
        <vt:i4>0</vt:i4>
      </vt:variant>
      <vt:variant>
        <vt:i4>5</vt:i4>
      </vt:variant>
      <vt:variant>
        <vt:lpwstr/>
      </vt:variant>
      <vt:variant>
        <vt:lpwstr>_Toc486323116</vt:lpwstr>
      </vt:variant>
      <vt:variant>
        <vt:i4>1966129</vt:i4>
      </vt:variant>
      <vt:variant>
        <vt:i4>604</vt:i4>
      </vt:variant>
      <vt:variant>
        <vt:i4>0</vt:i4>
      </vt:variant>
      <vt:variant>
        <vt:i4>5</vt:i4>
      </vt:variant>
      <vt:variant>
        <vt:lpwstr/>
      </vt:variant>
      <vt:variant>
        <vt:lpwstr>_Toc486323115</vt:lpwstr>
      </vt:variant>
      <vt:variant>
        <vt:i4>1966129</vt:i4>
      </vt:variant>
      <vt:variant>
        <vt:i4>598</vt:i4>
      </vt:variant>
      <vt:variant>
        <vt:i4>0</vt:i4>
      </vt:variant>
      <vt:variant>
        <vt:i4>5</vt:i4>
      </vt:variant>
      <vt:variant>
        <vt:lpwstr/>
      </vt:variant>
      <vt:variant>
        <vt:lpwstr>_Toc486323114</vt:lpwstr>
      </vt:variant>
      <vt:variant>
        <vt:i4>1966129</vt:i4>
      </vt:variant>
      <vt:variant>
        <vt:i4>592</vt:i4>
      </vt:variant>
      <vt:variant>
        <vt:i4>0</vt:i4>
      </vt:variant>
      <vt:variant>
        <vt:i4>5</vt:i4>
      </vt:variant>
      <vt:variant>
        <vt:lpwstr/>
      </vt:variant>
      <vt:variant>
        <vt:lpwstr>_Toc486323113</vt:lpwstr>
      </vt:variant>
      <vt:variant>
        <vt:i4>1966129</vt:i4>
      </vt:variant>
      <vt:variant>
        <vt:i4>586</vt:i4>
      </vt:variant>
      <vt:variant>
        <vt:i4>0</vt:i4>
      </vt:variant>
      <vt:variant>
        <vt:i4>5</vt:i4>
      </vt:variant>
      <vt:variant>
        <vt:lpwstr/>
      </vt:variant>
      <vt:variant>
        <vt:lpwstr>_Toc486323112</vt:lpwstr>
      </vt:variant>
      <vt:variant>
        <vt:i4>1966129</vt:i4>
      </vt:variant>
      <vt:variant>
        <vt:i4>580</vt:i4>
      </vt:variant>
      <vt:variant>
        <vt:i4>0</vt:i4>
      </vt:variant>
      <vt:variant>
        <vt:i4>5</vt:i4>
      </vt:variant>
      <vt:variant>
        <vt:lpwstr/>
      </vt:variant>
      <vt:variant>
        <vt:lpwstr>_Toc486323111</vt:lpwstr>
      </vt:variant>
      <vt:variant>
        <vt:i4>1966129</vt:i4>
      </vt:variant>
      <vt:variant>
        <vt:i4>574</vt:i4>
      </vt:variant>
      <vt:variant>
        <vt:i4>0</vt:i4>
      </vt:variant>
      <vt:variant>
        <vt:i4>5</vt:i4>
      </vt:variant>
      <vt:variant>
        <vt:lpwstr/>
      </vt:variant>
      <vt:variant>
        <vt:lpwstr>_Toc486323110</vt:lpwstr>
      </vt:variant>
      <vt:variant>
        <vt:i4>2031665</vt:i4>
      </vt:variant>
      <vt:variant>
        <vt:i4>568</vt:i4>
      </vt:variant>
      <vt:variant>
        <vt:i4>0</vt:i4>
      </vt:variant>
      <vt:variant>
        <vt:i4>5</vt:i4>
      </vt:variant>
      <vt:variant>
        <vt:lpwstr/>
      </vt:variant>
      <vt:variant>
        <vt:lpwstr>_Toc486323109</vt:lpwstr>
      </vt:variant>
      <vt:variant>
        <vt:i4>2031665</vt:i4>
      </vt:variant>
      <vt:variant>
        <vt:i4>562</vt:i4>
      </vt:variant>
      <vt:variant>
        <vt:i4>0</vt:i4>
      </vt:variant>
      <vt:variant>
        <vt:i4>5</vt:i4>
      </vt:variant>
      <vt:variant>
        <vt:lpwstr/>
      </vt:variant>
      <vt:variant>
        <vt:lpwstr>_Toc486323108</vt:lpwstr>
      </vt:variant>
      <vt:variant>
        <vt:i4>2031665</vt:i4>
      </vt:variant>
      <vt:variant>
        <vt:i4>556</vt:i4>
      </vt:variant>
      <vt:variant>
        <vt:i4>0</vt:i4>
      </vt:variant>
      <vt:variant>
        <vt:i4>5</vt:i4>
      </vt:variant>
      <vt:variant>
        <vt:lpwstr/>
      </vt:variant>
      <vt:variant>
        <vt:lpwstr>_Toc486323107</vt:lpwstr>
      </vt:variant>
      <vt:variant>
        <vt:i4>2031665</vt:i4>
      </vt:variant>
      <vt:variant>
        <vt:i4>550</vt:i4>
      </vt:variant>
      <vt:variant>
        <vt:i4>0</vt:i4>
      </vt:variant>
      <vt:variant>
        <vt:i4>5</vt:i4>
      </vt:variant>
      <vt:variant>
        <vt:lpwstr/>
      </vt:variant>
      <vt:variant>
        <vt:lpwstr>_Toc486323106</vt:lpwstr>
      </vt:variant>
      <vt:variant>
        <vt:i4>2031665</vt:i4>
      </vt:variant>
      <vt:variant>
        <vt:i4>544</vt:i4>
      </vt:variant>
      <vt:variant>
        <vt:i4>0</vt:i4>
      </vt:variant>
      <vt:variant>
        <vt:i4>5</vt:i4>
      </vt:variant>
      <vt:variant>
        <vt:lpwstr/>
      </vt:variant>
      <vt:variant>
        <vt:lpwstr>_Toc486323105</vt:lpwstr>
      </vt:variant>
      <vt:variant>
        <vt:i4>2031665</vt:i4>
      </vt:variant>
      <vt:variant>
        <vt:i4>538</vt:i4>
      </vt:variant>
      <vt:variant>
        <vt:i4>0</vt:i4>
      </vt:variant>
      <vt:variant>
        <vt:i4>5</vt:i4>
      </vt:variant>
      <vt:variant>
        <vt:lpwstr/>
      </vt:variant>
      <vt:variant>
        <vt:lpwstr>_Toc486323104</vt:lpwstr>
      </vt:variant>
      <vt:variant>
        <vt:i4>2031665</vt:i4>
      </vt:variant>
      <vt:variant>
        <vt:i4>532</vt:i4>
      </vt:variant>
      <vt:variant>
        <vt:i4>0</vt:i4>
      </vt:variant>
      <vt:variant>
        <vt:i4>5</vt:i4>
      </vt:variant>
      <vt:variant>
        <vt:lpwstr/>
      </vt:variant>
      <vt:variant>
        <vt:lpwstr>_Toc486323103</vt:lpwstr>
      </vt:variant>
      <vt:variant>
        <vt:i4>2031665</vt:i4>
      </vt:variant>
      <vt:variant>
        <vt:i4>526</vt:i4>
      </vt:variant>
      <vt:variant>
        <vt:i4>0</vt:i4>
      </vt:variant>
      <vt:variant>
        <vt:i4>5</vt:i4>
      </vt:variant>
      <vt:variant>
        <vt:lpwstr/>
      </vt:variant>
      <vt:variant>
        <vt:lpwstr>_Toc486323102</vt:lpwstr>
      </vt:variant>
      <vt:variant>
        <vt:i4>2031665</vt:i4>
      </vt:variant>
      <vt:variant>
        <vt:i4>520</vt:i4>
      </vt:variant>
      <vt:variant>
        <vt:i4>0</vt:i4>
      </vt:variant>
      <vt:variant>
        <vt:i4>5</vt:i4>
      </vt:variant>
      <vt:variant>
        <vt:lpwstr/>
      </vt:variant>
      <vt:variant>
        <vt:lpwstr>_Toc486323101</vt:lpwstr>
      </vt:variant>
      <vt:variant>
        <vt:i4>2031665</vt:i4>
      </vt:variant>
      <vt:variant>
        <vt:i4>514</vt:i4>
      </vt:variant>
      <vt:variant>
        <vt:i4>0</vt:i4>
      </vt:variant>
      <vt:variant>
        <vt:i4>5</vt:i4>
      </vt:variant>
      <vt:variant>
        <vt:lpwstr/>
      </vt:variant>
      <vt:variant>
        <vt:lpwstr>_Toc486323100</vt:lpwstr>
      </vt:variant>
      <vt:variant>
        <vt:i4>1441840</vt:i4>
      </vt:variant>
      <vt:variant>
        <vt:i4>508</vt:i4>
      </vt:variant>
      <vt:variant>
        <vt:i4>0</vt:i4>
      </vt:variant>
      <vt:variant>
        <vt:i4>5</vt:i4>
      </vt:variant>
      <vt:variant>
        <vt:lpwstr/>
      </vt:variant>
      <vt:variant>
        <vt:lpwstr>_Toc486323099</vt:lpwstr>
      </vt:variant>
      <vt:variant>
        <vt:i4>1441840</vt:i4>
      </vt:variant>
      <vt:variant>
        <vt:i4>502</vt:i4>
      </vt:variant>
      <vt:variant>
        <vt:i4>0</vt:i4>
      </vt:variant>
      <vt:variant>
        <vt:i4>5</vt:i4>
      </vt:variant>
      <vt:variant>
        <vt:lpwstr/>
      </vt:variant>
      <vt:variant>
        <vt:lpwstr>_Toc486323098</vt:lpwstr>
      </vt:variant>
      <vt:variant>
        <vt:i4>1441840</vt:i4>
      </vt:variant>
      <vt:variant>
        <vt:i4>496</vt:i4>
      </vt:variant>
      <vt:variant>
        <vt:i4>0</vt:i4>
      </vt:variant>
      <vt:variant>
        <vt:i4>5</vt:i4>
      </vt:variant>
      <vt:variant>
        <vt:lpwstr/>
      </vt:variant>
      <vt:variant>
        <vt:lpwstr>_Toc486323097</vt:lpwstr>
      </vt:variant>
      <vt:variant>
        <vt:i4>1441840</vt:i4>
      </vt:variant>
      <vt:variant>
        <vt:i4>490</vt:i4>
      </vt:variant>
      <vt:variant>
        <vt:i4>0</vt:i4>
      </vt:variant>
      <vt:variant>
        <vt:i4>5</vt:i4>
      </vt:variant>
      <vt:variant>
        <vt:lpwstr/>
      </vt:variant>
      <vt:variant>
        <vt:lpwstr>_Toc486323096</vt:lpwstr>
      </vt:variant>
      <vt:variant>
        <vt:i4>1441840</vt:i4>
      </vt:variant>
      <vt:variant>
        <vt:i4>484</vt:i4>
      </vt:variant>
      <vt:variant>
        <vt:i4>0</vt:i4>
      </vt:variant>
      <vt:variant>
        <vt:i4>5</vt:i4>
      </vt:variant>
      <vt:variant>
        <vt:lpwstr/>
      </vt:variant>
      <vt:variant>
        <vt:lpwstr>_Toc486323095</vt:lpwstr>
      </vt:variant>
      <vt:variant>
        <vt:i4>1441840</vt:i4>
      </vt:variant>
      <vt:variant>
        <vt:i4>478</vt:i4>
      </vt:variant>
      <vt:variant>
        <vt:i4>0</vt:i4>
      </vt:variant>
      <vt:variant>
        <vt:i4>5</vt:i4>
      </vt:variant>
      <vt:variant>
        <vt:lpwstr/>
      </vt:variant>
      <vt:variant>
        <vt:lpwstr>_Toc486323094</vt:lpwstr>
      </vt:variant>
      <vt:variant>
        <vt:i4>1441840</vt:i4>
      </vt:variant>
      <vt:variant>
        <vt:i4>472</vt:i4>
      </vt:variant>
      <vt:variant>
        <vt:i4>0</vt:i4>
      </vt:variant>
      <vt:variant>
        <vt:i4>5</vt:i4>
      </vt:variant>
      <vt:variant>
        <vt:lpwstr/>
      </vt:variant>
      <vt:variant>
        <vt:lpwstr>_Toc486323093</vt:lpwstr>
      </vt:variant>
      <vt:variant>
        <vt:i4>1441840</vt:i4>
      </vt:variant>
      <vt:variant>
        <vt:i4>466</vt:i4>
      </vt:variant>
      <vt:variant>
        <vt:i4>0</vt:i4>
      </vt:variant>
      <vt:variant>
        <vt:i4>5</vt:i4>
      </vt:variant>
      <vt:variant>
        <vt:lpwstr/>
      </vt:variant>
      <vt:variant>
        <vt:lpwstr>_Toc486323092</vt:lpwstr>
      </vt:variant>
      <vt:variant>
        <vt:i4>1441840</vt:i4>
      </vt:variant>
      <vt:variant>
        <vt:i4>460</vt:i4>
      </vt:variant>
      <vt:variant>
        <vt:i4>0</vt:i4>
      </vt:variant>
      <vt:variant>
        <vt:i4>5</vt:i4>
      </vt:variant>
      <vt:variant>
        <vt:lpwstr/>
      </vt:variant>
      <vt:variant>
        <vt:lpwstr>_Toc486323091</vt:lpwstr>
      </vt:variant>
      <vt:variant>
        <vt:i4>1441840</vt:i4>
      </vt:variant>
      <vt:variant>
        <vt:i4>454</vt:i4>
      </vt:variant>
      <vt:variant>
        <vt:i4>0</vt:i4>
      </vt:variant>
      <vt:variant>
        <vt:i4>5</vt:i4>
      </vt:variant>
      <vt:variant>
        <vt:lpwstr/>
      </vt:variant>
      <vt:variant>
        <vt:lpwstr>_Toc486323090</vt:lpwstr>
      </vt:variant>
      <vt:variant>
        <vt:i4>1507376</vt:i4>
      </vt:variant>
      <vt:variant>
        <vt:i4>448</vt:i4>
      </vt:variant>
      <vt:variant>
        <vt:i4>0</vt:i4>
      </vt:variant>
      <vt:variant>
        <vt:i4>5</vt:i4>
      </vt:variant>
      <vt:variant>
        <vt:lpwstr/>
      </vt:variant>
      <vt:variant>
        <vt:lpwstr>_Toc486323089</vt:lpwstr>
      </vt:variant>
      <vt:variant>
        <vt:i4>1507376</vt:i4>
      </vt:variant>
      <vt:variant>
        <vt:i4>442</vt:i4>
      </vt:variant>
      <vt:variant>
        <vt:i4>0</vt:i4>
      </vt:variant>
      <vt:variant>
        <vt:i4>5</vt:i4>
      </vt:variant>
      <vt:variant>
        <vt:lpwstr/>
      </vt:variant>
      <vt:variant>
        <vt:lpwstr>_Toc486323088</vt:lpwstr>
      </vt:variant>
      <vt:variant>
        <vt:i4>1507376</vt:i4>
      </vt:variant>
      <vt:variant>
        <vt:i4>436</vt:i4>
      </vt:variant>
      <vt:variant>
        <vt:i4>0</vt:i4>
      </vt:variant>
      <vt:variant>
        <vt:i4>5</vt:i4>
      </vt:variant>
      <vt:variant>
        <vt:lpwstr/>
      </vt:variant>
      <vt:variant>
        <vt:lpwstr>_Toc486323087</vt:lpwstr>
      </vt:variant>
      <vt:variant>
        <vt:i4>1507376</vt:i4>
      </vt:variant>
      <vt:variant>
        <vt:i4>430</vt:i4>
      </vt:variant>
      <vt:variant>
        <vt:i4>0</vt:i4>
      </vt:variant>
      <vt:variant>
        <vt:i4>5</vt:i4>
      </vt:variant>
      <vt:variant>
        <vt:lpwstr/>
      </vt:variant>
      <vt:variant>
        <vt:lpwstr>_Toc486323086</vt:lpwstr>
      </vt:variant>
      <vt:variant>
        <vt:i4>1507376</vt:i4>
      </vt:variant>
      <vt:variant>
        <vt:i4>424</vt:i4>
      </vt:variant>
      <vt:variant>
        <vt:i4>0</vt:i4>
      </vt:variant>
      <vt:variant>
        <vt:i4>5</vt:i4>
      </vt:variant>
      <vt:variant>
        <vt:lpwstr/>
      </vt:variant>
      <vt:variant>
        <vt:lpwstr>_Toc486323085</vt:lpwstr>
      </vt:variant>
      <vt:variant>
        <vt:i4>1507376</vt:i4>
      </vt:variant>
      <vt:variant>
        <vt:i4>418</vt:i4>
      </vt:variant>
      <vt:variant>
        <vt:i4>0</vt:i4>
      </vt:variant>
      <vt:variant>
        <vt:i4>5</vt:i4>
      </vt:variant>
      <vt:variant>
        <vt:lpwstr/>
      </vt:variant>
      <vt:variant>
        <vt:lpwstr>_Toc486323084</vt:lpwstr>
      </vt:variant>
      <vt:variant>
        <vt:i4>1507376</vt:i4>
      </vt:variant>
      <vt:variant>
        <vt:i4>412</vt:i4>
      </vt:variant>
      <vt:variant>
        <vt:i4>0</vt:i4>
      </vt:variant>
      <vt:variant>
        <vt:i4>5</vt:i4>
      </vt:variant>
      <vt:variant>
        <vt:lpwstr/>
      </vt:variant>
      <vt:variant>
        <vt:lpwstr>_Toc486323083</vt:lpwstr>
      </vt:variant>
      <vt:variant>
        <vt:i4>1507376</vt:i4>
      </vt:variant>
      <vt:variant>
        <vt:i4>406</vt:i4>
      </vt:variant>
      <vt:variant>
        <vt:i4>0</vt:i4>
      </vt:variant>
      <vt:variant>
        <vt:i4>5</vt:i4>
      </vt:variant>
      <vt:variant>
        <vt:lpwstr/>
      </vt:variant>
      <vt:variant>
        <vt:lpwstr>_Toc486323082</vt:lpwstr>
      </vt:variant>
      <vt:variant>
        <vt:i4>1769521</vt:i4>
      </vt:variant>
      <vt:variant>
        <vt:i4>398</vt:i4>
      </vt:variant>
      <vt:variant>
        <vt:i4>0</vt:i4>
      </vt:variant>
      <vt:variant>
        <vt:i4>5</vt:i4>
      </vt:variant>
      <vt:variant>
        <vt:lpwstr/>
      </vt:variant>
      <vt:variant>
        <vt:lpwstr>_Toc486323148</vt:lpwstr>
      </vt:variant>
      <vt:variant>
        <vt:i4>1769521</vt:i4>
      </vt:variant>
      <vt:variant>
        <vt:i4>392</vt:i4>
      </vt:variant>
      <vt:variant>
        <vt:i4>0</vt:i4>
      </vt:variant>
      <vt:variant>
        <vt:i4>5</vt:i4>
      </vt:variant>
      <vt:variant>
        <vt:lpwstr/>
      </vt:variant>
      <vt:variant>
        <vt:lpwstr>_Toc486323147</vt:lpwstr>
      </vt:variant>
      <vt:variant>
        <vt:i4>1769521</vt:i4>
      </vt:variant>
      <vt:variant>
        <vt:i4>386</vt:i4>
      </vt:variant>
      <vt:variant>
        <vt:i4>0</vt:i4>
      </vt:variant>
      <vt:variant>
        <vt:i4>5</vt:i4>
      </vt:variant>
      <vt:variant>
        <vt:lpwstr/>
      </vt:variant>
      <vt:variant>
        <vt:lpwstr>_Toc486323146</vt:lpwstr>
      </vt:variant>
      <vt:variant>
        <vt:i4>1769521</vt:i4>
      </vt:variant>
      <vt:variant>
        <vt:i4>380</vt:i4>
      </vt:variant>
      <vt:variant>
        <vt:i4>0</vt:i4>
      </vt:variant>
      <vt:variant>
        <vt:i4>5</vt:i4>
      </vt:variant>
      <vt:variant>
        <vt:lpwstr/>
      </vt:variant>
      <vt:variant>
        <vt:lpwstr>_Toc486323145</vt:lpwstr>
      </vt:variant>
      <vt:variant>
        <vt:i4>1769521</vt:i4>
      </vt:variant>
      <vt:variant>
        <vt:i4>374</vt:i4>
      </vt:variant>
      <vt:variant>
        <vt:i4>0</vt:i4>
      </vt:variant>
      <vt:variant>
        <vt:i4>5</vt:i4>
      </vt:variant>
      <vt:variant>
        <vt:lpwstr/>
      </vt:variant>
      <vt:variant>
        <vt:lpwstr>_Toc486323144</vt:lpwstr>
      </vt:variant>
      <vt:variant>
        <vt:i4>1769521</vt:i4>
      </vt:variant>
      <vt:variant>
        <vt:i4>368</vt:i4>
      </vt:variant>
      <vt:variant>
        <vt:i4>0</vt:i4>
      </vt:variant>
      <vt:variant>
        <vt:i4>5</vt:i4>
      </vt:variant>
      <vt:variant>
        <vt:lpwstr/>
      </vt:variant>
      <vt:variant>
        <vt:lpwstr>_Toc486323143</vt:lpwstr>
      </vt:variant>
      <vt:variant>
        <vt:i4>1769521</vt:i4>
      </vt:variant>
      <vt:variant>
        <vt:i4>362</vt:i4>
      </vt:variant>
      <vt:variant>
        <vt:i4>0</vt:i4>
      </vt:variant>
      <vt:variant>
        <vt:i4>5</vt:i4>
      </vt:variant>
      <vt:variant>
        <vt:lpwstr/>
      </vt:variant>
      <vt:variant>
        <vt:lpwstr>_Toc486323142</vt:lpwstr>
      </vt:variant>
      <vt:variant>
        <vt:i4>1769521</vt:i4>
      </vt:variant>
      <vt:variant>
        <vt:i4>356</vt:i4>
      </vt:variant>
      <vt:variant>
        <vt:i4>0</vt:i4>
      </vt:variant>
      <vt:variant>
        <vt:i4>5</vt:i4>
      </vt:variant>
      <vt:variant>
        <vt:lpwstr/>
      </vt:variant>
      <vt:variant>
        <vt:lpwstr>_Toc486323141</vt:lpwstr>
      </vt:variant>
      <vt:variant>
        <vt:i4>1769521</vt:i4>
      </vt:variant>
      <vt:variant>
        <vt:i4>350</vt:i4>
      </vt:variant>
      <vt:variant>
        <vt:i4>0</vt:i4>
      </vt:variant>
      <vt:variant>
        <vt:i4>5</vt:i4>
      </vt:variant>
      <vt:variant>
        <vt:lpwstr/>
      </vt:variant>
      <vt:variant>
        <vt:lpwstr>_Toc486323140</vt:lpwstr>
      </vt:variant>
      <vt:variant>
        <vt:i4>1835057</vt:i4>
      </vt:variant>
      <vt:variant>
        <vt:i4>344</vt:i4>
      </vt:variant>
      <vt:variant>
        <vt:i4>0</vt:i4>
      </vt:variant>
      <vt:variant>
        <vt:i4>5</vt:i4>
      </vt:variant>
      <vt:variant>
        <vt:lpwstr/>
      </vt:variant>
      <vt:variant>
        <vt:lpwstr>_Toc486323139</vt:lpwstr>
      </vt:variant>
      <vt:variant>
        <vt:i4>1835057</vt:i4>
      </vt:variant>
      <vt:variant>
        <vt:i4>338</vt:i4>
      </vt:variant>
      <vt:variant>
        <vt:i4>0</vt:i4>
      </vt:variant>
      <vt:variant>
        <vt:i4>5</vt:i4>
      </vt:variant>
      <vt:variant>
        <vt:lpwstr/>
      </vt:variant>
      <vt:variant>
        <vt:lpwstr>_Toc486323138</vt:lpwstr>
      </vt:variant>
      <vt:variant>
        <vt:i4>1835057</vt:i4>
      </vt:variant>
      <vt:variant>
        <vt:i4>332</vt:i4>
      </vt:variant>
      <vt:variant>
        <vt:i4>0</vt:i4>
      </vt:variant>
      <vt:variant>
        <vt:i4>5</vt:i4>
      </vt:variant>
      <vt:variant>
        <vt:lpwstr/>
      </vt:variant>
      <vt:variant>
        <vt:lpwstr>_Toc486323137</vt:lpwstr>
      </vt:variant>
      <vt:variant>
        <vt:i4>1835057</vt:i4>
      </vt:variant>
      <vt:variant>
        <vt:i4>326</vt:i4>
      </vt:variant>
      <vt:variant>
        <vt:i4>0</vt:i4>
      </vt:variant>
      <vt:variant>
        <vt:i4>5</vt:i4>
      </vt:variant>
      <vt:variant>
        <vt:lpwstr/>
      </vt:variant>
      <vt:variant>
        <vt:lpwstr>_Toc486323136</vt:lpwstr>
      </vt:variant>
      <vt:variant>
        <vt:i4>1835057</vt:i4>
      </vt:variant>
      <vt:variant>
        <vt:i4>320</vt:i4>
      </vt:variant>
      <vt:variant>
        <vt:i4>0</vt:i4>
      </vt:variant>
      <vt:variant>
        <vt:i4>5</vt:i4>
      </vt:variant>
      <vt:variant>
        <vt:lpwstr/>
      </vt:variant>
      <vt:variant>
        <vt:lpwstr>_Toc486323135</vt:lpwstr>
      </vt:variant>
      <vt:variant>
        <vt:i4>1835057</vt:i4>
      </vt:variant>
      <vt:variant>
        <vt:i4>314</vt:i4>
      </vt:variant>
      <vt:variant>
        <vt:i4>0</vt:i4>
      </vt:variant>
      <vt:variant>
        <vt:i4>5</vt:i4>
      </vt:variant>
      <vt:variant>
        <vt:lpwstr/>
      </vt:variant>
      <vt:variant>
        <vt:lpwstr>_Toc486323134</vt:lpwstr>
      </vt:variant>
      <vt:variant>
        <vt:i4>1835057</vt:i4>
      </vt:variant>
      <vt:variant>
        <vt:i4>308</vt:i4>
      </vt:variant>
      <vt:variant>
        <vt:i4>0</vt:i4>
      </vt:variant>
      <vt:variant>
        <vt:i4>5</vt:i4>
      </vt:variant>
      <vt:variant>
        <vt:lpwstr/>
      </vt:variant>
      <vt:variant>
        <vt:lpwstr>_Toc486323133</vt:lpwstr>
      </vt:variant>
      <vt:variant>
        <vt:i4>1835057</vt:i4>
      </vt:variant>
      <vt:variant>
        <vt:i4>302</vt:i4>
      </vt:variant>
      <vt:variant>
        <vt:i4>0</vt:i4>
      </vt:variant>
      <vt:variant>
        <vt:i4>5</vt:i4>
      </vt:variant>
      <vt:variant>
        <vt:lpwstr/>
      </vt:variant>
      <vt:variant>
        <vt:lpwstr>_Toc486323132</vt:lpwstr>
      </vt:variant>
      <vt:variant>
        <vt:i4>1835057</vt:i4>
      </vt:variant>
      <vt:variant>
        <vt:i4>296</vt:i4>
      </vt:variant>
      <vt:variant>
        <vt:i4>0</vt:i4>
      </vt:variant>
      <vt:variant>
        <vt:i4>5</vt:i4>
      </vt:variant>
      <vt:variant>
        <vt:lpwstr/>
      </vt:variant>
      <vt:variant>
        <vt:lpwstr>_Toc486323131</vt:lpwstr>
      </vt:variant>
      <vt:variant>
        <vt:i4>1835057</vt:i4>
      </vt:variant>
      <vt:variant>
        <vt:i4>290</vt:i4>
      </vt:variant>
      <vt:variant>
        <vt:i4>0</vt:i4>
      </vt:variant>
      <vt:variant>
        <vt:i4>5</vt:i4>
      </vt:variant>
      <vt:variant>
        <vt:lpwstr/>
      </vt:variant>
      <vt:variant>
        <vt:lpwstr>_Toc486323130</vt:lpwstr>
      </vt:variant>
      <vt:variant>
        <vt:i4>1900593</vt:i4>
      </vt:variant>
      <vt:variant>
        <vt:i4>284</vt:i4>
      </vt:variant>
      <vt:variant>
        <vt:i4>0</vt:i4>
      </vt:variant>
      <vt:variant>
        <vt:i4>5</vt:i4>
      </vt:variant>
      <vt:variant>
        <vt:lpwstr/>
      </vt:variant>
      <vt:variant>
        <vt:lpwstr>_Toc486323129</vt:lpwstr>
      </vt:variant>
      <vt:variant>
        <vt:i4>1900593</vt:i4>
      </vt:variant>
      <vt:variant>
        <vt:i4>278</vt:i4>
      </vt:variant>
      <vt:variant>
        <vt:i4>0</vt:i4>
      </vt:variant>
      <vt:variant>
        <vt:i4>5</vt:i4>
      </vt:variant>
      <vt:variant>
        <vt:lpwstr/>
      </vt:variant>
      <vt:variant>
        <vt:lpwstr>_Toc486323128</vt:lpwstr>
      </vt:variant>
      <vt:variant>
        <vt:i4>1900593</vt:i4>
      </vt:variant>
      <vt:variant>
        <vt:i4>272</vt:i4>
      </vt:variant>
      <vt:variant>
        <vt:i4>0</vt:i4>
      </vt:variant>
      <vt:variant>
        <vt:i4>5</vt:i4>
      </vt:variant>
      <vt:variant>
        <vt:lpwstr/>
      </vt:variant>
      <vt:variant>
        <vt:lpwstr>_Toc486323127</vt:lpwstr>
      </vt:variant>
      <vt:variant>
        <vt:i4>1900593</vt:i4>
      </vt:variant>
      <vt:variant>
        <vt:i4>266</vt:i4>
      </vt:variant>
      <vt:variant>
        <vt:i4>0</vt:i4>
      </vt:variant>
      <vt:variant>
        <vt:i4>5</vt:i4>
      </vt:variant>
      <vt:variant>
        <vt:lpwstr/>
      </vt:variant>
      <vt:variant>
        <vt:lpwstr>_Toc486323126</vt:lpwstr>
      </vt:variant>
      <vt:variant>
        <vt:i4>1900593</vt:i4>
      </vt:variant>
      <vt:variant>
        <vt:i4>260</vt:i4>
      </vt:variant>
      <vt:variant>
        <vt:i4>0</vt:i4>
      </vt:variant>
      <vt:variant>
        <vt:i4>5</vt:i4>
      </vt:variant>
      <vt:variant>
        <vt:lpwstr/>
      </vt:variant>
      <vt:variant>
        <vt:lpwstr>_Toc486323125</vt:lpwstr>
      </vt:variant>
      <vt:variant>
        <vt:i4>1900593</vt:i4>
      </vt:variant>
      <vt:variant>
        <vt:i4>254</vt:i4>
      </vt:variant>
      <vt:variant>
        <vt:i4>0</vt:i4>
      </vt:variant>
      <vt:variant>
        <vt:i4>5</vt:i4>
      </vt:variant>
      <vt:variant>
        <vt:lpwstr/>
      </vt:variant>
      <vt:variant>
        <vt:lpwstr>_Toc486323124</vt:lpwstr>
      </vt:variant>
      <vt:variant>
        <vt:i4>1900593</vt:i4>
      </vt:variant>
      <vt:variant>
        <vt:i4>248</vt:i4>
      </vt:variant>
      <vt:variant>
        <vt:i4>0</vt:i4>
      </vt:variant>
      <vt:variant>
        <vt:i4>5</vt:i4>
      </vt:variant>
      <vt:variant>
        <vt:lpwstr/>
      </vt:variant>
      <vt:variant>
        <vt:lpwstr>_Toc486323123</vt:lpwstr>
      </vt:variant>
      <vt:variant>
        <vt:i4>1900593</vt:i4>
      </vt:variant>
      <vt:variant>
        <vt:i4>242</vt:i4>
      </vt:variant>
      <vt:variant>
        <vt:i4>0</vt:i4>
      </vt:variant>
      <vt:variant>
        <vt:i4>5</vt:i4>
      </vt:variant>
      <vt:variant>
        <vt:lpwstr/>
      </vt:variant>
      <vt:variant>
        <vt:lpwstr>_Toc486323122</vt:lpwstr>
      </vt:variant>
      <vt:variant>
        <vt:i4>1900593</vt:i4>
      </vt:variant>
      <vt:variant>
        <vt:i4>236</vt:i4>
      </vt:variant>
      <vt:variant>
        <vt:i4>0</vt:i4>
      </vt:variant>
      <vt:variant>
        <vt:i4>5</vt:i4>
      </vt:variant>
      <vt:variant>
        <vt:lpwstr/>
      </vt:variant>
      <vt:variant>
        <vt:lpwstr>_Toc486323121</vt:lpwstr>
      </vt:variant>
      <vt:variant>
        <vt:i4>1900593</vt:i4>
      </vt:variant>
      <vt:variant>
        <vt:i4>230</vt:i4>
      </vt:variant>
      <vt:variant>
        <vt:i4>0</vt:i4>
      </vt:variant>
      <vt:variant>
        <vt:i4>5</vt:i4>
      </vt:variant>
      <vt:variant>
        <vt:lpwstr/>
      </vt:variant>
      <vt:variant>
        <vt:lpwstr>_Toc486323120</vt:lpwstr>
      </vt:variant>
      <vt:variant>
        <vt:i4>1966129</vt:i4>
      </vt:variant>
      <vt:variant>
        <vt:i4>224</vt:i4>
      </vt:variant>
      <vt:variant>
        <vt:i4>0</vt:i4>
      </vt:variant>
      <vt:variant>
        <vt:i4>5</vt:i4>
      </vt:variant>
      <vt:variant>
        <vt:lpwstr/>
      </vt:variant>
      <vt:variant>
        <vt:lpwstr>_Toc486323119</vt:lpwstr>
      </vt:variant>
      <vt:variant>
        <vt:i4>1966129</vt:i4>
      </vt:variant>
      <vt:variant>
        <vt:i4>218</vt:i4>
      </vt:variant>
      <vt:variant>
        <vt:i4>0</vt:i4>
      </vt:variant>
      <vt:variant>
        <vt:i4>5</vt:i4>
      </vt:variant>
      <vt:variant>
        <vt:lpwstr/>
      </vt:variant>
      <vt:variant>
        <vt:lpwstr>_Toc486323118</vt:lpwstr>
      </vt:variant>
      <vt:variant>
        <vt:i4>1966129</vt:i4>
      </vt:variant>
      <vt:variant>
        <vt:i4>212</vt:i4>
      </vt:variant>
      <vt:variant>
        <vt:i4>0</vt:i4>
      </vt:variant>
      <vt:variant>
        <vt:i4>5</vt:i4>
      </vt:variant>
      <vt:variant>
        <vt:lpwstr/>
      </vt:variant>
      <vt:variant>
        <vt:lpwstr>_Toc486323117</vt:lpwstr>
      </vt:variant>
      <vt:variant>
        <vt:i4>1966129</vt:i4>
      </vt:variant>
      <vt:variant>
        <vt:i4>206</vt:i4>
      </vt:variant>
      <vt:variant>
        <vt:i4>0</vt:i4>
      </vt:variant>
      <vt:variant>
        <vt:i4>5</vt:i4>
      </vt:variant>
      <vt:variant>
        <vt:lpwstr/>
      </vt:variant>
      <vt:variant>
        <vt:lpwstr>_Toc486323116</vt:lpwstr>
      </vt:variant>
      <vt:variant>
        <vt:i4>1966129</vt:i4>
      </vt:variant>
      <vt:variant>
        <vt:i4>200</vt:i4>
      </vt:variant>
      <vt:variant>
        <vt:i4>0</vt:i4>
      </vt:variant>
      <vt:variant>
        <vt:i4>5</vt:i4>
      </vt:variant>
      <vt:variant>
        <vt:lpwstr/>
      </vt:variant>
      <vt:variant>
        <vt:lpwstr>_Toc486323115</vt:lpwstr>
      </vt:variant>
      <vt:variant>
        <vt:i4>1966129</vt:i4>
      </vt:variant>
      <vt:variant>
        <vt:i4>194</vt:i4>
      </vt:variant>
      <vt:variant>
        <vt:i4>0</vt:i4>
      </vt:variant>
      <vt:variant>
        <vt:i4>5</vt:i4>
      </vt:variant>
      <vt:variant>
        <vt:lpwstr/>
      </vt:variant>
      <vt:variant>
        <vt:lpwstr>_Toc486323114</vt:lpwstr>
      </vt:variant>
      <vt:variant>
        <vt:i4>1966129</vt:i4>
      </vt:variant>
      <vt:variant>
        <vt:i4>188</vt:i4>
      </vt:variant>
      <vt:variant>
        <vt:i4>0</vt:i4>
      </vt:variant>
      <vt:variant>
        <vt:i4>5</vt:i4>
      </vt:variant>
      <vt:variant>
        <vt:lpwstr/>
      </vt:variant>
      <vt:variant>
        <vt:lpwstr>_Toc486323113</vt:lpwstr>
      </vt:variant>
      <vt:variant>
        <vt:i4>1966129</vt:i4>
      </vt:variant>
      <vt:variant>
        <vt:i4>182</vt:i4>
      </vt:variant>
      <vt:variant>
        <vt:i4>0</vt:i4>
      </vt:variant>
      <vt:variant>
        <vt:i4>5</vt:i4>
      </vt:variant>
      <vt:variant>
        <vt:lpwstr/>
      </vt:variant>
      <vt:variant>
        <vt:lpwstr>_Toc486323112</vt:lpwstr>
      </vt:variant>
      <vt:variant>
        <vt:i4>1966129</vt:i4>
      </vt:variant>
      <vt:variant>
        <vt:i4>176</vt:i4>
      </vt:variant>
      <vt:variant>
        <vt:i4>0</vt:i4>
      </vt:variant>
      <vt:variant>
        <vt:i4>5</vt:i4>
      </vt:variant>
      <vt:variant>
        <vt:lpwstr/>
      </vt:variant>
      <vt:variant>
        <vt:lpwstr>_Toc486323111</vt:lpwstr>
      </vt:variant>
      <vt:variant>
        <vt:i4>1966129</vt:i4>
      </vt:variant>
      <vt:variant>
        <vt:i4>170</vt:i4>
      </vt:variant>
      <vt:variant>
        <vt:i4>0</vt:i4>
      </vt:variant>
      <vt:variant>
        <vt:i4>5</vt:i4>
      </vt:variant>
      <vt:variant>
        <vt:lpwstr/>
      </vt:variant>
      <vt:variant>
        <vt:lpwstr>_Toc486323110</vt:lpwstr>
      </vt:variant>
      <vt:variant>
        <vt:i4>2031665</vt:i4>
      </vt:variant>
      <vt:variant>
        <vt:i4>164</vt:i4>
      </vt:variant>
      <vt:variant>
        <vt:i4>0</vt:i4>
      </vt:variant>
      <vt:variant>
        <vt:i4>5</vt:i4>
      </vt:variant>
      <vt:variant>
        <vt:lpwstr/>
      </vt:variant>
      <vt:variant>
        <vt:lpwstr>_Toc486323109</vt:lpwstr>
      </vt:variant>
      <vt:variant>
        <vt:i4>2031665</vt:i4>
      </vt:variant>
      <vt:variant>
        <vt:i4>158</vt:i4>
      </vt:variant>
      <vt:variant>
        <vt:i4>0</vt:i4>
      </vt:variant>
      <vt:variant>
        <vt:i4>5</vt:i4>
      </vt:variant>
      <vt:variant>
        <vt:lpwstr/>
      </vt:variant>
      <vt:variant>
        <vt:lpwstr>_Toc486323108</vt:lpwstr>
      </vt:variant>
      <vt:variant>
        <vt:i4>2031665</vt:i4>
      </vt:variant>
      <vt:variant>
        <vt:i4>152</vt:i4>
      </vt:variant>
      <vt:variant>
        <vt:i4>0</vt:i4>
      </vt:variant>
      <vt:variant>
        <vt:i4>5</vt:i4>
      </vt:variant>
      <vt:variant>
        <vt:lpwstr/>
      </vt:variant>
      <vt:variant>
        <vt:lpwstr>_Toc486323107</vt:lpwstr>
      </vt:variant>
      <vt:variant>
        <vt:i4>2031665</vt:i4>
      </vt:variant>
      <vt:variant>
        <vt:i4>146</vt:i4>
      </vt:variant>
      <vt:variant>
        <vt:i4>0</vt:i4>
      </vt:variant>
      <vt:variant>
        <vt:i4>5</vt:i4>
      </vt:variant>
      <vt:variant>
        <vt:lpwstr/>
      </vt:variant>
      <vt:variant>
        <vt:lpwstr>_Toc486323106</vt:lpwstr>
      </vt:variant>
      <vt:variant>
        <vt:i4>2031665</vt:i4>
      </vt:variant>
      <vt:variant>
        <vt:i4>140</vt:i4>
      </vt:variant>
      <vt:variant>
        <vt:i4>0</vt:i4>
      </vt:variant>
      <vt:variant>
        <vt:i4>5</vt:i4>
      </vt:variant>
      <vt:variant>
        <vt:lpwstr/>
      </vt:variant>
      <vt:variant>
        <vt:lpwstr>_Toc486323105</vt:lpwstr>
      </vt:variant>
      <vt:variant>
        <vt:i4>2031665</vt:i4>
      </vt:variant>
      <vt:variant>
        <vt:i4>134</vt:i4>
      </vt:variant>
      <vt:variant>
        <vt:i4>0</vt:i4>
      </vt:variant>
      <vt:variant>
        <vt:i4>5</vt:i4>
      </vt:variant>
      <vt:variant>
        <vt:lpwstr/>
      </vt:variant>
      <vt:variant>
        <vt:lpwstr>_Toc486323104</vt:lpwstr>
      </vt:variant>
      <vt:variant>
        <vt:i4>2031665</vt:i4>
      </vt:variant>
      <vt:variant>
        <vt:i4>128</vt:i4>
      </vt:variant>
      <vt:variant>
        <vt:i4>0</vt:i4>
      </vt:variant>
      <vt:variant>
        <vt:i4>5</vt:i4>
      </vt:variant>
      <vt:variant>
        <vt:lpwstr/>
      </vt:variant>
      <vt:variant>
        <vt:lpwstr>_Toc486323103</vt:lpwstr>
      </vt:variant>
      <vt:variant>
        <vt:i4>2031665</vt:i4>
      </vt:variant>
      <vt:variant>
        <vt:i4>122</vt:i4>
      </vt:variant>
      <vt:variant>
        <vt:i4>0</vt:i4>
      </vt:variant>
      <vt:variant>
        <vt:i4>5</vt:i4>
      </vt:variant>
      <vt:variant>
        <vt:lpwstr/>
      </vt:variant>
      <vt:variant>
        <vt:lpwstr>_Toc486323102</vt:lpwstr>
      </vt:variant>
      <vt:variant>
        <vt:i4>2031665</vt:i4>
      </vt:variant>
      <vt:variant>
        <vt:i4>116</vt:i4>
      </vt:variant>
      <vt:variant>
        <vt:i4>0</vt:i4>
      </vt:variant>
      <vt:variant>
        <vt:i4>5</vt:i4>
      </vt:variant>
      <vt:variant>
        <vt:lpwstr/>
      </vt:variant>
      <vt:variant>
        <vt:lpwstr>_Toc486323101</vt:lpwstr>
      </vt:variant>
      <vt:variant>
        <vt:i4>2031665</vt:i4>
      </vt:variant>
      <vt:variant>
        <vt:i4>110</vt:i4>
      </vt:variant>
      <vt:variant>
        <vt:i4>0</vt:i4>
      </vt:variant>
      <vt:variant>
        <vt:i4>5</vt:i4>
      </vt:variant>
      <vt:variant>
        <vt:lpwstr/>
      </vt:variant>
      <vt:variant>
        <vt:lpwstr>_Toc486323100</vt:lpwstr>
      </vt:variant>
      <vt:variant>
        <vt:i4>1441840</vt:i4>
      </vt:variant>
      <vt:variant>
        <vt:i4>104</vt:i4>
      </vt:variant>
      <vt:variant>
        <vt:i4>0</vt:i4>
      </vt:variant>
      <vt:variant>
        <vt:i4>5</vt:i4>
      </vt:variant>
      <vt:variant>
        <vt:lpwstr/>
      </vt:variant>
      <vt:variant>
        <vt:lpwstr>_Toc486323099</vt:lpwstr>
      </vt:variant>
      <vt:variant>
        <vt:i4>1441840</vt:i4>
      </vt:variant>
      <vt:variant>
        <vt:i4>98</vt:i4>
      </vt:variant>
      <vt:variant>
        <vt:i4>0</vt:i4>
      </vt:variant>
      <vt:variant>
        <vt:i4>5</vt:i4>
      </vt:variant>
      <vt:variant>
        <vt:lpwstr/>
      </vt:variant>
      <vt:variant>
        <vt:lpwstr>_Toc486323098</vt:lpwstr>
      </vt:variant>
      <vt:variant>
        <vt:i4>1441840</vt:i4>
      </vt:variant>
      <vt:variant>
        <vt:i4>92</vt:i4>
      </vt:variant>
      <vt:variant>
        <vt:i4>0</vt:i4>
      </vt:variant>
      <vt:variant>
        <vt:i4>5</vt:i4>
      </vt:variant>
      <vt:variant>
        <vt:lpwstr/>
      </vt:variant>
      <vt:variant>
        <vt:lpwstr>_Toc486323097</vt:lpwstr>
      </vt:variant>
      <vt:variant>
        <vt:i4>1441840</vt:i4>
      </vt:variant>
      <vt:variant>
        <vt:i4>86</vt:i4>
      </vt:variant>
      <vt:variant>
        <vt:i4>0</vt:i4>
      </vt:variant>
      <vt:variant>
        <vt:i4>5</vt:i4>
      </vt:variant>
      <vt:variant>
        <vt:lpwstr/>
      </vt:variant>
      <vt:variant>
        <vt:lpwstr>_Toc486323096</vt:lpwstr>
      </vt:variant>
      <vt:variant>
        <vt:i4>1441840</vt:i4>
      </vt:variant>
      <vt:variant>
        <vt:i4>80</vt:i4>
      </vt:variant>
      <vt:variant>
        <vt:i4>0</vt:i4>
      </vt:variant>
      <vt:variant>
        <vt:i4>5</vt:i4>
      </vt:variant>
      <vt:variant>
        <vt:lpwstr/>
      </vt:variant>
      <vt:variant>
        <vt:lpwstr>_Toc486323095</vt:lpwstr>
      </vt:variant>
      <vt:variant>
        <vt:i4>1441840</vt:i4>
      </vt:variant>
      <vt:variant>
        <vt:i4>74</vt:i4>
      </vt:variant>
      <vt:variant>
        <vt:i4>0</vt:i4>
      </vt:variant>
      <vt:variant>
        <vt:i4>5</vt:i4>
      </vt:variant>
      <vt:variant>
        <vt:lpwstr/>
      </vt:variant>
      <vt:variant>
        <vt:lpwstr>_Toc486323094</vt:lpwstr>
      </vt:variant>
      <vt:variant>
        <vt:i4>1441840</vt:i4>
      </vt:variant>
      <vt:variant>
        <vt:i4>68</vt:i4>
      </vt:variant>
      <vt:variant>
        <vt:i4>0</vt:i4>
      </vt:variant>
      <vt:variant>
        <vt:i4>5</vt:i4>
      </vt:variant>
      <vt:variant>
        <vt:lpwstr/>
      </vt:variant>
      <vt:variant>
        <vt:lpwstr>_Toc486323093</vt:lpwstr>
      </vt:variant>
      <vt:variant>
        <vt:i4>1441840</vt:i4>
      </vt:variant>
      <vt:variant>
        <vt:i4>62</vt:i4>
      </vt:variant>
      <vt:variant>
        <vt:i4>0</vt:i4>
      </vt:variant>
      <vt:variant>
        <vt:i4>5</vt:i4>
      </vt:variant>
      <vt:variant>
        <vt:lpwstr/>
      </vt:variant>
      <vt:variant>
        <vt:lpwstr>_Toc486323092</vt:lpwstr>
      </vt:variant>
      <vt:variant>
        <vt:i4>1441840</vt:i4>
      </vt:variant>
      <vt:variant>
        <vt:i4>56</vt:i4>
      </vt:variant>
      <vt:variant>
        <vt:i4>0</vt:i4>
      </vt:variant>
      <vt:variant>
        <vt:i4>5</vt:i4>
      </vt:variant>
      <vt:variant>
        <vt:lpwstr/>
      </vt:variant>
      <vt:variant>
        <vt:lpwstr>_Toc486323091</vt:lpwstr>
      </vt:variant>
      <vt:variant>
        <vt:i4>1441840</vt:i4>
      </vt:variant>
      <vt:variant>
        <vt:i4>50</vt:i4>
      </vt:variant>
      <vt:variant>
        <vt:i4>0</vt:i4>
      </vt:variant>
      <vt:variant>
        <vt:i4>5</vt:i4>
      </vt:variant>
      <vt:variant>
        <vt:lpwstr/>
      </vt:variant>
      <vt:variant>
        <vt:lpwstr>_Toc486323090</vt:lpwstr>
      </vt:variant>
      <vt:variant>
        <vt:i4>1507376</vt:i4>
      </vt:variant>
      <vt:variant>
        <vt:i4>44</vt:i4>
      </vt:variant>
      <vt:variant>
        <vt:i4>0</vt:i4>
      </vt:variant>
      <vt:variant>
        <vt:i4>5</vt:i4>
      </vt:variant>
      <vt:variant>
        <vt:lpwstr/>
      </vt:variant>
      <vt:variant>
        <vt:lpwstr>_Toc486323089</vt:lpwstr>
      </vt:variant>
      <vt:variant>
        <vt:i4>1507376</vt:i4>
      </vt:variant>
      <vt:variant>
        <vt:i4>38</vt:i4>
      </vt:variant>
      <vt:variant>
        <vt:i4>0</vt:i4>
      </vt:variant>
      <vt:variant>
        <vt:i4>5</vt:i4>
      </vt:variant>
      <vt:variant>
        <vt:lpwstr/>
      </vt:variant>
      <vt:variant>
        <vt:lpwstr>_Toc486323088</vt:lpwstr>
      </vt:variant>
      <vt:variant>
        <vt:i4>1507376</vt:i4>
      </vt:variant>
      <vt:variant>
        <vt:i4>32</vt:i4>
      </vt:variant>
      <vt:variant>
        <vt:i4>0</vt:i4>
      </vt:variant>
      <vt:variant>
        <vt:i4>5</vt:i4>
      </vt:variant>
      <vt:variant>
        <vt:lpwstr/>
      </vt:variant>
      <vt:variant>
        <vt:lpwstr>_Toc486323087</vt:lpwstr>
      </vt:variant>
      <vt:variant>
        <vt:i4>1507376</vt:i4>
      </vt:variant>
      <vt:variant>
        <vt:i4>26</vt:i4>
      </vt:variant>
      <vt:variant>
        <vt:i4>0</vt:i4>
      </vt:variant>
      <vt:variant>
        <vt:i4>5</vt:i4>
      </vt:variant>
      <vt:variant>
        <vt:lpwstr/>
      </vt:variant>
      <vt:variant>
        <vt:lpwstr>_Toc486323086</vt:lpwstr>
      </vt:variant>
      <vt:variant>
        <vt:i4>1507376</vt:i4>
      </vt:variant>
      <vt:variant>
        <vt:i4>20</vt:i4>
      </vt:variant>
      <vt:variant>
        <vt:i4>0</vt:i4>
      </vt:variant>
      <vt:variant>
        <vt:i4>5</vt:i4>
      </vt:variant>
      <vt:variant>
        <vt:lpwstr/>
      </vt:variant>
      <vt:variant>
        <vt:lpwstr>_Toc486323085</vt:lpwstr>
      </vt:variant>
      <vt:variant>
        <vt:i4>1507376</vt:i4>
      </vt:variant>
      <vt:variant>
        <vt:i4>14</vt:i4>
      </vt:variant>
      <vt:variant>
        <vt:i4>0</vt:i4>
      </vt:variant>
      <vt:variant>
        <vt:i4>5</vt:i4>
      </vt:variant>
      <vt:variant>
        <vt:lpwstr/>
      </vt:variant>
      <vt:variant>
        <vt:lpwstr>_Toc486323084</vt:lpwstr>
      </vt:variant>
      <vt:variant>
        <vt:i4>1507376</vt:i4>
      </vt:variant>
      <vt:variant>
        <vt:i4>8</vt:i4>
      </vt:variant>
      <vt:variant>
        <vt:i4>0</vt:i4>
      </vt:variant>
      <vt:variant>
        <vt:i4>5</vt:i4>
      </vt:variant>
      <vt:variant>
        <vt:lpwstr/>
      </vt:variant>
      <vt:variant>
        <vt:lpwstr>_Toc486323083</vt:lpwstr>
      </vt:variant>
      <vt:variant>
        <vt:i4>1507376</vt:i4>
      </vt:variant>
      <vt:variant>
        <vt:i4>2</vt:i4>
      </vt:variant>
      <vt:variant>
        <vt:i4>0</vt:i4>
      </vt:variant>
      <vt:variant>
        <vt:i4>5</vt:i4>
      </vt:variant>
      <vt:variant>
        <vt:lpwstr/>
      </vt:variant>
      <vt:variant>
        <vt:lpwstr>_Toc486323082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Legend User</dc:creator>
  <cp:lastModifiedBy>谢犁</cp:lastModifiedBy>
  <cp:revision>33</cp:revision>
  <cp:lastPrinted>2020-12-10T08:04:00Z</cp:lastPrinted>
  <dcterms:created xsi:type="dcterms:W3CDTF">2020-11-25T06:43:00Z</dcterms:created>
  <dcterms:modified xsi:type="dcterms:W3CDTF">2020-12-10T08:04:00Z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DS属性">
    <vt:lpwstr>TDS 2.0 Document</vt:lpwstr>
  </property>
</Properties>
</file>